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BA6" w:rsidRDefault="00411BA6" w:rsidP="00411BA6">
      <w:pPr>
        <w:spacing w:after="0"/>
        <w:jc w:val="center"/>
        <w:rPr>
          <w:b/>
        </w:rPr>
      </w:pPr>
      <w:bookmarkStart w:id="0" w:name="_GoBack"/>
      <w:bookmarkEnd w:id="0"/>
      <w:r>
        <w:t xml:space="preserve"> </w:t>
      </w:r>
      <w:r w:rsidRPr="007F1591">
        <w:rPr>
          <w:b/>
        </w:rPr>
        <w:t>1</w:t>
      </w:r>
      <w:r w:rsidRPr="007F1591">
        <w:rPr>
          <w:b/>
          <w:vertAlign w:val="superscript"/>
        </w:rPr>
        <w:t>ο</w:t>
      </w:r>
      <w:r w:rsidRPr="007F1591">
        <w:rPr>
          <w:b/>
        </w:rPr>
        <w:t xml:space="preserve"> Φύλλο Εργασιών στη Νέα Ελληνική Λογοτεχνία</w:t>
      </w:r>
    </w:p>
    <w:p w:rsidR="00411BA6" w:rsidRDefault="00411BA6" w:rsidP="00411BA6">
      <w:pPr>
        <w:spacing w:after="0"/>
        <w:jc w:val="center"/>
        <w:rPr>
          <w:b/>
        </w:rPr>
      </w:pPr>
      <w:r>
        <w:rPr>
          <w:b/>
        </w:rPr>
        <w:t>Β΄ Λυκείου</w:t>
      </w:r>
    </w:p>
    <w:p w:rsidR="00411BA6" w:rsidRDefault="00411BA6" w:rsidP="00411BA6">
      <w:pPr>
        <w:spacing w:after="0"/>
        <w:jc w:val="center"/>
      </w:pPr>
    </w:p>
    <w:p w:rsidR="00411BA6" w:rsidRDefault="00411BA6" w:rsidP="00411BA6">
      <w:pPr>
        <w:spacing w:after="0"/>
        <w:ind w:firstLine="720"/>
        <w:jc w:val="both"/>
      </w:pPr>
      <w:r>
        <w:t xml:space="preserve">Καλημέρα παιδιά! Ελπίζω να είστε καλά, να έχετε ξεκουραστεί έστω και λίγο από τον καθημερινό κάματο της σχολικής ζωής και να έχετε βρει κάποια δημιουργική απασχόληση για να αξιοποιείτε το χρόνο σας. </w:t>
      </w:r>
    </w:p>
    <w:p w:rsidR="00411BA6" w:rsidRDefault="00411BA6" w:rsidP="00411BA6">
      <w:pPr>
        <w:spacing w:after="0"/>
        <w:ind w:firstLine="720"/>
        <w:jc w:val="both"/>
      </w:pPr>
      <w:r>
        <w:t>Νομίζω ότι το τελευταίο που θα θέλατε ίσως να κάνετε είναι να ασχοληθείτε με την λογοτεχνία. Ωστόσο, θεώρησα σωστό να σας προτείνω ένα κείμενο από το σχολικό βιβλίο απλά για να το διαβάσετε και στο βαθμό που μπορείτε και έχετε τη διάθεση να απαντήσετε σε μία ερώτηση.</w:t>
      </w:r>
    </w:p>
    <w:p w:rsidR="00411BA6" w:rsidRDefault="00411BA6" w:rsidP="00411BA6">
      <w:pPr>
        <w:spacing w:after="0"/>
        <w:ind w:firstLine="720"/>
        <w:jc w:val="both"/>
      </w:pPr>
    </w:p>
    <w:p w:rsidR="00411BA6" w:rsidRDefault="00411BA6" w:rsidP="00411BA6">
      <w:pPr>
        <w:spacing w:after="0"/>
        <w:ind w:firstLine="720"/>
        <w:jc w:val="both"/>
      </w:pPr>
      <w:r>
        <w:t xml:space="preserve">Το κείμενο είναι η </w:t>
      </w:r>
      <w:r w:rsidRPr="00411BA6">
        <w:rPr>
          <w:b/>
          <w:i/>
          <w:sz w:val="24"/>
          <w:szCs w:val="24"/>
        </w:rPr>
        <w:t>Ρωμιοσύνη</w:t>
      </w:r>
      <w:r w:rsidRPr="00411BA6">
        <w:rPr>
          <w:b/>
          <w:sz w:val="24"/>
          <w:szCs w:val="24"/>
        </w:rPr>
        <w:t xml:space="preserve"> (Ενότητα </w:t>
      </w:r>
      <w:r w:rsidRPr="00411BA6">
        <w:rPr>
          <w:b/>
          <w:sz w:val="24"/>
          <w:szCs w:val="24"/>
          <w:lang w:val="en-US"/>
        </w:rPr>
        <w:t>I</w:t>
      </w:r>
      <w:r w:rsidRPr="00411BA6">
        <w:rPr>
          <w:b/>
          <w:sz w:val="24"/>
          <w:szCs w:val="24"/>
        </w:rPr>
        <w:t>) του Γιάννη Ρίτσου</w:t>
      </w:r>
      <w:r>
        <w:t>. Θα το βρείτε στη σελ. 233</w:t>
      </w:r>
      <w:r w:rsidR="004F3050">
        <w:t xml:space="preserve"> του σχολικού σας βιβλίου</w:t>
      </w:r>
      <w:r>
        <w:t>.</w:t>
      </w:r>
    </w:p>
    <w:p w:rsidR="00411BA6" w:rsidRDefault="00411BA6" w:rsidP="00411BA6">
      <w:pPr>
        <w:spacing w:after="0"/>
        <w:ind w:firstLine="720"/>
        <w:jc w:val="both"/>
      </w:pPr>
    </w:p>
    <w:p w:rsidR="00411BA6" w:rsidRDefault="004F3050" w:rsidP="00411BA6">
      <w:pPr>
        <w:spacing w:after="0"/>
        <w:ind w:firstLine="720"/>
        <w:jc w:val="both"/>
      </w:pPr>
      <w:r>
        <w:t xml:space="preserve">Η </w:t>
      </w:r>
      <w:r w:rsidRPr="004F3050">
        <w:rPr>
          <w:b/>
          <w:u w:val="single"/>
        </w:rPr>
        <w:t>ε</w:t>
      </w:r>
      <w:r w:rsidR="00411BA6" w:rsidRPr="004F3050">
        <w:rPr>
          <w:b/>
          <w:u w:val="single"/>
        </w:rPr>
        <w:t>ρώτηση</w:t>
      </w:r>
      <w:r>
        <w:t xml:space="preserve"> είναι η εξής</w:t>
      </w:r>
      <w:r w:rsidR="00411BA6">
        <w:t>: Να διαβάσετ</w:t>
      </w:r>
      <w:r>
        <w:t>ε το ποίημα, να επιλέξετε έναν στίχο που ξεχωρίσατε και να δώσετε το δικό σας νόημα σ’ αυτόν.</w:t>
      </w:r>
    </w:p>
    <w:p w:rsidR="004F3050" w:rsidRPr="005F1EDB" w:rsidRDefault="004F3050" w:rsidP="00411BA6">
      <w:pPr>
        <w:spacing w:after="0"/>
        <w:ind w:firstLine="720"/>
        <w:jc w:val="both"/>
        <w:rPr>
          <w:lang w:val="en-US"/>
        </w:rPr>
      </w:pPr>
    </w:p>
    <w:p w:rsidR="005F1EDB" w:rsidRDefault="005F1EDB" w:rsidP="00411BA6">
      <w:pPr>
        <w:spacing w:after="0"/>
        <w:ind w:firstLine="720"/>
        <w:jc w:val="both"/>
      </w:pPr>
      <w:r>
        <w:t xml:space="preserve">Την απάντησή σας, παρακαλώ πολύ, να τη στείλετε στο </w:t>
      </w:r>
      <w:r>
        <w:rPr>
          <w:lang w:val="en-US"/>
        </w:rPr>
        <w:t>e</w:t>
      </w:r>
      <w:r w:rsidRPr="005F1EDB">
        <w:t>-</w:t>
      </w:r>
      <w:r>
        <w:rPr>
          <w:lang w:val="en-US"/>
        </w:rPr>
        <w:t>mail</w:t>
      </w:r>
      <w:r>
        <w:t xml:space="preserve">: </w:t>
      </w:r>
      <w:hyperlink r:id="rId4" w:history="1">
        <w:r w:rsidRPr="004922FA">
          <w:rPr>
            <w:rStyle w:val="-"/>
            <w:lang w:val="en-US"/>
          </w:rPr>
          <w:t>atsalag</w:t>
        </w:r>
        <w:r w:rsidRPr="004922FA">
          <w:rPr>
            <w:rStyle w:val="-"/>
          </w:rPr>
          <w:t>@</w:t>
        </w:r>
        <w:r w:rsidRPr="004922FA">
          <w:rPr>
            <w:rStyle w:val="-"/>
            <w:lang w:val="en-US"/>
          </w:rPr>
          <w:t>yahoo</w:t>
        </w:r>
        <w:r w:rsidRPr="005F1EDB">
          <w:rPr>
            <w:rStyle w:val="-"/>
          </w:rPr>
          <w:t>.</w:t>
        </w:r>
        <w:r w:rsidRPr="004922FA">
          <w:rPr>
            <w:rStyle w:val="-"/>
            <w:lang w:val="en-US"/>
          </w:rPr>
          <w:t>gr</w:t>
        </w:r>
      </w:hyperlink>
      <w:r w:rsidRPr="005F1EDB">
        <w:t xml:space="preserve"> </w:t>
      </w:r>
      <w:r>
        <w:t>μέχρι την Πέμπτη 26 Μαρτίου 2020.</w:t>
      </w:r>
    </w:p>
    <w:p w:rsidR="005F1EDB" w:rsidRPr="005F1EDB" w:rsidRDefault="005F1EDB" w:rsidP="00411BA6">
      <w:pPr>
        <w:spacing w:after="0"/>
        <w:ind w:firstLine="720"/>
        <w:jc w:val="both"/>
      </w:pPr>
    </w:p>
    <w:p w:rsidR="004F3050" w:rsidRDefault="004F3050" w:rsidP="00411BA6">
      <w:pPr>
        <w:spacing w:after="0"/>
        <w:ind w:firstLine="720"/>
        <w:jc w:val="both"/>
      </w:pPr>
      <w:r>
        <w:t xml:space="preserve">Κι ένα τρίστιχο το οποίο ξεχώρισα εγώ και σας τον προσφέρω μέσα από τα λόγια του ποιητή:  </w:t>
      </w:r>
    </w:p>
    <w:p w:rsidR="004F3050" w:rsidRDefault="004F3050" w:rsidP="00411BA6">
      <w:pPr>
        <w:spacing w:after="0"/>
        <w:ind w:firstLine="720"/>
        <w:jc w:val="both"/>
      </w:pPr>
      <w:r>
        <w:t xml:space="preserve">Όποιος γλυτώνει από ένα δάκρυ </w:t>
      </w:r>
    </w:p>
    <w:p w:rsidR="004F3050" w:rsidRDefault="004F3050" w:rsidP="00411BA6">
      <w:pPr>
        <w:spacing w:after="0"/>
        <w:ind w:firstLine="720"/>
        <w:jc w:val="both"/>
      </w:pPr>
      <w:r>
        <w:t xml:space="preserve">έναν άνθρωπο, υψώνει ένα μέτρο </w:t>
      </w:r>
    </w:p>
    <w:p w:rsidR="004F3050" w:rsidRPr="00411BA6" w:rsidRDefault="004F3050" w:rsidP="00411BA6">
      <w:pPr>
        <w:spacing w:after="0"/>
        <w:ind w:firstLine="720"/>
        <w:jc w:val="both"/>
      </w:pPr>
      <w:r>
        <w:t>το μπόι της ανθρωπότητας.</w:t>
      </w:r>
    </w:p>
    <w:p w:rsidR="0001204E" w:rsidRDefault="005F1EDB">
      <w:r>
        <w:rPr>
          <w:noProof/>
          <w:lang w:eastAsia="el-GR"/>
        </w:rPr>
        <w:drawing>
          <wp:anchor distT="0" distB="0" distL="114300" distR="114300" simplePos="0" relativeHeight="251658240" behindDoc="1" locked="0" layoutInCell="1" allowOverlap="1">
            <wp:simplePos x="0" y="0"/>
            <wp:positionH relativeFrom="column">
              <wp:posOffset>2333625</wp:posOffset>
            </wp:positionH>
            <wp:positionV relativeFrom="paragraph">
              <wp:posOffset>60960</wp:posOffset>
            </wp:positionV>
            <wp:extent cx="2971800" cy="1485900"/>
            <wp:effectExtent l="0" t="0" r="0" b="0"/>
            <wp:wrapThrough wrapText="bothSides">
              <wp:wrapPolygon edited="0">
                <wp:start x="0" y="0"/>
                <wp:lineTo x="0" y="21323"/>
                <wp:lineTo x="21462" y="21323"/>
                <wp:lineTo x="21462" y="0"/>
                <wp:lineTo x="0" y="0"/>
              </wp:wrapPolygon>
            </wp:wrapThrough>
            <wp:docPr id="1" name="Picture 1" descr="Image result for Ρίτσ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Ρίτσο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050" w:rsidRDefault="004F3050"/>
    <w:p w:rsidR="004F3050" w:rsidRDefault="004F3050"/>
    <w:p w:rsidR="005F1EDB" w:rsidRDefault="005F1EDB" w:rsidP="004F3050">
      <w:pPr>
        <w:jc w:val="center"/>
      </w:pPr>
    </w:p>
    <w:p w:rsidR="005F1EDB" w:rsidRDefault="005F1EDB" w:rsidP="004F3050">
      <w:pPr>
        <w:jc w:val="center"/>
      </w:pPr>
    </w:p>
    <w:p w:rsidR="005F1EDB" w:rsidRDefault="005F1EDB" w:rsidP="004F3050">
      <w:pPr>
        <w:jc w:val="center"/>
      </w:pPr>
    </w:p>
    <w:p w:rsidR="005F1EDB" w:rsidRDefault="005F1EDB" w:rsidP="004F3050">
      <w:pPr>
        <w:jc w:val="center"/>
      </w:pPr>
    </w:p>
    <w:p w:rsidR="004F3050" w:rsidRDefault="004F3050" w:rsidP="004F3050">
      <w:pPr>
        <w:jc w:val="center"/>
      </w:pPr>
      <w:r>
        <w:t>Καλή προσπάθεια!</w:t>
      </w:r>
    </w:p>
    <w:p w:rsidR="004F3050" w:rsidRDefault="004F3050" w:rsidP="004F3050">
      <w:pPr>
        <w:jc w:val="center"/>
      </w:pPr>
      <w:r>
        <w:t xml:space="preserve">Η Καθηγήτριά σας </w:t>
      </w:r>
    </w:p>
    <w:p w:rsidR="004F3050" w:rsidRDefault="004F3050" w:rsidP="004F3050">
      <w:pPr>
        <w:jc w:val="center"/>
      </w:pPr>
      <w:r>
        <w:t>Α. Τσαλαγανίδη</w:t>
      </w:r>
    </w:p>
    <w:sectPr w:rsidR="004F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A6"/>
    <w:rsid w:val="0001204E"/>
    <w:rsid w:val="00411BA6"/>
    <w:rsid w:val="004F3050"/>
    <w:rsid w:val="005F1EDB"/>
    <w:rsid w:val="00771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FA3CA-6841-4DC4-802E-BC60F91F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30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3050"/>
    <w:rPr>
      <w:rFonts w:ascii="Tahoma" w:hAnsi="Tahoma" w:cs="Tahoma"/>
      <w:sz w:val="16"/>
      <w:szCs w:val="16"/>
    </w:rPr>
  </w:style>
  <w:style w:type="character" w:styleId="-">
    <w:name w:val="Hyperlink"/>
    <w:basedOn w:val="a0"/>
    <w:uiPriority w:val="99"/>
    <w:unhideWhenUsed/>
    <w:rsid w:val="005F1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tsalag@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i-solutions</dc:creator>
  <cp:lastModifiedBy>ΦΩΤΟΠΟΥΛΟΥ ΑΡΕΤΗ</cp:lastModifiedBy>
  <cp:revision>2</cp:revision>
  <dcterms:created xsi:type="dcterms:W3CDTF">2020-03-23T07:40:00Z</dcterms:created>
  <dcterms:modified xsi:type="dcterms:W3CDTF">2020-03-23T07:40:00Z</dcterms:modified>
</cp:coreProperties>
</file>