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F0" w:rsidRDefault="008760F0">
      <w:pPr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 w:rsidRPr="00016881">
        <w:rPr>
          <w:rFonts w:ascii="Arial" w:hAnsi="Arial" w:cs="Arial"/>
          <w:b/>
          <w:sz w:val="24"/>
          <w:szCs w:val="24"/>
          <w:u w:val="single"/>
          <w:lang w:val="el-GR"/>
        </w:rPr>
        <w:t>ΑΡΧΑΪΚΗ  ΕΠΟΧΗ  - ΤΑ  ΠΟΛΙΤΕΥΜΑΤΑ</w:t>
      </w:r>
      <w:r w:rsidR="00AE2251">
        <w:rPr>
          <w:rFonts w:ascii="Arial" w:hAnsi="Arial" w:cs="Arial"/>
          <w:sz w:val="24"/>
          <w:szCs w:val="24"/>
          <w:lang w:val="el-GR"/>
        </w:rPr>
        <w:t xml:space="preserve"> (σελίδα 92, 93, 94</w:t>
      </w:r>
      <w:r>
        <w:rPr>
          <w:rFonts w:ascii="Arial" w:hAnsi="Arial" w:cs="Arial"/>
          <w:sz w:val="24"/>
          <w:szCs w:val="24"/>
          <w:lang w:val="el-GR"/>
        </w:rPr>
        <w:t>)</w:t>
      </w:r>
    </w:p>
    <w:p w:rsidR="008760F0" w:rsidRPr="0031306D" w:rsidRDefault="008760F0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016881">
        <w:rPr>
          <w:rFonts w:ascii="Arial" w:hAnsi="Arial" w:cs="Arial"/>
          <w:b/>
          <w:sz w:val="24"/>
          <w:szCs w:val="24"/>
          <w:u w:val="single"/>
          <w:lang w:val="el-GR"/>
        </w:rPr>
        <w:t>Α.</w:t>
      </w:r>
      <w:r w:rsidRPr="00016881">
        <w:rPr>
          <w:rFonts w:ascii="Arial" w:hAnsi="Arial" w:cs="Arial"/>
          <w:sz w:val="24"/>
          <w:szCs w:val="24"/>
          <w:u w:val="single"/>
          <w:lang w:val="el-GR"/>
        </w:rPr>
        <w:t xml:space="preserve"> Να αποδώσετε το περιεχόμενο των παρακάτω ιστορικών όρων</w:t>
      </w:r>
      <w:r w:rsidRPr="00016881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</w:p>
    <w:p w:rsidR="008760F0" w:rsidRDefault="008760F0">
      <w:pPr>
        <w:rPr>
          <w:rFonts w:ascii="Arial" w:hAnsi="Arial" w:cs="Arial"/>
          <w:sz w:val="24"/>
          <w:szCs w:val="24"/>
          <w:lang w:val="el-GR"/>
        </w:rPr>
      </w:pPr>
      <w:r w:rsidRPr="00016881">
        <w:rPr>
          <w:rFonts w:ascii="Arial" w:hAnsi="Arial" w:cs="Arial"/>
          <w:b/>
          <w:sz w:val="24"/>
          <w:szCs w:val="24"/>
          <w:lang w:val="el-GR"/>
        </w:rPr>
        <w:t>1.</w:t>
      </w:r>
      <w:r w:rsidRPr="008760F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οπλιτική φάλαγγα</w:t>
      </w:r>
    </w:p>
    <w:p w:rsidR="008760F0" w:rsidRDefault="008760F0">
      <w:pPr>
        <w:rPr>
          <w:rFonts w:ascii="Arial" w:hAnsi="Arial" w:cs="Arial"/>
          <w:sz w:val="24"/>
          <w:szCs w:val="24"/>
          <w:lang w:val="el-GR"/>
        </w:rPr>
      </w:pPr>
      <w:r w:rsidRPr="00016881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νομοθέτες ή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αισυμνήτες</w:t>
      </w:r>
      <w:proofErr w:type="spellEnd"/>
    </w:p>
    <w:p w:rsidR="008760F0" w:rsidRDefault="008760F0">
      <w:pPr>
        <w:rPr>
          <w:rFonts w:ascii="Arial" w:hAnsi="Arial" w:cs="Arial"/>
          <w:sz w:val="24"/>
          <w:szCs w:val="24"/>
          <w:lang w:val="el-GR"/>
        </w:rPr>
      </w:pPr>
      <w:r w:rsidRPr="00016881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ισηγορία</w:t>
      </w:r>
    </w:p>
    <w:p w:rsidR="008760F0" w:rsidRPr="00016881" w:rsidRDefault="008760F0">
      <w:pPr>
        <w:rPr>
          <w:rFonts w:ascii="Arial" w:hAnsi="Arial" w:cs="Arial"/>
          <w:sz w:val="24"/>
          <w:szCs w:val="24"/>
          <w:lang w:val="el-GR"/>
        </w:rPr>
      </w:pPr>
      <w:r w:rsidRPr="00016881">
        <w:rPr>
          <w:rFonts w:ascii="Arial" w:hAnsi="Arial" w:cs="Arial"/>
          <w:b/>
          <w:sz w:val="24"/>
          <w:szCs w:val="24"/>
          <w:lang w:val="el-GR"/>
        </w:rPr>
        <w:t>4.</w:t>
      </w:r>
      <w:r w:rsidRPr="00016881">
        <w:rPr>
          <w:rFonts w:ascii="Arial" w:hAnsi="Arial" w:cs="Arial"/>
          <w:sz w:val="24"/>
          <w:szCs w:val="24"/>
          <w:lang w:val="el-GR"/>
        </w:rPr>
        <w:t xml:space="preserve"> ισονομία</w:t>
      </w:r>
    </w:p>
    <w:p w:rsidR="008760F0" w:rsidRPr="0031306D" w:rsidRDefault="008760F0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016881">
        <w:rPr>
          <w:rFonts w:ascii="Arial" w:hAnsi="Arial" w:cs="Arial"/>
          <w:b/>
          <w:sz w:val="24"/>
          <w:szCs w:val="24"/>
          <w:u w:val="single"/>
          <w:lang w:val="el-GR"/>
        </w:rPr>
        <w:t>Β.</w:t>
      </w:r>
      <w:r w:rsidRPr="00016881">
        <w:rPr>
          <w:rFonts w:ascii="Arial" w:hAnsi="Arial" w:cs="Arial"/>
          <w:sz w:val="24"/>
          <w:szCs w:val="24"/>
          <w:u w:val="single"/>
          <w:lang w:val="el-GR"/>
        </w:rPr>
        <w:t xml:space="preserve"> Ερωτήσεις ανάπτυξης</w:t>
      </w:r>
      <w:r w:rsidRPr="00016881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</w:p>
    <w:p w:rsidR="008760F0" w:rsidRDefault="008760F0">
      <w:pPr>
        <w:rPr>
          <w:rFonts w:ascii="Arial" w:hAnsi="Arial" w:cs="Arial"/>
          <w:sz w:val="24"/>
          <w:szCs w:val="24"/>
          <w:lang w:val="el-GR"/>
        </w:rPr>
      </w:pPr>
      <w:r w:rsidRPr="00016881">
        <w:rPr>
          <w:rFonts w:ascii="Arial" w:hAnsi="Arial" w:cs="Arial"/>
          <w:b/>
          <w:sz w:val="24"/>
          <w:szCs w:val="24"/>
          <w:lang w:val="el-GR"/>
        </w:rPr>
        <w:t>1.</w:t>
      </w:r>
      <w:r w:rsidRPr="008760F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Ποιοι οικονομικοί και στρατιωτικοί παράγοντες συνέβαλαν στην κρίση της αριστοκρατικής κοινωνίας</w:t>
      </w:r>
      <w:r w:rsidR="009418D4">
        <w:rPr>
          <w:rFonts w:ascii="Arial" w:hAnsi="Arial" w:cs="Arial"/>
          <w:sz w:val="24"/>
          <w:szCs w:val="24"/>
          <w:lang w:val="el-GR"/>
        </w:rPr>
        <w:t xml:space="preserve"> κατά την αρχαϊκή εποχή</w:t>
      </w:r>
      <w:r w:rsidR="009418D4" w:rsidRPr="00AE225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9418D4" w:rsidRDefault="009418D4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[</w:t>
      </w:r>
      <w:r w:rsidRPr="009418D4">
        <w:rPr>
          <w:rFonts w:ascii="Arial" w:hAnsi="Arial" w:cs="Arial"/>
          <w:sz w:val="24"/>
          <w:szCs w:val="24"/>
          <w:lang w:val="el-GR"/>
        </w:rPr>
        <w:t xml:space="preserve"> </w:t>
      </w:r>
      <w:r w:rsidRPr="00AE2251">
        <w:rPr>
          <w:rFonts w:ascii="Arial" w:hAnsi="Arial" w:cs="Arial"/>
          <w:sz w:val="24"/>
          <w:szCs w:val="24"/>
          <w:u w:val="single"/>
          <w:lang w:val="el-GR"/>
        </w:rPr>
        <w:t>απάντηση</w:t>
      </w:r>
      <w:r w:rsidRPr="00AE2251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 w:rsidRPr="009418D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σελίδα 92-93 / η τελευταία σειρά της σελίδας 92 που ξεκινάει «Οι οικονομικές εξελίξεις…..» έως και «…ως προς την άσκηση της εξουσίας» στη σελίδα 93]</w:t>
      </w:r>
    </w:p>
    <w:p w:rsidR="009418D4" w:rsidRDefault="009418D4">
      <w:pPr>
        <w:rPr>
          <w:rFonts w:ascii="Arial" w:hAnsi="Arial" w:cs="Arial"/>
          <w:sz w:val="24"/>
          <w:szCs w:val="24"/>
          <w:lang w:val="el-GR"/>
        </w:rPr>
      </w:pPr>
      <w:r w:rsidRPr="00016881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Ποιες αλλαγές επέφερε η καταγραφή των νόμων στις πόλεις - κράτη στα τέλη του    7</w:t>
      </w:r>
      <w:r w:rsidRPr="009418D4">
        <w:rPr>
          <w:rFonts w:ascii="Arial" w:hAnsi="Arial" w:cs="Arial"/>
          <w:sz w:val="24"/>
          <w:szCs w:val="24"/>
          <w:vertAlign w:val="superscript"/>
          <w:lang w:val="el-GR"/>
        </w:rPr>
        <w:t>ου</w:t>
      </w:r>
      <w:r>
        <w:rPr>
          <w:rFonts w:ascii="Arial" w:hAnsi="Arial" w:cs="Arial"/>
          <w:sz w:val="24"/>
          <w:szCs w:val="24"/>
          <w:lang w:val="el-GR"/>
        </w:rPr>
        <w:t xml:space="preserve"> - αρχές του 6</w:t>
      </w:r>
      <w:r w:rsidRPr="009418D4">
        <w:rPr>
          <w:rFonts w:ascii="Arial" w:hAnsi="Arial" w:cs="Arial"/>
          <w:sz w:val="24"/>
          <w:szCs w:val="24"/>
          <w:vertAlign w:val="superscript"/>
          <w:lang w:val="el-GR"/>
        </w:rPr>
        <w:t>ου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αι.π.Χ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  <w:r w:rsidRPr="009418D4">
        <w:rPr>
          <w:rFonts w:ascii="Arial" w:hAnsi="Arial" w:cs="Arial"/>
          <w:sz w:val="24"/>
          <w:szCs w:val="24"/>
          <w:lang w:val="el-GR"/>
        </w:rPr>
        <w:t>;</w:t>
      </w:r>
    </w:p>
    <w:p w:rsidR="009418D4" w:rsidRDefault="009418D4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[ </w:t>
      </w:r>
      <w:r w:rsidRPr="00AE2251">
        <w:rPr>
          <w:rFonts w:ascii="Arial" w:hAnsi="Arial" w:cs="Arial"/>
          <w:sz w:val="24"/>
          <w:szCs w:val="24"/>
          <w:u w:val="single"/>
          <w:lang w:val="el-GR"/>
        </w:rPr>
        <w:t>απάντηση</w:t>
      </w:r>
      <w:r w:rsidRPr="00AE2251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σελίδα 93 / η παράγραφος από </w:t>
      </w:r>
      <w:r w:rsidRPr="009418D4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«Στα τέλη του 7</w:t>
      </w:r>
      <w:r w:rsidRPr="009418D4">
        <w:rPr>
          <w:rFonts w:ascii="Arial" w:hAnsi="Arial" w:cs="Arial"/>
          <w:sz w:val="24"/>
          <w:szCs w:val="24"/>
          <w:vertAlign w:val="superscript"/>
          <w:lang w:val="el-GR"/>
        </w:rPr>
        <w:t>ου</w:t>
      </w:r>
      <w:r>
        <w:rPr>
          <w:rFonts w:ascii="Arial" w:hAnsi="Arial" w:cs="Arial"/>
          <w:sz w:val="24"/>
          <w:szCs w:val="24"/>
          <w:lang w:val="el-GR"/>
        </w:rPr>
        <w:t xml:space="preserve"> αι. π.Χ. …» έως και </w:t>
      </w:r>
    </w:p>
    <w:p w:rsidR="009418D4" w:rsidRDefault="009418D4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«….τιμήματα</w:t>
      </w:r>
      <w:r w:rsidR="00450760" w:rsidRPr="00AE2251">
        <w:rPr>
          <w:rFonts w:ascii="Arial" w:hAnsi="Arial" w:cs="Arial"/>
          <w:b/>
          <w:sz w:val="24"/>
          <w:szCs w:val="24"/>
          <w:lang w:val="el-GR"/>
        </w:rPr>
        <w:t>,</w:t>
      </w:r>
      <w:r w:rsidR="00450760">
        <w:rPr>
          <w:rFonts w:ascii="Arial" w:hAnsi="Arial" w:cs="Arial"/>
          <w:sz w:val="24"/>
          <w:szCs w:val="24"/>
          <w:lang w:val="el-GR"/>
        </w:rPr>
        <w:t xml:space="preserve"> δηλαδή το εισόδημα.» ]</w:t>
      </w:r>
    </w:p>
    <w:p w:rsidR="00450760" w:rsidRDefault="00450760">
      <w:pPr>
        <w:rPr>
          <w:rFonts w:ascii="Arial" w:hAnsi="Arial" w:cs="Arial"/>
          <w:sz w:val="24"/>
          <w:szCs w:val="24"/>
          <w:lang w:val="el-GR"/>
        </w:rPr>
      </w:pPr>
      <w:r w:rsidRPr="00016881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Πώς επιβλήθηκε το πολίτευμα της τυραννίδας στις πόλεις-κράτη τον 6</w:t>
      </w:r>
      <w:r w:rsidRPr="00450760">
        <w:rPr>
          <w:rFonts w:ascii="Arial" w:hAnsi="Arial" w:cs="Arial"/>
          <w:sz w:val="24"/>
          <w:szCs w:val="24"/>
          <w:vertAlign w:val="superscript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 αι. π</w:t>
      </w:r>
      <w:r w:rsidRPr="00AE2251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Χ</w:t>
      </w:r>
      <w:r w:rsidRPr="00AE2251">
        <w:rPr>
          <w:rFonts w:ascii="Arial" w:hAnsi="Arial" w:cs="Arial"/>
          <w:b/>
          <w:sz w:val="24"/>
          <w:szCs w:val="24"/>
          <w:lang w:val="el-GR"/>
        </w:rPr>
        <w:t xml:space="preserve">.; </w:t>
      </w:r>
    </w:p>
    <w:p w:rsidR="00450760" w:rsidRDefault="00450760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αναφέρετε χαρακτηριστικές περιπτώσεις τυράννων</w:t>
      </w:r>
      <w:r w:rsidRPr="00AE2251">
        <w:rPr>
          <w:rFonts w:ascii="Arial" w:hAnsi="Arial" w:cs="Arial"/>
          <w:b/>
          <w:sz w:val="24"/>
          <w:szCs w:val="24"/>
          <w:lang w:val="el-GR"/>
        </w:rPr>
        <w:t>.</w:t>
      </w:r>
    </w:p>
    <w:p w:rsidR="00450760" w:rsidRDefault="00450760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[ </w:t>
      </w:r>
      <w:r w:rsidRPr="00AE2251">
        <w:rPr>
          <w:rFonts w:ascii="Arial" w:hAnsi="Arial" w:cs="Arial"/>
          <w:sz w:val="24"/>
          <w:szCs w:val="24"/>
          <w:u w:val="single"/>
          <w:lang w:val="el-GR"/>
        </w:rPr>
        <w:t>απάντηση</w:t>
      </w:r>
      <w:r w:rsidRPr="00AE2251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 w:rsidRPr="0045076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Με την καταγραφή των νόμων στις πόλεις-κράτη στα τέλη του 7</w:t>
      </w:r>
      <w:r w:rsidRPr="00450760">
        <w:rPr>
          <w:rFonts w:ascii="Arial" w:hAnsi="Arial" w:cs="Arial"/>
          <w:sz w:val="24"/>
          <w:szCs w:val="24"/>
          <w:vertAlign w:val="superscript"/>
          <w:lang w:val="el-GR"/>
        </w:rPr>
        <w:t>ου</w:t>
      </w:r>
      <w:r>
        <w:rPr>
          <w:rFonts w:ascii="Arial" w:hAnsi="Arial" w:cs="Arial"/>
          <w:sz w:val="24"/>
          <w:szCs w:val="24"/>
          <w:lang w:val="el-GR"/>
        </w:rPr>
        <w:t xml:space="preserve"> – αρχές 6</w:t>
      </w:r>
      <w:r w:rsidRPr="00450760">
        <w:rPr>
          <w:rFonts w:ascii="Arial" w:hAnsi="Arial" w:cs="Arial"/>
          <w:sz w:val="24"/>
          <w:szCs w:val="24"/>
          <w:vertAlign w:val="superscript"/>
          <w:lang w:val="el-GR"/>
        </w:rPr>
        <w:t>ου</w:t>
      </w:r>
      <w:r>
        <w:rPr>
          <w:rFonts w:ascii="Arial" w:hAnsi="Arial" w:cs="Arial"/>
          <w:sz w:val="24"/>
          <w:szCs w:val="24"/>
          <w:lang w:val="el-GR"/>
        </w:rPr>
        <w:t xml:space="preserve"> αι. π.Χ. η εξουσία πέρασε στα χέρια των «ολίγων» (των πλουσίων)…..</w:t>
      </w:r>
      <w:r w:rsidR="00A940DC">
        <w:rPr>
          <w:rFonts w:ascii="Arial" w:hAnsi="Arial" w:cs="Arial"/>
          <w:sz w:val="24"/>
          <w:szCs w:val="24"/>
          <w:lang w:val="el-GR"/>
        </w:rPr>
        <w:t xml:space="preserve">η </w:t>
      </w:r>
      <w:r>
        <w:rPr>
          <w:rFonts w:ascii="Arial" w:hAnsi="Arial" w:cs="Arial"/>
          <w:sz w:val="24"/>
          <w:szCs w:val="24"/>
          <w:lang w:val="el-GR"/>
        </w:rPr>
        <w:t>συνέχεια στη σελίδα 93 και 94, από την αρχή της τελευταίας παραγράφου στη σελίδα 93 «Η επικράτηση των «ολίγων»</w:t>
      </w:r>
      <w:r w:rsidR="00A940DC">
        <w:rPr>
          <w:rFonts w:ascii="Arial" w:hAnsi="Arial" w:cs="Arial"/>
          <w:sz w:val="24"/>
          <w:szCs w:val="24"/>
          <w:lang w:val="el-GR"/>
        </w:rPr>
        <w:t>….έως και σελ.94 ….με σαφήνεια και τις διαθέσεις των πολιτών» ]</w:t>
      </w:r>
    </w:p>
    <w:p w:rsidR="00A940DC" w:rsidRDefault="00A940DC">
      <w:pPr>
        <w:rPr>
          <w:rFonts w:ascii="Arial" w:hAnsi="Arial" w:cs="Arial"/>
          <w:sz w:val="24"/>
          <w:szCs w:val="24"/>
          <w:lang w:val="el-GR"/>
        </w:rPr>
      </w:pPr>
      <w:r w:rsidRPr="00016881">
        <w:rPr>
          <w:rFonts w:ascii="Arial" w:hAnsi="Arial" w:cs="Arial"/>
          <w:b/>
          <w:sz w:val="24"/>
          <w:szCs w:val="24"/>
          <w:lang w:val="el-GR"/>
        </w:rPr>
        <w:t>4.</w:t>
      </w:r>
      <w:r>
        <w:rPr>
          <w:rFonts w:ascii="Arial" w:hAnsi="Arial" w:cs="Arial"/>
          <w:sz w:val="24"/>
          <w:szCs w:val="24"/>
          <w:lang w:val="el-GR"/>
        </w:rPr>
        <w:t xml:space="preserve"> Ποιο ήταν το κυρίαρχο πολιτειακό όργανο στο δημοκρατικό πολίτευμα</w:t>
      </w:r>
      <w:r w:rsidR="003A7FB3">
        <w:rPr>
          <w:rFonts w:ascii="Arial" w:hAnsi="Arial" w:cs="Arial"/>
          <w:sz w:val="24"/>
          <w:szCs w:val="24"/>
          <w:lang w:val="el-GR"/>
        </w:rPr>
        <w:t xml:space="preserve"> των ελληνικών πόλεων –κρατών και ποιες δυνατότητες παρείχε στους πολίτες</w:t>
      </w:r>
      <w:r w:rsidR="003A7FB3" w:rsidRPr="00AE2251">
        <w:rPr>
          <w:rFonts w:ascii="Arial" w:hAnsi="Arial" w:cs="Arial"/>
          <w:b/>
          <w:sz w:val="24"/>
          <w:szCs w:val="24"/>
          <w:lang w:val="el-GR"/>
        </w:rPr>
        <w:t>;</w:t>
      </w:r>
    </w:p>
    <w:p w:rsidR="003A7FB3" w:rsidRDefault="003A7FB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[ </w:t>
      </w:r>
      <w:r w:rsidRPr="00AE2251">
        <w:rPr>
          <w:rFonts w:ascii="Arial" w:hAnsi="Arial" w:cs="Arial"/>
          <w:sz w:val="24"/>
          <w:szCs w:val="24"/>
          <w:u w:val="single"/>
          <w:lang w:val="el-GR"/>
        </w:rPr>
        <w:t>απάντηση</w:t>
      </w:r>
      <w:r w:rsidRPr="00AE2251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 w:rsidRPr="003A7FB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σελ.94</w:t>
      </w:r>
      <w:r w:rsidRPr="00AE2251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η παράγραφος από «Στο δημοκρατικό πολίτευμα κυρίαρχο…» έως και «….στην ψήφιση των νόμων (ισονομία)</w:t>
      </w:r>
      <w:r w:rsidR="00AE2251">
        <w:rPr>
          <w:rFonts w:ascii="Arial" w:hAnsi="Arial" w:cs="Arial"/>
          <w:sz w:val="24"/>
          <w:szCs w:val="24"/>
          <w:lang w:val="el-GR"/>
        </w:rPr>
        <w:t>».</w:t>
      </w:r>
      <w:r>
        <w:rPr>
          <w:rFonts w:ascii="Arial" w:hAnsi="Arial" w:cs="Arial"/>
          <w:sz w:val="24"/>
          <w:szCs w:val="24"/>
          <w:lang w:val="el-GR"/>
        </w:rPr>
        <w:t xml:space="preserve"> ]</w:t>
      </w:r>
    </w:p>
    <w:p w:rsidR="00D2752E" w:rsidRDefault="003A7FB3">
      <w:pPr>
        <w:rPr>
          <w:rFonts w:ascii="Arial" w:hAnsi="Arial" w:cs="Arial"/>
          <w:sz w:val="24"/>
          <w:szCs w:val="24"/>
          <w:lang w:val="el-GR"/>
        </w:rPr>
      </w:pPr>
      <w:r w:rsidRPr="00AE2251">
        <w:rPr>
          <w:rFonts w:ascii="Arial" w:hAnsi="Arial" w:cs="Arial"/>
          <w:sz w:val="24"/>
          <w:szCs w:val="24"/>
          <w:u w:val="single"/>
          <w:lang w:val="el-GR"/>
        </w:rPr>
        <w:t>Οδηγίες μελέτης</w:t>
      </w:r>
      <w:r w:rsidRPr="00AE2251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 w:rsidR="00D011BC">
        <w:rPr>
          <w:rFonts w:ascii="Arial" w:hAnsi="Arial" w:cs="Arial"/>
          <w:sz w:val="24"/>
          <w:szCs w:val="24"/>
          <w:lang w:val="el-GR"/>
        </w:rPr>
        <w:t xml:space="preserve"> να διαβάσ</w:t>
      </w:r>
      <w:r>
        <w:rPr>
          <w:rFonts w:ascii="Arial" w:hAnsi="Arial" w:cs="Arial"/>
          <w:sz w:val="24"/>
          <w:szCs w:val="24"/>
          <w:lang w:val="el-GR"/>
        </w:rPr>
        <w:t xml:space="preserve">ετε </w:t>
      </w:r>
      <w:r w:rsidR="00D011BC">
        <w:rPr>
          <w:rFonts w:ascii="Arial" w:hAnsi="Arial" w:cs="Arial"/>
          <w:sz w:val="24"/>
          <w:szCs w:val="24"/>
          <w:lang w:val="el-GR"/>
        </w:rPr>
        <w:t xml:space="preserve">πρώτα </w:t>
      </w:r>
      <w:r>
        <w:rPr>
          <w:rFonts w:ascii="Arial" w:hAnsi="Arial" w:cs="Arial"/>
          <w:sz w:val="24"/>
          <w:szCs w:val="24"/>
          <w:lang w:val="el-GR"/>
        </w:rPr>
        <w:t xml:space="preserve">όλο το κείμενο </w:t>
      </w:r>
      <w:r w:rsidRPr="00AE2251">
        <w:rPr>
          <w:rFonts w:ascii="Arial" w:hAnsi="Arial" w:cs="Arial"/>
          <w:sz w:val="24"/>
          <w:szCs w:val="24"/>
          <w:u w:val="single"/>
          <w:lang w:val="el-GR"/>
        </w:rPr>
        <w:t>των σελίδων 92</w:t>
      </w:r>
      <w:r w:rsidRPr="00AE2251">
        <w:rPr>
          <w:rFonts w:ascii="Arial" w:hAnsi="Arial" w:cs="Arial"/>
          <w:b/>
          <w:sz w:val="24"/>
          <w:szCs w:val="24"/>
          <w:u w:val="single"/>
          <w:lang w:val="el-GR"/>
        </w:rPr>
        <w:t>,</w:t>
      </w:r>
      <w:r w:rsidRPr="00AE2251">
        <w:rPr>
          <w:rFonts w:ascii="Arial" w:hAnsi="Arial" w:cs="Arial"/>
          <w:sz w:val="24"/>
          <w:szCs w:val="24"/>
          <w:u w:val="single"/>
          <w:lang w:val="el-GR"/>
        </w:rPr>
        <w:t xml:space="preserve"> 93 και 94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011BC">
        <w:rPr>
          <w:rFonts w:ascii="Arial" w:hAnsi="Arial" w:cs="Arial"/>
          <w:sz w:val="24"/>
          <w:szCs w:val="24"/>
          <w:lang w:val="el-GR"/>
        </w:rPr>
        <w:t xml:space="preserve">και μετά </w:t>
      </w:r>
      <w:r w:rsidR="0031306D">
        <w:rPr>
          <w:rFonts w:ascii="Arial" w:hAnsi="Arial" w:cs="Arial"/>
          <w:sz w:val="24"/>
          <w:szCs w:val="24"/>
          <w:lang w:val="el-GR"/>
        </w:rPr>
        <w:t>να εντοπίσετε</w:t>
      </w:r>
      <w:r>
        <w:rPr>
          <w:rFonts w:ascii="Arial" w:hAnsi="Arial" w:cs="Arial"/>
          <w:sz w:val="24"/>
          <w:szCs w:val="24"/>
          <w:lang w:val="el-GR"/>
        </w:rPr>
        <w:t xml:space="preserve"> τις απαντήσεις</w:t>
      </w:r>
      <w:r w:rsidRPr="00AE2251">
        <w:rPr>
          <w:rFonts w:ascii="Arial" w:hAnsi="Arial" w:cs="Arial"/>
          <w:b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0104AA" w:rsidRDefault="00D2752E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Εκτός από τις ανωτέρω ερωτήσεις ανάπτυξης</w:t>
      </w:r>
      <w:r w:rsidRPr="00AE2251">
        <w:rPr>
          <w:rFonts w:ascii="Arial" w:hAnsi="Arial" w:cs="Arial"/>
          <w:b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στο μελλοντικό διαγώνισμα θα τεθούν και ερωτήσεις κλ</w:t>
      </w:r>
      <w:r w:rsidR="000104AA">
        <w:rPr>
          <w:rFonts w:ascii="Arial" w:hAnsi="Arial" w:cs="Arial"/>
          <w:sz w:val="24"/>
          <w:szCs w:val="24"/>
          <w:lang w:val="el-GR"/>
        </w:rPr>
        <w:t>ειστού τύπου</w:t>
      </w:r>
      <w:r w:rsidR="000104AA" w:rsidRPr="00AE2251">
        <w:rPr>
          <w:rFonts w:ascii="Arial" w:hAnsi="Arial" w:cs="Arial"/>
          <w:b/>
          <w:sz w:val="24"/>
          <w:szCs w:val="24"/>
          <w:lang w:val="el-GR"/>
        </w:rPr>
        <w:t>,</w:t>
      </w:r>
      <w:r w:rsidR="000104AA">
        <w:rPr>
          <w:rFonts w:ascii="Arial" w:hAnsi="Arial" w:cs="Arial"/>
          <w:sz w:val="24"/>
          <w:szCs w:val="24"/>
          <w:lang w:val="el-GR"/>
        </w:rPr>
        <w:t xml:space="preserve"> δηλαδή Σωστού-Λάθους</w:t>
      </w:r>
      <w:r w:rsidR="000104AA" w:rsidRPr="00AE2251">
        <w:rPr>
          <w:rFonts w:ascii="Arial" w:hAnsi="Arial" w:cs="Arial"/>
          <w:b/>
          <w:sz w:val="24"/>
          <w:szCs w:val="24"/>
          <w:lang w:val="el-GR"/>
        </w:rPr>
        <w:t>,</w:t>
      </w:r>
      <w:r w:rsidR="000104AA">
        <w:rPr>
          <w:rFonts w:ascii="Arial" w:hAnsi="Arial" w:cs="Arial"/>
          <w:sz w:val="24"/>
          <w:szCs w:val="24"/>
          <w:lang w:val="el-GR"/>
        </w:rPr>
        <w:t xml:space="preserve"> Πολλαπλής επιλογής </w:t>
      </w:r>
      <w:proofErr w:type="spellStart"/>
      <w:r w:rsidR="000104AA">
        <w:rPr>
          <w:rFonts w:ascii="Arial" w:hAnsi="Arial" w:cs="Arial"/>
          <w:sz w:val="24"/>
          <w:szCs w:val="24"/>
          <w:lang w:val="el-GR"/>
        </w:rPr>
        <w:t>κ.τ.τ</w:t>
      </w:r>
      <w:proofErr w:type="spellEnd"/>
      <w:r w:rsidR="000104AA">
        <w:rPr>
          <w:rFonts w:ascii="Arial" w:hAnsi="Arial" w:cs="Arial"/>
          <w:sz w:val="24"/>
          <w:szCs w:val="24"/>
          <w:lang w:val="el-GR"/>
        </w:rPr>
        <w:t>.</w:t>
      </w:r>
    </w:p>
    <w:p w:rsidR="00D2752E" w:rsidRDefault="003A7FB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Στη </w:t>
      </w:r>
      <w:r w:rsidRPr="00AE2251">
        <w:rPr>
          <w:rFonts w:ascii="Arial" w:hAnsi="Arial" w:cs="Arial"/>
          <w:sz w:val="24"/>
          <w:szCs w:val="24"/>
          <w:u w:val="single"/>
          <w:lang w:val="el-GR"/>
        </w:rPr>
        <w:t>σελίδα 92</w:t>
      </w:r>
      <w:r>
        <w:rPr>
          <w:rFonts w:ascii="Arial" w:hAnsi="Arial" w:cs="Arial"/>
          <w:sz w:val="24"/>
          <w:szCs w:val="24"/>
          <w:lang w:val="el-GR"/>
        </w:rPr>
        <w:t xml:space="preserve"> προσέχετε</w:t>
      </w:r>
      <w:r w:rsidR="00D011BC" w:rsidRPr="00AE2251">
        <w:rPr>
          <w:rFonts w:ascii="Arial" w:hAnsi="Arial" w:cs="Arial"/>
          <w:b/>
          <w:sz w:val="24"/>
          <w:szCs w:val="24"/>
          <w:lang w:val="el-GR"/>
        </w:rPr>
        <w:t>:</w:t>
      </w:r>
      <w:r w:rsidRPr="00AE2251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D011BC" w:rsidRPr="00AE2251">
        <w:rPr>
          <w:rFonts w:ascii="Arial" w:hAnsi="Arial" w:cs="Arial"/>
          <w:b/>
          <w:sz w:val="24"/>
          <w:szCs w:val="24"/>
          <w:lang w:val="el-GR"/>
        </w:rPr>
        <w:t>α)</w:t>
      </w:r>
      <w:r w:rsidR="00D011BC" w:rsidRPr="00D011B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την πορεία μεταβολής των πολιτευμάτων </w:t>
      </w:r>
      <w:r w:rsidR="00D011BC">
        <w:rPr>
          <w:rFonts w:ascii="Arial" w:hAnsi="Arial" w:cs="Arial"/>
          <w:sz w:val="24"/>
          <w:szCs w:val="24"/>
          <w:lang w:val="el-GR"/>
        </w:rPr>
        <w:t xml:space="preserve"> </w:t>
      </w:r>
      <w:r w:rsidR="00D011BC" w:rsidRPr="00AE2251">
        <w:rPr>
          <w:rFonts w:ascii="Arial" w:hAnsi="Arial" w:cs="Arial"/>
          <w:b/>
          <w:sz w:val="24"/>
          <w:szCs w:val="24"/>
          <w:lang w:val="el-GR"/>
        </w:rPr>
        <w:t>β)</w:t>
      </w:r>
      <w:r>
        <w:rPr>
          <w:rFonts w:ascii="Arial" w:hAnsi="Arial" w:cs="Arial"/>
          <w:sz w:val="24"/>
          <w:szCs w:val="24"/>
          <w:lang w:val="el-GR"/>
        </w:rPr>
        <w:t xml:space="preserve"> σε ποιες περιοχές δεν δημιουργήθηκαν πόλεις –κράτη ( Ήπειρος, Μακεδονία κ.α.), που συνδέεται με τη διατήρηση του φυλετικού τρόπου οργάν</w:t>
      </w:r>
      <w:r w:rsidR="00D011BC">
        <w:rPr>
          <w:rFonts w:ascii="Arial" w:hAnsi="Arial" w:cs="Arial"/>
          <w:sz w:val="24"/>
          <w:szCs w:val="24"/>
          <w:lang w:val="el-GR"/>
        </w:rPr>
        <w:t>ωσης, άρα και του πολιτεύματος της βασιλείας</w:t>
      </w:r>
      <w:r w:rsidR="00D011BC" w:rsidRPr="00D011BC">
        <w:rPr>
          <w:rFonts w:ascii="Arial" w:hAnsi="Arial" w:cs="Arial"/>
          <w:sz w:val="24"/>
          <w:szCs w:val="24"/>
          <w:lang w:val="el-GR"/>
        </w:rPr>
        <w:t xml:space="preserve"> </w:t>
      </w:r>
      <w:r w:rsidR="00D011BC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D011BC" w:rsidRPr="00AE2251">
        <w:rPr>
          <w:rFonts w:ascii="Arial" w:hAnsi="Arial" w:cs="Arial"/>
          <w:b/>
          <w:sz w:val="24"/>
          <w:szCs w:val="24"/>
          <w:lang w:val="el-GR"/>
        </w:rPr>
        <w:t>γ)</w:t>
      </w:r>
      <w:r w:rsidR="00D011BC">
        <w:rPr>
          <w:rFonts w:ascii="Arial" w:hAnsi="Arial" w:cs="Arial"/>
          <w:sz w:val="24"/>
          <w:szCs w:val="24"/>
          <w:lang w:val="el-GR"/>
        </w:rPr>
        <w:t xml:space="preserve"> στη </w:t>
      </w:r>
      <w:r w:rsidR="00AE2251">
        <w:rPr>
          <w:rFonts w:ascii="Arial" w:hAnsi="Arial" w:cs="Arial"/>
          <w:sz w:val="24"/>
          <w:szCs w:val="24"/>
          <w:u w:val="single"/>
          <w:lang w:val="el-GR"/>
        </w:rPr>
        <w:t xml:space="preserve">σελίδα </w:t>
      </w:r>
      <w:r w:rsidR="00D011BC" w:rsidRPr="00AE2251">
        <w:rPr>
          <w:rFonts w:ascii="Arial" w:hAnsi="Arial" w:cs="Arial"/>
          <w:sz w:val="24"/>
          <w:szCs w:val="24"/>
          <w:u w:val="single"/>
          <w:lang w:val="el-GR"/>
        </w:rPr>
        <w:t>94</w:t>
      </w:r>
      <w:r w:rsidR="00D011BC">
        <w:rPr>
          <w:rFonts w:ascii="Arial" w:hAnsi="Arial" w:cs="Arial"/>
          <w:sz w:val="24"/>
          <w:szCs w:val="24"/>
          <w:lang w:val="el-GR"/>
        </w:rPr>
        <w:t xml:space="preserve"> εντοπίστε τι συνέβη με την εξέλιξη των πολιτευμάτων στη Σπάρτη και την Αθήνα</w:t>
      </w:r>
      <w:r w:rsidR="00D011BC" w:rsidRPr="00AE2251">
        <w:rPr>
          <w:rFonts w:ascii="Arial" w:hAnsi="Arial" w:cs="Arial"/>
          <w:b/>
          <w:sz w:val="24"/>
          <w:szCs w:val="24"/>
          <w:lang w:val="el-GR"/>
        </w:rPr>
        <w:t>.</w:t>
      </w:r>
    </w:p>
    <w:p w:rsidR="000104AA" w:rsidRDefault="00D2752E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Να διαβάσετε </w:t>
      </w:r>
      <w:r w:rsidR="000104AA">
        <w:rPr>
          <w:rFonts w:ascii="Arial" w:hAnsi="Arial" w:cs="Arial"/>
          <w:sz w:val="24"/>
          <w:szCs w:val="24"/>
          <w:lang w:val="el-GR"/>
        </w:rPr>
        <w:t xml:space="preserve">επίσης στη </w:t>
      </w:r>
      <w:r w:rsidR="000104AA" w:rsidRPr="00AE2251">
        <w:rPr>
          <w:rFonts w:ascii="Arial" w:hAnsi="Arial" w:cs="Arial"/>
          <w:sz w:val="24"/>
          <w:szCs w:val="24"/>
          <w:u w:val="single"/>
          <w:lang w:val="el-GR"/>
        </w:rPr>
        <w:t>σελίδα 96</w:t>
      </w:r>
      <w:r w:rsidR="000104AA">
        <w:rPr>
          <w:rFonts w:ascii="Arial" w:hAnsi="Arial" w:cs="Arial"/>
          <w:sz w:val="24"/>
          <w:szCs w:val="24"/>
          <w:lang w:val="el-GR"/>
        </w:rPr>
        <w:t xml:space="preserve"> την παράγραφο από</w:t>
      </w:r>
      <w:r w:rsidR="000104AA" w:rsidRPr="00AE2251">
        <w:rPr>
          <w:rFonts w:ascii="Arial" w:hAnsi="Arial" w:cs="Arial"/>
          <w:b/>
          <w:sz w:val="24"/>
          <w:szCs w:val="24"/>
          <w:lang w:val="el-GR"/>
        </w:rPr>
        <w:t>:</w:t>
      </w:r>
      <w:r w:rsidR="000104AA">
        <w:rPr>
          <w:rFonts w:ascii="Arial" w:hAnsi="Arial" w:cs="Arial"/>
          <w:sz w:val="24"/>
          <w:szCs w:val="24"/>
          <w:lang w:val="el-GR"/>
        </w:rPr>
        <w:t xml:space="preserve"> «Το επιτυχές αποτέλεσμα των περσικών πολέμων….έως και…..ιδέα πανελλήνιου πνεύματος</w:t>
      </w:r>
      <w:r w:rsidR="00AE2251">
        <w:rPr>
          <w:rFonts w:ascii="Arial" w:hAnsi="Arial" w:cs="Arial"/>
          <w:sz w:val="24"/>
          <w:szCs w:val="24"/>
          <w:lang w:val="el-GR"/>
        </w:rPr>
        <w:t>»</w:t>
      </w:r>
      <w:r w:rsidR="00AE2251" w:rsidRPr="00AE2251">
        <w:rPr>
          <w:rFonts w:ascii="Arial" w:hAnsi="Arial" w:cs="Arial"/>
          <w:b/>
          <w:sz w:val="24"/>
          <w:szCs w:val="24"/>
          <w:lang w:val="el-GR"/>
        </w:rPr>
        <w:t>.</w:t>
      </w:r>
      <w:r w:rsidR="000104AA">
        <w:rPr>
          <w:rFonts w:ascii="Arial" w:hAnsi="Arial" w:cs="Arial"/>
          <w:sz w:val="24"/>
          <w:szCs w:val="24"/>
          <w:lang w:val="el-GR"/>
        </w:rPr>
        <w:t xml:space="preserve"> [αφορά ερωτήσεις μόνο κλειστού τύπου]</w:t>
      </w:r>
      <w:r w:rsidR="00D011BC">
        <w:rPr>
          <w:rFonts w:ascii="Arial" w:hAnsi="Arial" w:cs="Arial"/>
          <w:sz w:val="24"/>
          <w:szCs w:val="24"/>
          <w:lang w:val="el-GR"/>
        </w:rPr>
        <w:t xml:space="preserve"> </w:t>
      </w:r>
      <w:r w:rsidR="003A7FB3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31306D" w:rsidRDefault="000104AA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Μελετάμε και τα </w:t>
      </w:r>
      <w:r w:rsidRPr="00AE2251">
        <w:rPr>
          <w:rFonts w:ascii="Arial" w:hAnsi="Arial" w:cs="Arial"/>
          <w:sz w:val="24"/>
          <w:szCs w:val="24"/>
          <w:u w:val="single"/>
          <w:lang w:val="el-GR"/>
        </w:rPr>
        <w:t>παραθέματα</w:t>
      </w:r>
      <w:r w:rsidRPr="00AE2251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</w:p>
    <w:p w:rsidR="003A7FB3" w:rsidRPr="003A7FB3" w:rsidRDefault="003A7FB3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sectPr w:rsidR="003A7FB3" w:rsidRPr="003A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F0"/>
    <w:rsid w:val="000104AA"/>
    <w:rsid w:val="00016881"/>
    <w:rsid w:val="002C658B"/>
    <w:rsid w:val="0031306D"/>
    <w:rsid w:val="003A7FB3"/>
    <w:rsid w:val="00450760"/>
    <w:rsid w:val="008760F0"/>
    <w:rsid w:val="009418D4"/>
    <w:rsid w:val="00A940DC"/>
    <w:rsid w:val="00AE2251"/>
    <w:rsid w:val="00CB0558"/>
    <w:rsid w:val="00D011BC"/>
    <w:rsid w:val="00D2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0192A-548D-4075-ADAC-693F0502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ΦΩΤΟΠΟΥΛΟΥ ΑΡΕΤΗ</cp:lastModifiedBy>
  <cp:revision>2</cp:revision>
  <dcterms:created xsi:type="dcterms:W3CDTF">2020-03-24T09:09:00Z</dcterms:created>
  <dcterms:modified xsi:type="dcterms:W3CDTF">2020-03-24T09:09:00Z</dcterms:modified>
</cp:coreProperties>
</file>