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4"/>
        <w:tblW w:w="103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14"/>
        <w:gridCol w:w="2029"/>
        <w:gridCol w:w="3119"/>
        <w:gridCol w:w="709"/>
        <w:gridCol w:w="141"/>
        <w:gridCol w:w="1702"/>
      </w:tblGrid>
      <w:tr>
        <w:trPr/>
        <w:tc>
          <w:tcPr>
            <w:tcW w:w="26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b w:val="false"/>
                <w:b w:val="false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 xml:space="preserve">               </w:t>
            </w:r>
            <w:r>
              <w:rPr/>
              <w:drawing>
                <wp:inline distT="0" distB="0" distL="19050" distR="5715">
                  <wp:extent cx="413385" cy="413385"/>
                  <wp:effectExtent l="0" t="0" r="0" b="0"/>
                  <wp:docPr id="1" name="Εικόνα 10" descr="Υπουργείο Εξωτερικώ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0" descr="Υπουργείο Εξωτερικώ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41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ind w:left="1026" w:hanging="0"/>
              <w:jc w:val="righ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26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>ΕΛΛΗΝΙΚΗ ΔΗΜΟΚΡΑΤΙΑ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asciiTheme="minorHAnsi" w:hAnsiTheme="minorHAnsi"/>
                <w:b w:val="false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libri" w:hAnsi="Calibri" w:asciiTheme="minorHAnsi" w:hAnsiTheme="minorHAnsi"/>
                <w:b w:val="false"/>
                <w:sz w:val="20"/>
                <w:szCs w:val="20"/>
              </w:rPr>
              <w:t>…………………</w:t>
            </w:r>
            <w:r>
              <w:rPr>
                <w:rFonts w:ascii="Calibri" w:hAnsi="Calibri" w:asciiTheme="minorHAnsi" w:hAnsiTheme="minorHAnsi"/>
                <w:b w:val="false"/>
                <w:sz w:val="20"/>
                <w:szCs w:val="20"/>
              </w:rPr>
              <w:t>,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Calibri" w:hAnsi="Calibri" w:asciiTheme="minorHAnsi" w:hAnsiTheme="minorHAnsi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/</w:t>
            </w:r>
            <w:r>
              <w:rPr>
                <w:rFonts w:ascii="Calibri" w:hAnsi="Calibri" w:asciiTheme="minorHAnsi" w:hAnsiTheme="minorHAnsi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 xml:space="preserve"> /20</w:t>
            </w:r>
            <w:r>
              <w:rPr>
                <w:rFonts w:ascii="Calibri" w:hAnsi="Calibri" w:asciiTheme="minorHAnsi" w:hAnsiTheme="minorHAnsi"/>
                <w:sz w:val="20"/>
                <w:szCs w:val="20"/>
                <w:lang w:val="en-US"/>
              </w:rPr>
              <w:t xml:space="preserve">      </w:t>
            </w:r>
          </w:p>
        </w:tc>
      </w:tr>
      <w:tr>
        <w:trPr>
          <w:trHeight w:val="397" w:hRule="atLeast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/>
              <w:drawing>
                <wp:inline distT="0" distB="0" distL="19050" distR="5715">
                  <wp:extent cx="432435" cy="342265"/>
                  <wp:effectExtent l="0" t="0" r="0" b="0"/>
                  <wp:docPr id="2" name="Εικόνα 9" descr="C:\Users\LitsasP\Documents\004 ΓΓΠΦΥ Προτάσεις Οδοντιατρικής Ομάδας\Υλικό από\logoYYKA_vectoriz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9" descr="C:\Users\LitsasP\Documents\004 ΓΓΠΦΥ Προτάσεις Οδοντιατρικής Ομάδας\Υλικό από\logoYYKA_vectoriz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342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 w:val="false"/>
                <w:sz w:val="18"/>
                <w:szCs w:val="18"/>
              </w:rPr>
              <w:t xml:space="preserve">ΣΤΟΙΧΕΙΑ ΕΠΙΚΟΙΝΩΝΙΑΣ 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Κέντρο Υγείας: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hanging="0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right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 xml:space="preserve">      </w:t>
            </w:r>
            <w:r>
              <w:rPr>
                <w:rFonts w:ascii="Calibri" w:hAnsi="Calibri" w:asciiTheme="minorHAnsi" w:hAnsiTheme="minorHAnsi"/>
                <w:sz w:val="24"/>
                <w:szCs w:val="24"/>
              </w:rPr>
              <w:t>ΥΠΟΥΡΓΕΙΟ ΥΓΕΙΑΣ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rPr>
                <w:rFonts w:ascii="Calibri" w:hAnsi="Calibri" w:asciiTheme="minorHAnsi" w:hAnsiTheme="minorHAnsi"/>
                <w:b w:val="false"/>
                <w:b w:val="false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Ταχ. Δ/νση:</w:t>
            </w:r>
          </w:p>
        </w:tc>
        <w:tc>
          <w:tcPr>
            <w:tcW w:w="3119" w:type="dxa"/>
            <w:tcBorders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ind w:left="-108" w:hanging="0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rPr>
                <w:rFonts w:ascii="Calibri" w:hAnsi="Calibri" w:asciiTheme="minorHAnsi" w:hAnsiTheme="minorHAnsi"/>
                <w:b w:val="false"/>
                <w:b w:val="false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Τηλ: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ind w:left="-108" w:hanging="0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</w:tr>
      <w:tr>
        <w:trPr>
          <w:trHeight w:val="397" w:hRule="atLeast"/>
        </w:trPr>
        <w:tc>
          <w:tcPr>
            <w:tcW w:w="2614" w:type="dxa"/>
            <w:vMerge w:val="restart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="Calibri" w:hAnsi="Calibri" w:asciiTheme="minorHAnsi" w:hAnsiTheme="minorHAnsi"/>
                <w:b w:val="false"/>
              </w:rPr>
              <w:t>……</w:t>
            </w:r>
            <w:r>
              <w:rPr>
                <w:rFonts w:ascii="Calibri" w:hAnsi="Calibri" w:asciiTheme="minorHAnsi" w:hAnsiTheme="minorHAnsi"/>
                <w:sz w:val="24"/>
                <w:szCs w:val="24"/>
              </w:rPr>
              <w:t>Υγειονομική Περιφέρεια</w:t>
            </w:r>
          </w:p>
          <w:p>
            <w:pPr>
              <w:pStyle w:val="Normal"/>
              <w:rPr>
                <w:rFonts w:ascii="Calibri" w:hAnsi="Calibri" w:asciiTheme="minorHAnsi" w:hAnsiTheme="minorHAnsi"/>
                <w:sz w:val="16"/>
                <w:szCs w:val="16"/>
              </w:rPr>
            </w:pPr>
            <w:r>
              <w:rPr>
                <w:rFonts w:ascii="Calibri" w:hAnsi="Calibri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rPr>
                <w:rFonts w:ascii="Calibri" w:hAnsi="Calibri" w:asciiTheme="minorHAnsi" w:hAnsiTheme="minorHAnsi"/>
                <w:b w:val="false"/>
                <w:b w:val="false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</w:rPr>
              <w:t>Πληροφορίες:</w:t>
            </w:r>
          </w:p>
        </w:tc>
        <w:tc>
          <w:tcPr>
            <w:tcW w:w="3119" w:type="dxa"/>
            <w:tcBorders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pBdr>
                <w:right w:val="single" w:sz="4" w:space="4" w:color="000000"/>
              </w:pBdr>
              <w:ind w:left="-108" w:hanging="0"/>
              <w:rPr>
                <w:rFonts w:ascii="Calibri" w:hAnsi="Calibri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Fonts w:asciiTheme="minorHAnsi" w:hAnsiTheme="minorHAnsi" w:ascii="Calibri" w:hAnsi="Calibri"/>
                <w:b w:val="false"/>
                <w:sz w:val="16"/>
                <w:szCs w:val="16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Bdr>
                <w:right w:val="single" w:sz="4" w:space="4" w:color="000000"/>
              </w:pBdr>
              <w:rPr>
                <w:rFonts w:ascii="Calibri" w:hAnsi="Calibri" w:asciiTheme="minorHAnsi" w:hAnsiTheme="minorHAnsi"/>
                <w:b w:val="false"/>
                <w:b w:val="false"/>
                <w:sz w:val="20"/>
                <w:szCs w:val="20"/>
              </w:rPr>
            </w:pPr>
            <w:r>
              <w:rPr>
                <w:rFonts w:asciiTheme="minorHAnsi" w:hAnsiTheme="minorHAnsi" w:ascii="Calibri" w:hAnsi="Calibri"/>
                <w:b w:val="false"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pBdr>
                <w:right w:val="single" w:sz="4" w:space="4" w:color="000000"/>
              </w:pBdr>
              <w:ind w:left="-108" w:hanging="0"/>
              <w:rPr>
                <w:rFonts w:ascii="Calibri" w:hAnsi="Calibri" w:asciiTheme="minorHAnsi" w:hAnsiTheme="minorHAnsi"/>
                <w:b w:val="false"/>
                <w:b w:val="false"/>
                <w:sz w:val="16"/>
                <w:szCs w:val="16"/>
              </w:rPr>
            </w:pPr>
            <w:r>
              <w:rPr>
                <w:rFonts w:asciiTheme="minorHAnsi" w:hAnsiTheme="minorHAnsi" w:ascii="Calibri" w:hAnsi="Calibri"/>
                <w:b w:val="false"/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614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  <w:lang w:val="de-DE"/>
              </w:rPr>
              <w:t>E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-</w:t>
            </w:r>
            <w:r>
              <w:rPr>
                <w:rFonts w:ascii="Calibri" w:hAnsi="Calibri" w:asciiTheme="minorHAnsi" w:hAnsiTheme="minorHAnsi"/>
                <w:sz w:val="20"/>
                <w:szCs w:val="20"/>
                <w:lang w:val="de-DE"/>
              </w:rPr>
              <w:t>mail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3119" w:type="dxa"/>
            <w:tcBorders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hanging="0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</w:rPr>
            </w:pPr>
            <w:r>
              <w:rPr>
                <w:rFonts w:ascii="Calibri" w:hAnsi="Calibri" w:asciiTheme="minorHAnsi" w:hAnsiTheme="minorHAnsi"/>
                <w:sz w:val="20"/>
                <w:szCs w:val="20"/>
                <w:lang w:val="en-US"/>
              </w:rPr>
              <w:t>Fax</w:t>
            </w:r>
            <w:r>
              <w:rPr>
                <w:rFonts w:ascii="Calibri" w:hAnsi="Calibri"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170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ind w:left="-108" w:hanging="0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</w:tr>
      <w:tr>
        <w:trPr/>
        <w:tc>
          <w:tcPr>
            <w:tcW w:w="2614" w:type="dxa"/>
            <w:vMerge w:val="continue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1702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</w:tr>
      <w:tr>
        <w:trPr/>
        <w:tc>
          <w:tcPr>
            <w:tcW w:w="261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ascii="Calibri" w:hAnsi="Calibri"/>
                <w:sz w:val="24"/>
                <w:szCs w:val="24"/>
              </w:rPr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</w:rPr>
            </w:pPr>
            <w:r>
              <w:rPr>
                <w:rFonts w:asciiTheme="minorHAnsi" w:hAnsiTheme="minorHAnsi" w:ascii="Calibri" w:hAnsi="Calibri"/>
              </w:rPr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 w:val="false"/>
                <w:b w:val="false"/>
              </w:rPr>
            </w:pPr>
            <w:r>
              <w:rPr>
                <w:rFonts w:asciiTheme="minorHAnsi" w:hAnsiTheme="minorHAnsi" w:ascii="Calibri" w:hAnsi="Calibri"/>
                <w:b w:val="false"/>
              </w:rPr>
            </w:r>
          </w:p>
        </w:tc>
      </w:tr>
    </w:tbl>
    <w:p>
      <w:pPr>
        <w:pStyle w:val="Normal"/>
        <w:jc w:val="center"/>
        <w:rPr>
          <w:rFonts w:ascii="Calibri" w:hAnsi="Calibri" w:cs="Palatino Linotype" w:asciiTheme="minorHAnsi" w:hAnsiTheme="minorHAnsi"/>
          <w:sz w:val="32"/>
          <w:szCs w:val="32"/>
        </w:rPr>
      </w:pPr>
      <w:r>
        <w:rPr>
          <w:rFonts w:cs="Palatino Linotype" w:ascii="Calibri" w:hAnsi="Calibri" w:asciiTheme="minorHAnsi" w:hAnsiTheme="minorHAnsi"/>
          <w:sz w:val="32"/>
          <w:szCs w:val="32"/>
        </w:rPr>
        <w:t xml:space="preserve">Προληπτική Οδοντιατρική </w:t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32"/>
          <w:szCs w:val="32"/>
        </w:rPr>
      </w:pPr>
      <w:r>
        <w:rPr>
          <w:rFonts w:cs="Palatino Linotype" w:ascii="Calibri" w:hAnsi="Calibri" w:asciiTheme="minorHAnsi" w:hAnsiTheme="minorHAnsi"/>
          <w:sz w:val="32"/>
          <w:szCs w:val="32"/>
        </w:rPr>
        <w:t xml:space="preserve">ΕΝΤΥΠΟ ΣΥΝΑΙΝΕΣΗΣ </w:t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16"/>
          <w:szCs w:val="16"/>
        </w:rPr>
      </w:pPr>
      <w:r>
        <w:rPr>
          <w:rFonts w:cs="Palatino Linotype" w:ascii="Calibri" w:hAnsi="Calibri"/>
          <w:sz w:val="16"/>
          <w:szCs w:val="16"/>
        </w:rPr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16"/>
          <w:szCs w:val="16"/>
        </w:rPr>
      </w:pPr>
      <w:r>
        <w:rPr>
          <w:rFonts w:cs="Palatino Linotype" w:ascii="Calibri" w:hAnsi="Calibri"/>
          <w:sz w:val="16"/>
          <w:szCs w:val="16"/>
        </w:rPr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16"/>
          <w:szCs w:val="16"/>
        </w:rPr>
      </w:pPr>
      <w:r>
        <w:rPr>
          <w:rFonts w:cs="Palatino Linotype" w:ascii="Calibri" w:hAnsi="Calibri"/>
          <w:sz w:val="16"/>
          <w:szCs w:val="16"/>
        </w:rPr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24"/>
          <w:szCs w:val="24"/>
        </w:rPr>
      </w:pPr>
      <w:r>
        <w:rPr>
          <w:rFonts w:cs="Palatino Linotype" w:ascii="Calibri" w:hAnsi="Calibri" w:asciiTheme="minorHAnsi" w:hAnsiTheme="minorHAnsi"/>
          <w:sz w:val="24"/>
          <w:szCs w:val="24"/>
        </w:rPr>
        <w:t xml:space="preserve">Προς τους Γονείς και Κηδεμόνες του 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>……….</w:t>
      </w:r>
      <w:r>
        <w:rPr>
          <w:rFonts w:cs="Palatino Linotype" w:ascii="Calibri" w:hAnsi="Calibri" w:asciiTheme="minorHAnsi" w:hAnsiTheme="minorHAnsi"/>
          <w:b w:val="false"/>
          <w:sz w:val="16"/>
          <w:szCs w:val="16"/>
        </w:rPr>
        <w:t xml:space="preserve"> </w:t>
      </w:r>
      <w:r>
        <w:rPr>
          <w:rFonts w:cs="Palatino Linotype" w:ascii="Calibri" w:hAnsi="Calibri" w:asciiTheme="minorHAnsi" w:hAnsiTheme="minorHAnsi"/>
          <w:sz w:val="24"/>
          <w:szCs w:val="24"/>
        </w:rPr>
        <w:t>Δημοτικού Σχολείου</w:t>
      </w:r>
    </w:p>
    <w:p>
      <w:pPr>
        <w:pStyle w:val="Normal"/>
        <w:jc w:val="center"/>
        <w:rPr>
          <w:rFonts w:ascii="Calibri" w:hAnsi="Calibri" w:cs="Palatino Linotype" w:asciiTheme="minorHAnsi" w:hAnsiTheme="minorHAnsi"/>
          <w:sz w:val="24"/>
          <w:szCs w:val="24"/>
        </w:rPr>
      </w:pPr>
      <w:r>
        <w:rPr>
          <w:rFonts w:cs="Palatino Linotype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Το οδοντιατρείο του </w:t>
      </w: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Κέντρου Υγείας …………………………………………………,</w:t>
      </w:r>
      <w:r>
        <w:rPr>
          <w:rFonts w:cs="Palatino Linotype" w:ascii="Calibri" w:hAnsi="Calibri" w:asciiTheme="minorHAnsi" w:hAnsiTheme="minorHAnsi"/>
          <w:bCs/>
          <w:sz w:val="24"/>
          <w:szCs w:val="24"/>
        </w:rPr>
        <w:t xml:space="preserve"> 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>υλοποιεί πρόγραμμα/δράση οδοντιατρικού ελέγχου και ενημέρωσης για τη Στοματική Υγεία</w:t>
      </w: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,</w:t>
      </w:r>
      <w:r>
        <w:rPr>
          <w:rFonts w:cs="Palatino Linotype" w:ascii="Calibri" w:hAnsi="Calibri" w:asciiTheme="minorHAnsi" w:hAnsiTheme="minorHAnsi"/>
          <w:bCs/>
          <w:sz w:val="24"/>
          <w:szCs w:val="24"/>
        </w:rPr>
        <w:t xml:space="preserve"> </w:t>
      </w: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στις σχολικές μονάδες Πρωτοβάθμιας Εκπαίδευσης της περιοχής ευθύνης του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 w:cs="Palatino Linotype" w:asciiTheme="minorHAnsi" w:hAnsiTheme="minorHAnsi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Στο πλαίσιο του προγράμματος/δράσης, θα γίνει στις  ………/……./20…. στους μαθητές της ……………τάξης του σχολείου, οδοντιατρική εξέταση. Η εξέταση θα πραγματοποιηθεί στο χώρο του σχολείου </w:t>
      </w:r>
      <w:r>
        <w:rPr>
          <w:rFonts w:eastAsia="Wingdings 2" w:cs="Wingdings 2" w:ascii="Wingdings 2" w:hAnsi="Wingdings 2"/>
          <w:sz w:val="28"/>
          <w:szCs w:val="28"/>
        </w:rPr>
        <w:t></w:t>
      </w:r>
      <w:r>
        <w:rPr>
          <w:rFonts w:ascii="Calibri" w:hAnsi="Calibri" w:asciiTheme="minorHAnsi" w:hAnsiTheme="minorHAnsi"/>
          <w:b w:val="false"/>
          <w:sz w:val="28"/>
          <w:szCs w:val="28"/>
        </w:rPr>
        <w:t>/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 οδοντιατρείου </w:t>
      </w:r>
      <w:r>
        <w:rPr>
          <w:rFonts w:eastAsia="Wingdings 2" w:cs="Wingdings 2" w:ascii="Wingdings 2" w:hAnsi="Wingdings 2"/>
          <w:sz w:val="28"/>
          <w:szCs w:val="28"/>
        </w:rPr>
        <w:t>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του </w:t>
      </w: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Κέντρου Υγείας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, με όλους τους κανόνες υγιεινής και κάθε παιδί θα λάβει ενημερωτική επιστολή με τα αποτελέσματα της εξέτασης. </w:t>
      </w:r>
      <w:r>
        <w:rPr>
          <w:rFonts w:eastAsia="Times New Roman" w:cs="Palatino Linotype" w:ascii="Calibri" w:hAnsi="Calibri" w:asciiTheme="minorHAnsi" w:hAnsiTheme="minorHAnsi"/>
          <w:sz w:val="24"/>
          <w:szCs w:val="24"/>
        </w:rPr>
        <w:t xml:space="preserve">Την ημέρα της επίσκεψης των οδοντιάτρων, τα παιδιά είναι σημαντικό να έχουν μαζί τους το Βιβλιάριο Υγείας Παιδιού. </w:t>
      </w:r>
    </w:p>
    <w:p>
      <w:pPr>
        <w:pStyle w:val="Normal"/>
        <w:jc w:val="both"/>
        <w:rPr>
          <w:rFonts w:ascii="Calibri" w:hAnsi="Calibri" w:cs="Palatino Linotype" w:asciiTheme="minorHAnsi" w:hAnsiTheme="minorHAnsi"/>
          <w:sz w:val="24"/>
          <w:szCs w:val="24"/>
        </w:rPr>
      </w:pPr>
      <w:r>
        <w:rPr>
          <w:rFonts w:cs="Palatino Linotype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Palatino Linotype" w:asciiTheme="minorHAnsi" w:hAnsiTheme="minorHAnsi"/>
          <w:i/>
          <w:i/>
          <w:sz w:val="24"/>
          <w:szCs w:val="24"/>
        </w:rPr>
      </w:pPr>
      <w:r>
        <w:rPr>
          <w:rFonts w:cs="Palatino Linotype" w:ascii="Calibri" w:hAnsi="Calibri" w:asciiTheme="minorHAnsi" w:hAnsiTheme="minorHAnsi"/>
          <w:sz w:val="24"/>
          <w:szCs w:val="24"/>
        </w:rPr>
        <w:t>Σχετικά με τη συμμετοχή του παιδιού σας στο πρόγραμμα, σας παρακαλούμε να συμπληρώσετε και να παραδώσετε έως την ημέρα της επίσκεψης, την παρακάτω δήλωση.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/>
          <w:b w:val="false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Ο/Η παρακάτω υπογεγραμμένος/η </w:t>
      </w:r>
      <w:r>
        <w:rPr>
          <w:rFonts w:cs="Palatino Linotype" w:ascii="Calibri" w:hAnsi="Calibri" w:asciiTheme="minorHAnsi" w:hAnsiTheme="minorHAnsi"/>
          <w:b w:val="false"/>
          <w:sz w:val="16"/>
          <w:szCs w:val="16"/>
        </w:rPr>
        <w:t>…………..…………..…………..…………..…………..…………..……………..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 γονέας/κηδεμόνας,  του/της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/>
          <w:b w:val="false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μαθητή/-τριας </w:t>
      </w:r>
      <w:r>
        <w:rPr>
          <w:rFonts w:cs="Palatino Linotype" w:ascii="Calibri" w:hAnsi="Calibri" w:asciiTheme="minorHAnsi" w:hAnsiTheme="minorHAnsi"/>
          <w:b w:val="false"/>
          <w:sz w:val="16"/>
          <w:szCs w:val="16"/>
        </w:rPr>
        <w:t>…………..…………..…………..…………..……………..…..………………………………………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 δηλώνω ότι: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/>
          <w:b w:val="false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bCs/>
          <w:sz w:val="24"/>
          <w:szCs w:val="24"/>
        </w:rPr>
      </w:pPr>
      <w:r>
        <w:rPr>
          <w:rFonts w:cs="Palatino Linotype" w:ascii="Calibri" w:hAnsi="Calibri" w:asciiTheme="minorHAnsi" w:hAnsiTheme="minorHAnsi"/>
          <w:sz w:val="24"/>
          <w:szCs w:val="24"/>
        </w:rPr>
        <w:t xml:space="preserve">Επιθυμώ </w:t>
      </w:r>
      <w:r>
        <w:rPr>
          <w:rFonts w:eastAsia="Wingdings 2" w:cs="Wingdings 2" w:ascii="Wingdings 2" w:hAnsi="Wingdings 2"/>
          <w:sz w:val="28"/>
          <w:szCs w:val="28"/>
        </w:rPr>
        <w:t>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rFonts w:cs="Palatino Linotype" w:ascii="Calibri" w:hAnsi="Calibri" w:asciiTheme="minorHAnsi" w:hAnsiTheme="minorHAnsi"/>
          <w:sz w:val="24"/>
          <w:szCs w:val="24"/>
        </w:rPr>
        <w:t xml:space="preserve">Δεν επιθυμώ </w:t>
      </w:r>
      <w:r>
        <w:rPr>
          <w:rFonts w:eastAsia="Wingdings 2" w:cs="Wingdings 2" w:ascii="Wingdings 2" w:hAnsi="Wingdings 2"/>
          <w:sz w:val="28"/>
          <w:szCs w:val="28"/>
        </w:rPr>
        <w:t></w:t>
      </w:r>
      <w:r>
        <w:rPr>
          <w:rFonts w:ascii="Calibri" w:hAnsi="Calibri" w:asciiTheme="minorHAnsi" w:hAnsiTheme="minorHAnsi"/>
          <w:sz w:val="28"/>
          <w:szCs w:val="28"/>
        </w:rPr>
        <w:t xml:space="preserve"> </w:t>
      </w: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 xml:space="preserve">να εξεταστεί το παιδί μου από τον/την οδοντίατρο του </w:t>
      </w: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Κέντρου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bCs/>
          <w:sz w:val="24"/>
          <w:szCs w:val="24"/>
        </w:rPr>
      </w:pPr>
      <w:r>
        <w:rPr>
          <w:rFonts w:cs="Palatino Linotype" w:ascii="Calibri" w:hAnsi="Calibri"/>
          <w:b w:val="false"/>
          <w:bCs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Palatino Linotype" w:asciiTheme="minorHAnsi" w:hAnsiTheme="minorHAnsi"/>
          <w:b w:val="false"/>
          <w:b w:val="false"/>
          <w:bCs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bCs/>
          <w:sz w:val="24"/>
          <w:szCs w:val="24"/>
        </w:rPr>
        <w:t>Υγείας ………………………………………………………………......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>Ο Γονέας/Κηδεμόνας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/>
          <w:b w:val="false"/>
          <w:sz w:val="24"/>
          <w:szCs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Calibri" w:hAnsi="Calibri" w:eastAsia="Times New Roman" w:cs="Palatino Linotype" w:asciiTheme="minorHAnsi" w:hAnsiTheme="minorHAnsi"/>
          <w:b w:val="false"/>
          <w:b w:val="false"/>
          <w:sz w:val="18"/>
          <w:szCs w:val="18"/>
        </w:rPr>
      </w:pPr>
      <w:r>
        <w:rPr>
          <w:rFonts w:cs="Palatino Linotype" w:ascii="Calibri" w:hAnsi="Calibri" w:asciiTheme="minorHAnsi" w:hAnsiTheme="minorHAnsi"/>
          <w:b w:val="false"/>
          <w:sz w:val="16"/>
          <w:szCs w:val="16"/>
        </w:rPr>
        <w:t>……</w:t>
      </w:r>
      <w:r>
        <w:rPr>
          <w:rFonts w:cs="Palatino Linotype" w:ascii="Calibri" w:hAnsi="Calibri" w:asciiTheme="minorHAnsi" w:hAnsiTheme="minorHAnsi"/>
          <w:b w:val="false"/>
          <w:sz w:val="16"/>
          <w:szCs w:val="16"/>
        </w:rPr>
        <w:t>..…………..…………………………………</w:t>
      </w:r>
      <w:r>
        <w:rPr>
          <w:rFonts w:eastAsia="Times New Roman" w:cs="Palatino Linotype" w:ascii="Calibri" w:hAnsi="Calibri" w:asciiTheme="minorHAnsi" w:hAnsiTheme="minorHAnsi"/>
          <w:b w:val="false"/>
          <w:sz w:val="18"/>
          <w:szCs w:val="18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right"/>
        <w:rPr>
          <w:rFonts w:ascii="Calibri" w:hAnsi="Calibri" w:eastAsia="Times New Roman" w:cs="Palatino Linotype" w:asciiTheme="minorHAnsi" w:hAnsiTheme="minorHAnsi"/>
          <w:b w:val="false"/>
          <w:b w:val="false"/>
          <w:sz w:val="18"/>
          <w:szCs w:val="18"/>
        </w:rPr>
      </w:pPr>
      <w:r>
        <w:rPr>
          <w:rFonts w:eastAsia="Times New Roman" w:cs="Palatino Linotype" w:ascii="Calibri" w:hAnsi="Calibri" w:asciiTheme="minorHAnsi" w:hAnsiTheme="minorHAnsi"/>
          <w:b w:val="false"/>
          <w:sz w:val="18"/>
          <w:szCs w:val="18"/>
        </w:rPr>
        <w:t>(υπογραφή)</w:t>
      </w:r>
    </w:p>
    <w:p>
      <w:pPr>
        <w:pStyle w:val="Normal"/>
        <w:rPr>
          <w:rFonts w:ascii="Calibri" w:hAnsi="Calibri" w:eastAsia="Times New Roman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eastAsia="Times New Roman" w:cs="Palatino Linotype" w:ascii="Calibri" w:hAnsi="Calibri" w:asciiTheme="minorHAnsi" w:hAnsiTheme="minorHAnsi"/>
          <w:b w:val="false"/>
          <w:sz w:val="24"/>
          <w:szCs w:val="24"/>
        </w:rPr>
        <w:t xml:space="preserve"> </w:t>
      </w:r>
    </w:p>
    <w:p>
      <w:pPr>
        <w:pStyle w:val="Normal"/>
        <w:rPr>
          <w:rFonts w:ascii="Calibri" w:hAnsi="Calibri" w:eastAsia="Times New Roman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eastAsia="Times New Roman" w:cs="Palatino Linotype" w:ascii="Calibri" w:hAnsi="Calibri" w:asciiTheme="minorHAnsi" w:hAnsiTheme="minorHAnsi"/>
          <w:b w:val="false"/>
          <w:sz w:val="24"/>
          <w:szCs w:val="24"/>
        </w:rPr>
        <w:t xml:space="preserve">Είμαστε στη διάθεσή σας, για οποιαδήποτε διευκρίνιση και πληροφορία. </w:t>
      </w:r>
    </w:p>
    <w:p>
      <w:pPr>
        <w:pStyle w:val="Normal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/>
          <w:b w:val="false"/>
          <w:sz w:val="24"/>
          <w:szCs w:val="24"/>
        </w:rPr>
      </w:r>
    </w:p>
    <w:p>
      <w:pPr>
        <w:pStyle w:val="Normal"/>
        <w:rPr>
          <w:rFonts w:ascii="Calibri" w:hAnsi="Calibri" w:cs="Palatino Linotype" w:asciiTheme="minorHAnsi" w:hAnsiTheme="minorHAnsi"/>
          <w:b w:val="false"/>
          <w:b w:val="false"/>
          <w:sz w:val="24"/>
          <w:szCs w:val="24"/>
        </w:rPr>
      </w:pPr>
      <w:r>
        <w:rPr>
          <w:rFonts w:cs="Palatino Linotype" w:ascii="Calibri" w:hAnsi="Calibri" w:asciiTheme="minorHAnsi" w:hAnsiTheme="minorHAnsi"/>
          <w:b w:val="false"/>
          <w:sz w:val="24"/>
          <w:szCs w:val="24"/>
        </w:rPr>
        <w:t>Με εκτίμηση,</w:t>
      </w:r>
    </w:p>
    <w:p>
      <w:pPr>
        <w:pStyle w:val="Normal"/>
        <w:rPr>
          <w:rStyle w:val="Style13"/>
          <w:rFonts w:ascii="Calibri" w:hAnsi="Calibri" w:eastAsia="Times New Roman" w:asciiTheme="minorHAnsi" w:hAnsiTheme="minorHAnsi"/>
          <w:bCs/>
          <w:color w:val="000000"/>
          <w:lang w:val="ru-RU"/>
        </w:rPr>
      </w:pPr>
      <w:r>
        <w:rPr>
          <w:rFonts w:eastAsia="Times New Roman" w:ascii="Calibri" w:hAnsi="Calibri"/>
          <w:bCs/>
          <w:color w:val="000000"/>
          <w:lang w:val="ru-RU"/>
        </w:rPr>
      </w:r>
    </w:p>
    <w:tbl>
      <w:tblPr>
        <w:tblStyle w:val="a4"/>
        <w:tblW w:w="1045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51"/>
        <w:gridCol w:w="3543"/>
        <w:gridCol w:w="2126"/>
        <w:gridCol w:w="2835"/>
      </w:tblGrid>
      <w:tr>
        <w:trPr/>
        <w:tc>
          <w:tcPr>
            <w:tcW w:w="19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Style w:val="Style13"/>
                <w:rFonts w:ascii="Calibri" w:hAnsi="Calibri" w:cs="Palatino Linotype" w:asciiTheme="minorHAnsi" w:hAnsiTheme="minorHAnsi"/>
                <w:bCs/>
                <w:color w:val="000000"/>
                <w:u w:val="none"/>
              </w:rPr>
            </w:pPr>
            <w:r>
              <w:rPr>
                <w:rStyle w:val="Style13"/>
                <w:rFonts w:cs="Palatino Linotype" w:ascii="Calibri" w:hAnsi="Calibri" w:asciiTheme="minorHAnsi" w:hAnsiTheme="minorHAnsi"/>
                <w:bCs/>
                <w:color w:val="000000"/>
                <w:u w:val="none"/>
              </w:rPr>
              <w:t xml:space="preserve">Ο/Η Οδοντίατρος, 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hanging="0"/>
              <w:rPr>
                <w:rStyle w:val="Style13"/>
                <w:rFonts w:ascii="Calibri" w:hAnsi="Calibri" w:cs="Palatino Linotype" w:asciiTheme="minorHAnsi" w:hAnsiTheme="minorHAnsi"/>
                <w:b w:val="false"/>
                <w:b w:val="false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cs="Palatino Linotype" w:ascii="Calibri" w:hAnsi="Calibri"/>
                <w:b w:val="false"/>
                <w:bCs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Style w:val="Style13"/>
                <w:rFonts w:ascii="Calibri" w:hAnsi="Calibri" w:cs="Palatino Linotype" w:asciiTheme="minorHAnsi" w:hAnsiTheme="minorHAnsi"/>
                <w:bCs/>
                <w:color w:val="000000"/>
                <w:u w:val="none"/>
              </w:rPr>
            </w:pPr>
            <w:r>
              <w:rPr>
                <w:rStyle w:val="Style13"/>
                <w:rFonts w:cs="Palatino Linotype" w:ascii="Calibri" w:hAnsi="Calibri" w:asciiTheme="minorHAnsi" w:hAnsiTheme="minorHAnsi"/>
                <w:b w:val="false"/>
                <w:bCs/>
                <w:color w:val="000000"/>
                <w:u w:val="none"/>
              </w:rPr>
              <w:t>του</w:t>
            </w:r>
            <w:r>
              <w:rPr>
                <w:rStyle w:val="Style13"/>
                <w:rFonts w:cs="Palatino Linotype" w:ascii="Calibri" w:hAnsi="Calibri" w:asciiTheme="minorHAnsi" w:hAnsiTheme="minorHAnsi"/>
                <w:bCs/>
                <w:color w:val="000000"/>
                <w:u w:val="none"/>
              </w:rPr>
              <w:t xml:space="preserve"> Κέντρου Υγείας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ind w:left="-108" w:hanging="0"/>
              <w:rPr>
                <w:rStyle w:val="Style13"/>
                <w:rFonts w:ascii="Calibri" w:hAnsi="Calibri" w:cs="Palatino Linotype" w:asciiTheme="minorHAnsi" w:hAnsiTheme="minorHAnsi"/>
                <w:b w:val="false"/>
                <w:b w:val="false"/>
                <w:bCs/>
                <w:color w:val="000000"/>
                <w:sz w:val="24"/>
                <w:szCs w:val="24"/>
                <w:u w:val="none"/>
              </w:rPr>
            </w:pPr>
            <w:r>
              <w:rPr>
                <w:rFonts w:cs="Palatino Linotype" w:ascii="Calibri" w:hAnsi="Calibri"/>
                <w:b w:val="false"/>
                <w:bCs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195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Style w:val="Style13"/>
                <w:rFonts w:ascii="Calibri" w:hAnsi="Calibri" w:cs="Palatino Linotype"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cs="Palatino Linotype" w:ascii="Calibri" w:hAnsi="Calibri"/>
                <w:bCs/>
                <w:color w:val="000000"/>
                <w:sz w:val="24"/>
                <w:szCs w:val="24"/>
              </w:rPr>
            </w:r>
          </w:p>
        </w:tc>
        <w:tc>
          <w:tcPr>
            <w:tcW w:w="3543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jc w:val="center"/>
              <w:rPr>
                <w:rStyle w:val="Style13"/>
                <w:rFonts w:ascii="Calibri" w:hAnsi="Calibri" w:cs="Palatino Linotype" w:asciiTheme="minorHAnsi" w:hAnsiTheme="minorHAnsi"/>
                <w:b w:val="false"/>
                <w:b w:val="false"/>
                <w:bCs/>
                <w:color w:val="000000"/>
                <w:sz w:val="18"/>
                <w:szCs w:val="18"/>
              </w:rPr>
            </w:pPr>
            <w:r>
              <w:rPr>
                <w:rStyle w:val="Style13"/>
                <w:rFonts w:cs="Palatino Linotype" w:ascii="Calibri" w:hAnsi="Calibri" w:asciiTheme="minorHAnsi" w:hAnsiTheme="minorHAnsi"/>
                <w:b w:val="false"/>
                <w:bCs/>
                <w:color w:val="000000"/>
                <w:sz w:val="18"/>
                <w:szCs w:val="18"/>
              </w:rPr>
              <w:t>(</w:t>
            </w:r>
            <w:r>
              <w:rPr>
                <w:rStyle w:val="Style13"/>
                <w:rFonts w:cs="Palatino Linotype" w:ascii="Calibri" w:hAnsi="Calibri" w:asciiTheme="minorHAnsi" w:hAnsiTheme="minorHAnsi"/>
                <w:b w:val="false"/>
                <w:bCs/>
                <w:color w:val="000000"/>
                <w:sz w:val="18"/>
                <w:szCs w:val="18"/>
                <w:u w:val="none"/>
              </w:rPr>
              <w:t>ονοματεπώνυμο</w:t>
            </w:r>
            <w:r>
              <w:rPr>
                <w:rStyle w:val="Style13"/>
                <w:rFonts w:cs="Palatino Linotype" w:ascii="Calibri" w:hAnsi="Calibri" w:asciiTheme="minorHAnsi" w:hAnsiTheme="minorHAnsi"/>
                <w:b w:val="false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Style w:val="Style13"/>
                <w:rFonts w:ascii="Calibri" w:hAnsi="Calibri" w:cs="Palatino Linotype"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cs="Palatino Linotype" w:ascii="Calibri" w:hAnsi="Calibri"/>
                <w:bCs/>
                <w:color w:val="000000"/>
                <w:sz w:val="24"/>
                <w:szCs w:val="24"/>
              </w:rPr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rPr>
                <w:rStyle w:val="Style13"/>
                <w:rFonts w:ascii="Calibri" w:hAnsi="Calibri" w:cs="Palatino Linotype" w:asciiTheme="minorHAnsi" w:hAnsiTheme="minorHAnsi"/>
                <w:bCs/>
                <w:color w:val="000000"/>
                <w:sz w:val="24"/>
                <w:szCs w:val="24"/>
              </w:rPr>
            </w:pPr>
            <w:r>
              <w:rPr>
                <w:rFonts w:cs="Palatino Linotype" w:ascii="Calibri" w:hAnsi="Calibri"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1134" w:right="567" w:header="709" w:top="766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Arial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  <w:font w:name="Wingdings 2">
    <w:charset w:val="0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140" w:hanging="0"/>
      <w:jc w:val="right"/>
      <w:rPr>
        <w:b w:val="false"/>
        <w:b w:val="false"/>
        <w:sz w:val="16"/>
        <w:szCs w:val="16"/>
      </w:rPr>
    </w:pPr>
    <w:r>
      <w:rPr>
        <w:b w:val="false"/>
        <w:sz w:val="16"/>
        <w:szCs w:val="16"/>
      </w:rPr>
      <w:t>Δελτίο 2.α1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false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35f12"/>
    <w:pPr>
      <w:widowControl/>
      <w:suppressAutoHyphens w:val="true"/>
      <w:bidi w:val="0"/>
      <w:jc w:val="left"/>
    </w:pPr>
    <w:rPr>
      <w:rFonts w:ascii="Arial" w:hAnsi="Arial" w:eastAsia="Calibri" w:cs="Arial" w:eastAsiaTheme="minorHAnsi"/>
      <w:b/>
      <w:color w:val="auto"/>
      <w:kern w:val="0"/>
      <w:sz w:val="22"/>
      <w:szCs w:val="22"/>
      <w:lang w:eastAsia="ar-SA" w:val="el-GR" w:bidi="ar-SA"/>
    </w:rPr>
  </w:style>
  <w:style w:type="paragraph" w:styleId="5">
    <w:name w:val="Heading 5"/>
    <w:basedOn w:val="Normal"/>
    <w:link w:val="5Char"/>
    <w:semiHidden/>
    <w:unhideWhenUsed/>
    <w:qFormat/>
    <w:rsid w:val="00135f12"/>
    <w:pPr>
      <w:keepNext w:val="true"/>
      <w:numPr>
        <w:ilvl w:val="4"/>
        <w:numId w:val="1"/>
      </w:numPr>
      <w:spacing w:lineRule="auto" w:line="360"/>
      <w:jc w:val="center"/>
      <w:outlineLvl w:val="4"/>
    </w:pPr>
    <w:rPr>
      <w:rFonts w:eastAsia="Times New Roman"/>
      <w:bCs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Char" w:customStyle="1">
    <w:name w:val="Επικεφαλίδα 5 Char"/>
    <w:basedOn w:val="DefaultParagraphFont"/>
    <w:link w:val="5"/>
    <w:semiHidden/>
    <w:qFormat/>
    <w:rsid w:val="00135f12"/>
    <w:rPr>
      <w:rFonts w:ascii="Arial" w:hAnsi="Arial" w:eastAsia="Times New Roman" w:cs="Arial"/>
      <w:b/>
      <w:bCs/>
      <w:szCs w:val="20"/>
      <w:lang w:eastAsia="ar-SA"/>
    </w:rPr>
  </w:style>
  <w:style w:type="character" w:styleId="Style13">
    <w:name w:val="Σύνδεσμος διαδικτύου"/>
    <w:basedOn w:val="DefaultParagraphFont"/>
    <w:semiHidden/>
    <w:unhideWhenUsed/>
    <w:rsid w:val="00135f12"/>
    <w:rPr>
      <w:color w:val="0000FF"/>
      <w:u w:val="single"/>
    </w:rPr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135f12"/>
    <w:rPr>
      <w:rFonts w:ascii="Tahoma" w:hAnsi="Tahoma" w:eastAsia="Calibri" w:cs="Tahoma"/>
      <w:b/>
      <w:sz w:val="16"/>
      <w:szCs w:val="16"/>
      <w:lang w:eastAsia="ar-SA"/>
    </w:rPr>
  </w:style>
  <w:style w:type="character" w:styleId="Char1" w:customStyle="1">
    <w:name w:val="Κεφαλίδα Char"/>
    <w:basedOn w:val="DefaultParagraphFont"/>
    <w:link w:val="a5"/>
    <w:uiPriority w:val="99"/>
    <w:semiHidden/>
    <w:qFormat/>
    <w:rsid w:val="00826fcb"/>
    <w:rPr>
      <w:rFonts w:ascii="Arial" w:hAnsi="Arial" w:eastAsia="Calibri" w:cs="Arial"/>
      <w:b/>
      <w:lang w:eastAsia="ar-SA"/>
    </w:rPr>
  </w:style>
  <w:style w:type="character" w:styleId="Char2" w:customStyle="1">
    <w:name w:val="Υποσέλιδο Char"/>
    <w:basedOn w:val="DefaultParagraphFont"/>
    <w:link w:val="a6"/>
    <w:uiPriority w:val="99"/>
    <w:semiHidden/>
    <w:qFormat/>
    <w:rsid w:val="00826fcb"/>
    <w:rPr>
      <w:rFonts w:ascii="Arial" w:hAnsi="Arial" w:eastAsia="Calibri" w:cs="Arial"/>
      <w:b/>
      <w:lang w:eastAsia="ar-SA"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135f12"/>
    <w:pPr/>
    <w:rPr>
      <w:rFonts w:ascii="Tahoma" w:hAnsi="Tahoma" w:cs="Tahoma"/>
      <w:sz w:val="16"/>
      <w:szCs w:val="16"/>
    </w:rPr>
  </w:style>
  <w:style w:type="paragraph" w:styleId="Style19">
    <w:name w:val="Header"/>
    <w:basedOn w:val="Normal"/>
    <w:link w:val="Char0"/>
    <w:uiPriority w:val="99"/>
    <w:semiHidden/>
    <w:unhideWhenUsed/>
    <w:rsid w:val="00826fcb"/>
    <w:pPr>
      <w:tabs>
        <w:tab w:val="center" w:pos="4153" w:leader="none"/>
        <w:tab w:val="right" w:pos="8306" w:leader="none"/>
      </w:tabs>
    </w:pPr>
    <w:rPr/>
  </w:style>
  <w:style w:type="paragraph" w:styleId="Style20">
    <w:name w:val="Footer"/>
    <w:basedOn w:val="Normal"/>
    <w:link w:val="Char1"/>
    <w:uiPriority w:val="99"/>
    <w:semiHidden/>
    <w:unhideWhenUsed/>
    <w:rsid w:val="00826fcb"/>
    <w:pPr>
      <w:tabs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uiPriority w:val="34"/>
    <w:qFormat/>
    <w:rsid w:val="00c004c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35f1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LibreOffice/6.0.6.2$Windows_X86_64 LibreOffice_project/0c292870b25a325b5ed35f6b45599d2ea4458e77</Application>
  <Pages>1</Pages>
  <Words>197</Words>
  <Characters>1374</Characters>
  <CharactersWithSpaces>1591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2023-10-13T08:26:00Z</dcterms:created>
  <dc:creator>LitsasP</dc:creator>
  <dc:description/>
  <dc:language>el-GR</dc:language>
  <cp:lastModifiedBy>Δ/νση Διατροφής Υπουργείου Υγείας</cp:lastModifiedBy>
  <cp:lastPrinted>2016-11-14T10:33:00Z</cp:lastPrinted>
  <dcterms:modified xsi:type="dcterms:W3CDTF">2023-10-13T08:30:00Z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