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E6" w:rsidRDefault="008D4676">
      <w:pPr>
        <w:rPr>
          <w:b/>
          <w:sz w:val="24"/>
        </w:rPr>
      </w:pPr>
      <w:bookmarkStart w:id="0" w:name="_GoBack"/>
      <w:bookmarkEnd w:id="0"/>
      <w:r w:rsidRPr="00B211EF">
        <w:rPr>
          <w:b/>
          <w:sz w:val="24"/>
        </w:rPr>
        <w:t>4</w:t>
      </w:r>
      <w:r w:rsidRPr="00B211EF">
        <w:rPr>
          <w:b/>
          <w:sz w:val="24"/>
          <w:vertAlign w:val="superscript"/>
        </w:rPr>
        <w:t>ο</w:t>
      </w:r>
      <w:r w:rsidRPr="00B211EF">
        <w:rPr>
          <w:b/>
          <w:sz w:val="24"/>
        </w:rPr>
        <w:t xml:space="preserve"> ΠΕΚΕΣ Αττικής</w:t>
      </w:r>
    </w:p>
    <w:p w:rsidR="00F609CB" w:rsidRPr="008E698E" w:rsidRDefault="00F609CB" w:rsidP="00F609CB">
      <w:pPr>
        <w:jc w:val="center"/>
        <w:rPr>
          <w:sz w:val="34"/>
        </w:rPr>
      </w:pPr>
      <w:r w:rsidRPr="008E698E">
        <w:rPr>
          <w:sz w:val="34"/>
        </w:rPr>
        <w:t>Διασχολικό πρόγραμμα-άτυπο σχολικό δίκτυο</w:t>
      </w:r>
    </w:p>
    <w:p w:rsidR="008D4676" w:rsidRDefault="005D476F" w:rsidP="008D4676">
      <w:pPr>
        <w:jc w:val="center"/>
        <w:rPr>
          <w:b/>
          <w:sz w:val="38"/>
        </w:rPr>
      </w:pPr>
      <w:r>
        <w:rPr>
          <w:b/>
          <w:sz w:val="38"/>
        </w:rPr>
        <w:t xml:space="preserve">Ο </w:t>
      </w:r>
      <w:r w:rsidR="00553E0F">
        <w:rPr>
          <w:b/>
          <w:sz w:val="38"/>
        </w:rPr>
        <w:t>Σχολικός Κήπος</w:t>
      </w:r>
    </w:p>
    <w:p w:rsidR="00F609CB" w:rsidRPr="00BA1E1D" w:rsidRDefault="00F609CB" w:rsidP="00F609CB">
      <w:p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Το 4</w:t>
      </w:r>
      <w:r w:rsidRPr="00BA1E1D">
        <w:rPr>
          <w:rFonts w:eastAsia="Times New Roman" w:cs="Arial"/>
          <w:sz w:val="24"/>
          <w:szCs w:val="24"/>
          <w:vertAlign w:val="superscript"/>
          <w:lang w:eastAsia="el-GR"/>
        </w:rPr>
        <w:t>ο</w:t>
      </w:r>
      <w:r w:rsidRPr="00BA1E1D">
        <w:rPr>
          <w:rFonts w:eastAsia="Times New Roman" w:cs="Arial"/>
          <w:sz w:val="24"/>
          <w:szCs w:val="24"/>
          <w:lang w:eastAsia="el-GR"/>
        </w:rPr>
        <w:t xml:space="preserve"> ΠΕΚΕΣ Αττικής, σε συνεργασία με τους Υπεύθυνους Περιβαλλοντικής Εκπαίδευσης, Αγωγής Υγείας και Πολιτιστικών Προγραμμάτων της Δ’ Διεύθυνσης Πρωτοβάθμιας και Δευτεροβάθμιας Εκπαίδευσης Αθήνας,  κατά τη συνεδρίαση Ολομέλεια της </w:t>
      </w:r>
      <w:r w:rsidR="003F061A" w:rsidRPr="00BA1E1D">
        <w:rPr>
          <w:rFonts w:eastAsia="Times New Roman" w:cs="Arial"/>
          <w:sz w:val="24"/>
          <w:szCs w:val="24"/>
          <w:lang w:eastAsia="el-GR"/>
        </w:rPr>
        <w:t>30</w:t>
      </w:r>
      <w:r w:rsidR="003F061A" w:rsidRPr="00BA1E1D">
        <w:rPr>
          <w:rFonts w:eastAsia="Times New Roman" w:cs="Arial"/>
          <w:sz w:val="24"/>
          <w:szCs w:val="24"/>
          <w:vertAlign w:val="superscript"/>
          <w:lang w:eastAsia="el-GR"/>
        </w:rPr>
        <w:t>ης</w:t>
      </w:r>
      <w:r w:rsidR="003F061A" w:rsidRPr="00BA1E1D">
        <w:rPr>
          <w:rFonts w:eastAsia="Times New Roman" w:cs="Arial"/>
          <w:sz w:val="24"/>
          <w:szCs w:val="24"/>
          <w:lang w:eastAsia="el-GR"/>
        </w:rPr>
        <w:t xml:space="preserve"> Ιανουαρίου</w:t>
      </w:r>
      <w:r w:rsidRPr="00BA1E1D">
        <w:rPr>
          <w:rFonts w:eastAsia="Times New Roman" w:cs="Arial"/>
          <w:sz w:val="24"/>
          <w:szCs w:val="24"/>
          <w:lang w:eastAsia="el-GR"/>
        </w:rPr>
        <w:t xml:space="preserve"> 2019, λαμβάνοντας υπόψη:</w:t>
      </w:r>
    </w:p>
    <w:p w:rsidR="00F609CB" w:rsidRPr="00BA1E1D" w:rsidRDefault="00F609CB" w:rsidP="00F609CB">
      <w:pPr>
        <w:pStyle w:val="a3"/>
        <w:numPr>
          <w:ilvl w:val="0"/>
          <w:numId w:val="3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Μεμονωμένες πρωτοβουλίες σχολείων</w:t>
      </w:r>
      <w:r w:rsidR="00FE1A43" w:rsidRPr="00BA1E1D">
        <w:rPr>
          <w:rFonts w:eastAsia="Times New Roman" w:cs="Arial"/>
          <w:sz w:val="24"/>
          <w:szCs w:val="24"/>
          <w:lang w:eastAsia="el-GR"/>
        </w:rPr>
        <w:t xml:space="preserve">, πολιτών </w:t>
      </w:r>
      <w:r w:rsidRPr="00BA1E1D">
        <w:rPr>
          <w:rFonts w:eastAsia="Times New Roman" w:cs="Arial"/>
          <w:sz w:val="24"/>
          <w:szCs w:val="24"/>
          <w:lang w:eastAsia="el-GR"/>
        </w:rPr>
        <w:t xml:space="preserve">και Δήμων της περιοχής ευθύνης του </w:t>
      </w:r>
      <w:r w:rsidR="003F061A" w:rsidRPr="00BA1E1D">
        <w:rPr>
          <w:rFonts w:eastAsia="Times New Roman" w:cs="Arial"/>
          <w:sz w:val="24"/>
          <w:szCs w:val="24"/>
          <w:lang w:eastAsia="el-GR"/>
        </w:rPr>
        <w:t>για τη δημιουργία και λειτουργία σχολικών κήπων</w:t>
      </w:r>
    </w:p>
    <w:p w:rsidR="00F609CB" w:rsidRPr="00BA1E1D" w:rsidRDefault="00F609CB" w:rsidP="00F609CB">
      <w:pPr>
        <w:pStyle w:val="a3"/>
        <w:numPr>
          <w:ilvl w:val="0"/>
          <w:numId w:val="3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Την πολύ μεγάλη εκπαιδευτική αξία και σημασία του </w:t>
      </w:r>
      <w:r w:rsidR="003F061A" w:rsidRPr="00BA1E1D">
        <w:rPr>
          <w:rFonts w:eastAsia="Times New Roman" w:cs="Arial"/>
          <w:sz w:val="24"/>
          <w:szCs w:val="24"/>
          <w:lang w:eastAsia="el-GR"/>
        </w:rPr>
        <w:t>του σχολικού κήπου για τους μαθητές και τις μαθήτριες</w:t>
      </w:r>
    </w:p>
    <w:p w:rsidR="00F609CB" w:rsidRPr="00BA1E1D" w:rsidRDefault="00F609CB" w:rsidP="00F609CB">
      <w:pPr>
        <w:pStyle w:val="a3"/>
        <w:numPr>
          <w:ilvl w:val="0"/>
          <w:numId w:val="3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Συχνές αναφορές στον Τύπο και στις σ</w:t>
      </w:r>
      <w:r w:rsidR="005D476F" w:rsidRPr="00BA1E1D">
        <w:rPr>
          <w:rFonts w:eastAsia="Times New Roman" w:cs="Arial"/>
          <w:sz w:val="24"/>
          <w:szCs w:val="24"/>
          <w:lang w:eastAsia="el-GR"/>
        </w:rPr>
        <w:t>ελίδες κοινωνικής δικτύωσης για τους σχολικούς κήπους και την μορφωτική τους αξία</w:t>
      </w:r>
    </w:p>
    <w:p w:rsidR="00F609CB" w:rsidRPr="00BA1E1D" w:rsidRDefault="00FE1A43" w:rsidP="00F609CB">
      <w:pPr>
        <w:pStyle w:val="a3"/>
        <w:numPr>
          <w:ilvl w:val="0"/>
          <w:numId w:val="3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Τη διασύνδεση διδασκομένων μαθημάτων και υπαίθριας μάθησης</w:t>
      </w:r>
    </w:p>
    <w:p w:rsidR="00F609CB" w:rsidRPr="00BA1E1D" w:rsidRDefault="000339BF" w:rsidP="00F609CB">
      <w:pPr>
        <w:pStyle w:val="a3"/>
        <w:numPr>
          <w:ilvl w:val="0"/>
          <w:numId w:val="3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Την ανάγκη να ευαισθητοποιηθούν οι μαθητές και οι μαθήτριες για την υπεράσπιση του περιβάλλοντος μέσα </w:t>
      </w:r>
      <w:r w:rsidR="005D476F" w:rsidRPr="00BA1E1D">
        <w:rPr>
          <w:rFonts w:eastAsia="Times New Roman" w:cs="Arial"/>
          <w:sz w:val="24"/>
          <w:szCs w:val="24"/>
          <w:lang w:eastAsia="el-GR"/>
        </w:rPr>
        <w:t>στο οποίο ζουν</w:t>
      </w:r>
    </w:p>
    <w:p w:rsidR="005D476F" w:rsidRPr="00BA1E1D" w:rsidRDefault="005D476F" w:rsidP="00F609CB">
      <w:pPr>
        <w:pStyle w:val="a3"/>
        <w:numPr>
          <w:ilvl w:val="0"/>
          <w:numId w:val="3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Την ύπαρξη και λειτουργία Δημοτικών Κήπων </w:t>
      </w:r>
    </w:p>
    <w:p w:rsidR="00F609CB" w:rsidRPr="00BA1E1D" w:rsidRDefault="00F609CB" w:rsidP="00F609CB">
      <w:pPr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BA1E1D">
        <w:rPr>
          <w:rFonts w:eastAsia="Times New Roman" w:cs="Arial"/>
          <w:b/>
          <w:sz w:val="24"/>
          <w:szCs w:val="24"/>
          <w:lang w:eastAsia="el-GR"/>
        </w:rPr>
        <w:t>Αποφάσισε</w:t>
      </w:r>
    </w:p>
    <w:p w:rsidR="00F609CB" w:rsidRPr="00BA1E1D" w:rsidRDefault="00F609CB" w:rsidP="005622BD">
      <w:p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Να προτείνει στα σχολεία ευθύνης του, να συμμετάσχουν σε διασχολικό πρόγραμμα-άτυπο σχολικό δίκτυο, με τίτλο </w:t>
      </w:r>
      <w:r w:rsidRPr="00BA1E1D">
        <w:rPr>
          <w:rFonts w:eastAsia="Times New Roman" w:cs="Arial"/>
          <w:b/>
          <w:sz w:val="24"/>
          <w:szCs w:val="24"/>
          <w:lang w:eastAsia="el-GR"/>
        </w:rPr>
        <w:t>«</w:t>
      </w:r>
      <w:r w:rsidR="005D476F" w:rsidRPr="00BA1E1D">
        <w:rPr>
          <w:rFonts w:eastAsia="Times New Roman" w:cs="Arial"/>
          <w:b/>
          <w:sz w:val="24"/>
          <w:szCs w:val="24"/>
          <w:lang w:eastAsia="el-GR"/>
        </w:rPr>
        <w:t>Ο Σχολικός κήπος</w:t>
      </w:r>
      <w:r w:rsidRPr="00BA1E1D">
        <w:rPr>
          <w:rFonts w:eastAsia="Times New Roman" w:cs="Arial"/>
          <w:b/>
          <w:sz w:val="24"/>
          <w:szCs w:val="24"/>
          <w:lang w:eastAsia="el-GR"/>
        </w:rPr>
        <w:t>».</w:t>
      </w:r>
      <w:r w:rsidRPr="00BA1E1D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8D4676" w:rsidRPr="00BA1E1D" w:rsidRDefault="008D4676" w:rsidP="005622BD">
      <w:pPr>
        <w:pStyle w:val="a3"/>
        <w:ind w:left="360"/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Στο διασχολικό πρόγραμμα μπορούν να συμμετάσχουν </w:t>
      </w:r>
      <w:r w:rsidR="00100917" w:rsidRPr="00BA1E1D">
        <w:rPr>
          <w:rFonts w:eastAsia="Times New Roman" w:cs="Arial"/>
          <w:sz w:val="24"/>
          <w:szCs w:val="24"/>
          <w:lang w:eastAsia="el-GR"/>
        </w:rPr>
        <w:t xml:space="preserve">όλα τα </w:t>
      </w:r>
      <w:r w:rsidRPr="00BA1E1D">
        <w:rPr>
          <w:rFonts w:eastAsia="Times New Roman" w:cs="Arial"/>
          <w:sz w:val="24"/>
          <w:szCs w:val="24"/>
          <w:lang w:eastAsia="el-GR"/>
        </w:rPr>
        <w:t>σχολεία (νηπιαγωγεία, δημοτικά, γυμνάσια, λύκεια κάθε τύπου)</w:t>
      </w:r>
      <w:r w:rsidR="00100917" w:rsidRPr="00BA1E1D">
        <w:rPr>
          <w:rFonts w:eastAsia="Times New Roman" w:cs="Arial"/>
          <w:sz w:val="24"/>
          <w:szCs w:val="24"/>
          <w:lang w:eastAsia="el-GR"/>
        </w:rPr>
        <w:t xml:space="preserve"> </w:t>
      </w:r>
      <w:r w:rsidR="005D476F" w:rsidRPr="00BA1E1D">
        <w:rPr>
          <w:rFonts w:eastAsia="Times New Roman" w:cs="Arial"/>
          <w:sz w:val="24"/>
          <w:szCs w:val="24"/>
          <w:lang w:eastAsia="el-GR"/>
        </w:rPr>
        <w:t>της περιοχής ευθύνης του 4ου ΠΕΚΕΣ Αττικής</w:t>
      </w:r>
      <w:r w:rsidR="00100917" w:rsidRPr="00BA1E1D">
        <w:rPr>
          <w:rFonts w:eastAsia="Times New Roman" w:cs="Arial"/>
          <w:sz w:val="24"/>
          <w:szCs w:val="24"/>
          <w:lang w:eastAsia="el-GR"/>
        </w:rPr>
        <w:t>.</w:t>
      </w:r>
    </w:p>
    <w:p w:rsidR="005622BD" w:rsidRPr="00BA1E1D" w:rsidRDefault="005622BD" w:rsidP="005622BD">
      <w:pPr>
        <w:pStyle w:val="a3"/>
        <w:ind w:left="360"/>
        <w:rPr>
          <w:rFonts w:eastAsia="Times New Roman" w:cs="Arial"/>
          <w:sz w:val="24"/>
          <w:szCs w:val="24"/>
          <w:lang w:eastAsia="el-GR"/>
        </w:rPr>
      </w:pPr>
    </w:p>
    <w:p w:rsidR="008D4676" w:rsidRPr="00BA1E1D" w:rsidRDefault="008D4676" w:rsidP="005622BD">
      <w:pPr>
        <w:pStyle w:val="a3"/>
        <w:ind w:left="360"/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Οι </w:t>
      </w:r>
      <w:r w:rsidRPr="00BA1E1D">
        <w:rPr>
          <w:rFonts w:eastAsia="Times New Roman" w:cs="Arial"/>
          <w:b/>
          <w:sz w:val="24"/>
          <w:szCs w:val="24"/>
          <w:lang w:eastAsia="el-GR"/>
        </w:rPr>
        <w:t>στόχοι</w:t>
      </w:r>
      <w:r w:rsidRPr="00BA1E1D">
        <w:rPr>
          <w:rFonts w:eastAsia="Times New Roman" w:cs="Arial"/>
          <w:sz w:val="24"/>
          <w:szCs w:val="24"/>
          <w:lang w:eastAsia="el-GR"/>
        </w:rPr>
        <w:t xml:space="preserve"> του διασχολικού προγράμματος</w:t>
      </w:r>
      <w:r w:rsidR="00100917" w:rsidRPr="00BA1E1D">
        <w:rPr>
          <w:rFonts w:eastAsia="Times New Roman" w:cs="Arial"/>
          <w:sz w:val="24"/>
          <w:szCs w:val="24"/>
          <w:lang w:eastAsia="el-GR"/>
        </w:rPr>
        <w:t>/δικτύου</w:t>
      </w:r>
      <w:r w:rsidRPr="00BA1E1D">
        <w:rPr>
          <w:rFonts w:eastAsia="Times New Roman" w:cs="Arial"/>
          <w:sz w:val="24"/>
          <w:szCs w:val="24"/>
          <w:lang w:eastAsia="el-GR"/>
        </w:rPr>
        <w:t xml:space="preserve"> είναι οι εξής: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Ευαισθητοποίηση των μαθητών για την προστασία των φυσικών οικοσυστημάτων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Η αξιοποίηση του σχολικού κήπου ως πεδίου καλλιέργειας δεξιοτήτων και μάθησης. 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Σύνδεση διδακτικών αντικειμένων με πρακτικές εφαρμογές στο πεδίο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Ανάπτυξη διδακτικών εργαλείων για μάθηση στη φύση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Ενίσχυση της διασχολικής συνεργασίας 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Αξιοποίηση Δημοτικών Κήπων για το καλό των μαθητών/μαθητριών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Ανάπτυξη δεξιοτήτων καλλιέργειας φυτών και παραγωγής τροφής από μαθητές/μαθήτριες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Ανάπτυξη συνεργασιών σε τοπικό και ευρύτερο πλαίσιο για επίλυση προβλημάτων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 xml:space="preserve">Αξιοποίηση του σχολικού κήπου για την κοινωνική ένταξη-ενσωμάτωση 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Αξιοποίηση του σχολικού κήπου για ενίσχυση των κοινωνικών δεσμών στην τοπική κοινωνία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Αξιοποίηση του σχολικού κήπου για συνεκπαίδευση</w:t>
      </w:r>
    </w:p>
    <w:p w:rsidR="00317586" w:rsidRPr="00BA1E1D" w:rsidRDefault="00317586" w:rsidP="00317586">
      <w:pPr>
        <w:pStyle w:val="a3"/>
        <w:numPr>
          <w:ilvl w:val="0"/>
          <w:numId w:val="5"/>
        </w:numPr>
        <w:rPr>
          <w:rFonts w:eastAsia="Times New Roman" w:cs="Arial"/>
          <w:sz w:val="24"/>
          <w:szCs w:val="24"/>
          <w:lang w:eastAsia="el-GR"/>
        </w:rPr>
      </w:pPr>
      <w:r w:rsidRPr="00BA1E1D">
        <w:rPr>
          <w:rFonts w:eastAsia="Times New Roman" w:cs="Arial"/>
          <w:sz w:val="24"/>
          <w:szCs w:val="24"/>
          <w:lang w:eastAsia="el-GR"/>
        </w:rPr>
        <w:t>Διαμόρφωση θετικής στάσης ως προς την ανακύκλωση και την κομποστοποίηση</w:t>
      </w:r>
    </w:p>
    <w:p w:rsidR="00E74D62" w:rsidRDefault="00BA1E1D" w:rsidP="00BA1E1D">
      <w:pPr>
        <w:rPr>
          <w:sz w:val="24"/>
          <w:szCs w:val="24"/>
        </w:rPr>
      </w:pPr>
      <w:r w:rsidRPr="00BA1E1D">
        <w:rPr>
          <w:sz w:val="24"/>
          <w:szCs w:val="24"/>
        </w:rPr>
        <w:t xml:space="preserve">Το διασχολικό πρόγραμμα συντονίζεται από Παιδαγωγική Επιτροπή στην οποία συμμετέχουν, μεταξύ άλλων, και από ένας/μια εκπρόσωπος κάθε συμμετέχοντος σχολείου. Η Παιδαγωγική Επιτροπή μπορεί να αποφασίσει τη διεύρυνσή της με εμπειρογνώμονες και άλλα πρόσωπα. </w:t>
      </w:r>
    </w:p>
    <w:p w:rsidR="00E74D62" w:rsidRDefault="00E74D62" w:rsidP="00BA1E1D">
      <w:pPr>
        <w:rPr>
          <w:b/>
          <w:sz w:val="24"/>
          <w:szCs w:val="24"/>
          <w:u w:val="single"/>
        </w:rPr>
      </w:pPr>
    </w:p>
    <w:p w:rsidR="00BA1E1D" w:rsidRPr="00BA1E1D" w:rsidRDefault="00BA1E1D" w:rsidP="00BA1E1D">
      <w:pPr>
        <w:rPr>
          <w:b/>
          <w:sz w:val="24"/>
          <w:szCs w:val="24"/>
          <w:u w:val="single"/>
        </w:rPr>
      </w:pPr>
      <w:r w:rsidRPr="00BA1E1D">
        <w:rPr>
          <w:b/>
          <w:sz w:val="24"/>
          <w:szCs w:val="24"/>
          <w:u w:val="single"/>
        </w:rPr>
        <w:lastRenderedPageBreak/>
        <w:t>Παιδαγωγική Επιτροπή</w:t>
      </w:r>
    </w:p>
    <w:tbl>
      <w:tblPr>
        <w:tblW w:w="7932" w:type="dxa"/>
        <w:tblLook w:val="04A0" w:firstRow="1" w:lastRow="0" w:firstColumn="1" w:lastColumn="0" w:noHBand="0" w:noVBand="1"/>
      </w:tblPr>
      <w:tblGrid>
        <w:gridCol w:w="7932"/>
      </w:tblGrid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5D10">
              <w:rPr>
                <w:sz w:val="24"/>
                <w:szCs w:val="24"/>
              </w:rPr>
              <w:t>Δημήτρης Καλαϊτζίδης-ΣΕΕ- Εκπαίδευσης για την Αειφορία</w:t>
            </w:r>
          </w:p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5D10">
              <w:rPr>
                <w:sz w:val="24"/>
                <w:szCs w:val="24"/>
              </w:rPr>
              <w:t>Νίκος Καμήλος-Οργανωτικός Συντονιστής 4</w:t>
            </w:r>
            <w:r w:rsidRPr="005B5D10">
              <w:rPr>
                <w:sz w:val="24"/>
                <w:szCs w:val="24"/>
                <w:vertAlign w:val="superscript"/>
              </w:rPr>
              <w:t>ου</w:t>
            </w:r>
            <w:r w:rsidRPr="005B5D10">
              <w:rPr>
                <w:sz w:val="24"/>
                <w:szCs w:val="24"/>
              </w:rPr>
              <w:t xml:space="preserve"> ΠΕΚΕΣ</w:t>
            </w:r>
          </w:p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5D10">
              <w:rPr>
                <w:sz w:val="24"/>
                <w:szCs w:val="24"/>
              </w:rPr>
              <w:t>Νίκος Στεφανόπουλος-Υπ..Π.Ε. Α/θμιας Εκπαίδευσης Δ’ Αθήνας</w:t>
            </w:r>
          </w:p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5D10">
              <w:rPr>
                <w:sz w:val="24"/>
                <w:szCs w:val="24"/>
              </w:rPr>
              <w:t>Ιωάννα Μενδρινού-Υπ. Α.Υ. Α/θμιας Εκπαίδευσης Δ’ Αθήνας</w:t>
            </w:r>
          </w:p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sz w:val="24"/>
                <w:szCs w:val="24"/>
              </w:rPr>
              <w:t>Θάνος Ιωάννου-Υπ. Π.Ε. Β/θμιας Εκπαίδευσης Δ’ Αθήνας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Αποστόλου Αθανασία (Νάνσυ) 2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Νηπιαγωγείο Ν. Σμύρνης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Μαρκαντώνη Μαρία, 2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Νηπιαγωγείο Μοσχάτου 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Μαρία Αποστολίδη, 9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Νηπιαγωγείο Αλίμου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Βασιλική Γαρταγάνη-Νηπιαγωγείο E.M.E.D.O.F.</w:t>
            </w:r>
          </w:p>
        </w:tc>
      </w:tr>
      <w:tr w:rsidR="009B082A" w:rsidRPr="00AE5B34" w:rsidTr="005B5D10">
        <w:trPr>
          <w:trHeight w:val="263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Μαρούγκας Γεώργιος, ΕΕΕΕΚ Καλλιθέας</w:t>
            </w:r>
          </w:p>
        </w:tc>
      </w:tr>
      <w:tr w:rsidR="009B082A" w:rsidRPr="00AE5B34" w:rsidTr="005B5D10">
        <w:trPr>
          <w:trHeight w:val="28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Κασσσελούρης Απόστολος, 2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Ταύρου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Χρυσούλα Βελίδου, 8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Π. Φαλήρου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Κουτσικόνας Κωνσταντίνος, 10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Νηπιαγωγείο Αγ. Δημητρίου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 Αλεξανδρα, 2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ΓΕΛ Ν. Σμύρνης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Μαρματσούρη Ευαγγελία (Αναπλ. Μπέλμπα Ευσταθία), 2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ΓΕΛ Π. Φαλήρου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Δράκου Φωτεινή, 6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ΓΕΛ Ν. Σμύρνης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Δρακοπούλου Σταυρούλα, Χρυς. Σμύρνης- Λεόντιος Νηπιαγωγείο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Παπαδιαμάντης Σταύρος, 10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Καλλιθέας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Αλεξάνδρα Μακρή, 17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Αγ. Δημητρίου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Βασίλογλου Φώτης (Αναπλ. Γκλάβανος Γεώργιος) 3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Αργυρούπολης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Γιαλένια Κατερίνα, 4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Ν. Σμύρνης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Χαρατσίδης Γεώργιος (Αναπλ. Μπράτση Λένα) 5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Αγ. Δημητρίου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Κασάπα Δέσποινα (Αναπλ. Δελής Χρήστος), 9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Δημοτικό Σχολείο Αλίμου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Πετρόχειλου  Σοφία, 1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Γυμνάσιο Μοσχάτου</w:t>
            </w:r>
          </w:p>
        </w:tc>
      </w:tr>
      <w:tr w:rsidR="009B082A" w:rsidRPr="00AE5B34" w:rsidTr="005B5D10">
        <w:trPr>
          <w:trHeight w:val="290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Γώγου Άρτεμις (Αναπλ. Πουλάκη Μαργαρίτα), 2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Γυμνάσιο Αλίμου</w:t>
            </w:r>
          </w:p>
        </w:tc>
      </w:tr>
      <w:tr w:rsidR="009B082A" w:rsidRPr="00AE5B34" w:rsidTr="005B5D10">
        <w:trPr>
          <w:trHeight w:val="30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Θεοδωράκη Αντιγόνη,  3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Γυμνάσιο Αγ. Δημητρίου </w:t>
            </w:r>
          </w:p>
        </w:tc>
      </w:tr>
      <w:tr w:rsidR="009B082A" w:rsidRPr="00AE5B34" w:rsidTr="005B5D10">
        <w:trPr>
          <w:trHeight w:val="291"/>
        </w:trPr>
        <w:tc>
          <w:tcPr>
            <w:tcW w:w="7932" w:type="dxa"/>
            <w:shd w:val="clear" w:color="auto" w:fill="auto"/>
            <w:vAlign w:val="bottom"/>
            <w:hideMark/>
          </w:tcPr>
          <w:p w:rsidR="009B082A" w:rsidRPr="005B5D10" w:rsidRDefault="009B082A" w:rsidP="005B5D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Κυριακίδης Κυριάκος, 6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5B5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Γυμνάσιο Καλλιθέας</w:t>
            </w:r>
          </w:p>
        </w:tc>
      </w:tr>
    </w:tbl>
    <w:p w:rsidR="009B082A" w:rsidRPr="00BA1E1D" w:rsidRDefault="009B082A" w:rsidP="005B5D10">
      <w:pPr>
        <w:pStyle w:val="a3"/>
        <w:rPr>
          <w:sz w:val="24"/>
          <w:szCs w:val="24"/>
        </w:rPr>
      </w:pPr>
    </w:p>
    <w:p w:rsidR="00317586" w:rsidRPr="00BA1E1D" w:rsidRDefault="00317586" w:rsidP="000339BF">
      <w:pPr>
        <w:rPr>
          <w:b/>
          <w:sz w:val="24"/>
          <w:szCs w:val="24"/>
        </w:rPr>
      </w:pPr>
      <w:r w:rsidRPr="00BA1E1D">
        <w:rPr>
          <w:b/>
          <w:sz w:val="24"/>
          <w:szCs w:val="24"/>
        </w:rPr>
        <w:t>Διαδικασία συμμετοχής</w:t>
      </w:r>
    </w:p>
    <w:p w:rsidR="00BA1E1D" w:rsidRPr="00BA1E1D" w:rsidRDefault="008D4676" w:rsidP="00BA1E1D">
      <w:pPr>
        <w:rPr>
          <w:sz w:val="24"/>
          <w:szCs w:val="24"/>
        </w:rPr>
      </w:pPr>
      <w:r w:rsidRPr="00BA1E1D">
        <w:rPr>
          <w:sz w:val="24"/>
          <w:szCs w:val="24"/>
        </w:rPr>
        <w:t xml:space="preserve">Τα σχολεία που επιθυμούν να συμμετάσχουν θα πρέπει να εξουσιοδοτήσουν έναν/μια εκπαιδευτικό που θα συμπληρώσει την φόρμα συμμετοχής </w:t>
      </w:r>
      <w:hyperlink r:id="rId6" w:history="1">
        <w:r w:rsidRPr="00BA1E1D">
          <w:rPr>
            <w:rStyle w:val="-"/>
            <w:sz w:val="24"/>
            <w:szCs w:val="24"/>
          </w:rPr>
          <w:t>ΕΔΩ.</w:t>
        </w:r>
      </w:hyperlink>
      <w:r w:rsidR="00956192" w:rsidRPr="00BA1E1D">
        <w:rPr>
          <w:sz w:val="24"/>
          <w:szCs w:val="24"/>
        </w:rPr>
        <w:t xml:space="preserve"> </w:t>
      </w:r>
      <w:r w:rsidR="00BA1E1D" w:rsidRPr="00BA1E1D">
        <w:rPr>
          <w:sz w:val="24"/>
          <w:szCs w:val="24"/>
        </w:rPr>
        <w:t>Η  δήλωση συμμετοχής δεν συνεπάγεται καμιά δέσμευση για το σχολείο το οποίο μπορεί να μη συμμετάσχει ή να αποχωρήσει οποτεδήποτε το επιθυμεί, με απλή γνωστοποίηση εκ μέρους της διευθύντριας/του διευθυντή. Στο πλαίσιο της λειτουργίας του διασχολικού προγράμματος, δεν θα γίνεται διανομή διαφημιστικού υλικού, ενώ όλες οι δράσεις θα γίνονται στο πλαίσιο της κείμενης νομοθεσίας.</w:t>
      </w:r>
    </w:p>
    <w:p w:rsidR="005B5D10" w:rsidRDefault="005A705B" w:rsidP="005A705B">
      <w:pPr>
        <w:rPr>
          <w:sz w:val="24"/>
          <w:szCs w:val="24"/>
        </w:rPr>
      </w:pPr>
      <w:r w:rsidRPr="00BA1E1D">
        <w:rPr>
          <w:sz w:val="24"/>
          <w:szCs w:val="24"/>
        </w:rPr>
        <w:t xml:space="preserve">Για περισσότερες πληροφορίες παρακαλούμε να απευθύνεστε στον </w:t>
      </w:r>
      <w:r w:rsidRPr="005B5D10">
        <w:rPr>
          <w:b/>
          <w:sz w:val="24"/>
          <w:szCs w:val="24"/>
        </w:rPr>
        <w:t>Δ</w:t>
      </w:r>
      <w:r w:rsidR="005B5D10" w:rsidRPr="005B5D10">
        <w:rPr>
          <w:b/>
          <w:sz w:val="24"/>
          <w:szCs w:val="24"/>
        </w:rPr>
        <w:t>ημήτριο</w:t>
      </w:r>
      <w:r w:rsidRPr="005B5D10">
        <w:rPr>
          <w:b/>
          <w:sz w:val="24"/>
          <w:szCs w:val="24"/>
        </w:rPr>
        <w:t xml:space="preserve"> Καλαϊτζίδη</w:t>
      </w:r>
      <w:r w:rsidRPr="00BA1E1D">
        <w:rPr>
          <w:sz w:val="24"/>
          <w:szCs w:val="24"/>
        </w:rPr>
        <w:t>-ΣΕΕ-Εκπαίδευση για την Αειφορία</w:t>
      </w:r>
    </w:p>
    <w:p w:rsidR="005A705B" w:rsidRPr="00BA1E1D" w:rsidRDefault="005A705B" w:rsidP="005A705B">
      <w:pPr>
        <w:rPr>
          <w:sz w:val="24"/>
          <w:szCs w:val="24"/>
        </w:rPr>
      </w:pPr>
      <w:r w:rsidRPr="00BA1E1D">
        <w:rPr>
          <w:sz w:val="24"/>
          <w:szCs w:val="24"/>
        </w:rPr>
        <w:t>τηλ. 2131617450, μέηλ</w:t>
      </w:r>
      <w:r w:rsidR="00420B79" w:rsidRPr="00BA1E1D">
        <w:rPr>
          <w:sz w:val="24"/>
          <w:szCs w:val="24"/>
        </w:rPr>
        <w:t>:</w:t>
      </w:r>
      <w:r w:rsidRPr="00BA1E1D">
        <w:rPr>
          <w:sz w:val="24"/>
          <w:szCs w:val="24"/>
        </w:rPr>
        <w:t xml:space="preserve"> </w:t>
      </w:r>
      <w:r w:rsidRPr="00BA1E1D">
        <w:rPr>
          <w:sz w:val="24"/>
          <w:szCs w:val="24"/>
          <w:lang w:val="en-US"/>
        </w:rPr>
        <w:t>kalariv</w:t>
      </w:r>
      <w:r w:rsidRPr="00BA1E1D">
        <w:rPr>
          <w:sz w:val="24"/>
          <w:szCs w:val="24"/>
        </w:rPr>
        <w:t>1@</w:t>
      </w:r>
      <w:r w:rsidRPr="00BA1E1D">
        <w:rPr>
          <w:sz w:val="24"/>
          <w:szCs w:val="24"/>
          <w:lang w:val="en-US"/>
        </w:rPr>
        <w:t>sch</w:t>
      </w:r>
      <w:r w:rsidRPr="00BA1E1D">
        <w:rPr>
          <w:sz w:val="24"/>
          <w:szCs w:val="24"/>
        </w:rPr>
        <w:t>.</w:t>
      </w:r>
      <w:r w:rsidRPr="00BA1E1D">
        <w:rPr>
          <w:sz w:val="24"/>
          <w:szCs w:val="24"/>
          <w:lang w:val="en-US"/>
        </w:rPr>
        <w:t>gr</w:t>
      </w:r>
    </w:p>
    <w:p w:rsidR="005A705B" w:rsidRPr="00BA1E1D" w:rsidRDefault="005A705B" w:rsidP="008D4676">
      <w:pPr>
        <w:rPr>
          <w:sz w:val="24"/>
          <w:szCs w:val="24"/>
        </w:rPr>
      </w:pPr>
    </w:p>
    <w:sectPr w:rsidR="005A705B" w:rsidRPr="00BA1E1D" w:rsidSect="00E74D62">
      <w:pgSz w:w="11906" w:h="16838"/>
      <w:pgMar w:top="993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E3"/>
    <w:multiLevelType w:val="hybridMultilevel"/>
    <w:tmpl w:val="9626A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013E"/>
    <w:multiLevelType w:val="hybridMultilevel"/>
    <w:tmpl w:val="861688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F83128"/>
    <w:multiLevelType w:val="hybridMultilevel"/>
    <w:tmpl w:val="EE6A00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D00E50"/>
    <w:multiLevelType w:val="hybridMultilevel"/>
    <w:tmpl w:val="9A566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967D3"/>
    <w:multiLevelType w:val="hybridMultilevel"/>
    <w:tmpl w:val="970ACF7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3C0C5F"/>
    <w:multiLevelType w:val="hybridMultilevel"/>
    <w:tmpl w:val="7D64F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76"/>
    <w:rsid w:val="000339BF"/>
    <w:rsid w:val="00100917"/>
    <w:rsid w:val="00134924"/>
    <w:rsid w:val="002E51BA"/>
    <w:rsid w:val="00317586"/>
    <w:rsid w:val="003A0F75"/>
    <w:rsid w:val="003F061A"/>
    <w:rsid w:val="00406096"/>
    <w:rsid w:val="00420B79"/>
    <w:rsid w:val="004C1128"/>
    <w:rsid w:val="00553E0F"/>
    <w:rsid w:val="005622BD"/>
    <w:rsid w:val="005813FC"/>
    <w:rsid w:val="005A705B"/>
    <w:rsid w:val="005B5D10"/>
    <w:rsid w:val="005D476F"/>
    <w:rsid w:val="005F7762"/>
    <w:rsid w:val="006410F8"/>
    <w:rsid w:val="00652DC4"/>
    <w:rsid w:val="00744490"/>
    <w:rsid w:val="00890FA5"/>
    <w:rsid w:val="008D4676"/>
    <w:rsid w:val="00946439"/>
    <w:rsid w:val="00956192"/>
    <w:rsid w:val="009B082A"/>
    <w:rsid w:val="00A643DE"/>
    <w:rsid w:val="00B211EF"/>
    <w:rsid w:val="00BA1E1D"/>
    <w:rsid w:val="00C532F7"/>
    <w:rsid w:val="00CE21E8"/>
    <w:rsid w:val="00CE29D7"/>
    <w:rsid w:val="00E23E9C"/>
    <w:rsid w:val="00E74D62"/>
    <w:rsid w:val="00EA3481"/>
    <w:rsid w:val="00EA38DD"/>
    <w:rsid w:val="00EA597D"/>
    <w:rsid w:val="00F01EA4"/>
    <w:rsid w:val="00F609CB"/>
    <w:rsid w:val="00F61AED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67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A705B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339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67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A705B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33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lxMOQuCLbt4mlg098A3vV49skdtqvsVSsl0816QRNy8964g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</dc:creator>
  <cp:lastModifiedBy>HP</cp:lastModifiedBy>
  <cp:revision>2</cp:revision>
  <dcterms:created xsi:type="dcterms:W3CDTF">2019-03-13T17:07:00Z</dcterms:created>
  <dcterms:modified xsi:type="dcterms:W3CDTF">2019-03-13T17:07:00Z</dcterms:modified>
</cp:coreProperties>
</file>