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9B" w:rsidRDefault="00D9429B">
      <w:pPr>
        <w:rPr>
          <w:lang w:val="en-US"/>
        </w:rPr>
      </w:pPr>
    </w:p>
    <w:p w:rsidR="00D9429B" w:rsidRPr="00D9429B" w:rsidRDefault="00D9429B">
      <w:pPr>
        <w:rPr>
          <w:sz w:val="36"/>
          <w:szCs w:val="36"/>
        </w:rPr>
      </w:pPr>
      <w:r w:rsidRPr="00D9429B">
        <w:rPr>
          <w:sz w:val="36"/>
          <w:szCs w:val="36"/>
        </w:rPr>
        <w:t>ΟΡΙΑ ΔΗΜΟΤΙΚΩΝ ΣΧΟΛΕΙΩΝ ΚΑΙ ΝΗΠΙΑΓΩΓΕΙΩΝ ΚΡΥΑΣ ΒΡΥΣΗΣ</w:t>
      </w:r>
    </w:p>
    <w:p w:rsidR="00421BE2" w:rsidRDefault="007E167D">
      <w:r>
        <w:rPr>
          <w:noProof/>
          <w:lang w:eastAsia="el-GR"/>
        </w:rPr>
        <w:drawing>
          <wp:inline distT="0" distB="0" distL="0" distR="0">
            <wp:extent cx="5274310" cy="516186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BE2" w:rsidSect="00D94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67D"/>
    <w:rsid w:val="00421BE2"/>
    <w:rsid w:val="007E167D"/>
    <w:rsid w:val="00870568"/>
    <w:rsid w:val="00D9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1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2024-03-01T20:51:00Z</dcterms:created>
  <dcterms:modified xsi:type="dcterms:W3CDTF">2024-03-01T20:54:00Z</dcterms:modified>
</cp:coreProperties>
</file>