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7EB" w:rsidRPr="00F617D1" w:rsidRDefault="001436A7" w:rsidP="00F617D1">
      <w:pPr>
        <w:jc w:val="center"/>
        <w:rPr>
          <w:lang w:val="en-US"/>
        </w:rPr>
      </w:pPr>
      <w:r>
        <w:rPr>
          <w:noProof/>
          <w:lang w:eastAsia="el-G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0;text-align:left;margin-left:41.05pt;margin-top:132.35pt;width:175.2pt;height:73.1pt;z-index:251660288">
            <v:textbox style="mso-next-textbox:#_x0000_s1028">
              <w:txbxContent>
                <w:p w:rsidR="006E37EB" w:rsidRPr="006E37EB" w:rsidRDefault="006E37EB">
                  <w:pPr>
                    <w:rPr>
                      <w:rFonts w:ascii="Monotype Corsiva" w:hAnsi="Monotype Corsiva"/>
                      <w:b/>
                      <w:sz w:val="50"/>
                      <w:szCs w:val="50"/>
                    </w:rPr>
                  </w:pPr>
                  <w:r w:rsidRPr="006E37EB">
                    <w:rPr>
                      <w:rFonts w:ascii="Monotype Corsiva" w:hAnsi="Monotype Corsiva"/>
                      <w:b/>
                      <w:sz w:val="50"/>
                      <w:szCs w:val="50"/>
                    </w:rPr>
                    <w:t>ΠΡΟΣΚΛΗΣΗ</w:t>
                  </w:r>
                </w:p>
              </w:txbxContent>
            </v:textbox>
          </v:shape>
        </w:pict>
      </w:r>
      <w:r>
        <w:rPr>
          <w:noProof/>
          <w:lang w:eastAsia="el-GR"/>
        </w:rPr>
        <w:pict>
          <v:shapetype id="_x0000_t202" coordsize="21600,21600" o:spt="202" path="m,l,21600r21600,l21600,xe">
            <v:stroke joinstyle="miter"/>
            <v:path gradientshapeok="t" o:connecttype="rect"/>
          </v:shapetype>
          <v:shape id="_x0000_s1026" type="#_x0000_t202" style="position:absolute;left:0;text-align:left;margin-left:172.6pt;margin-top:86.4pt;width:237.55pt;height:229.6pt;z-index:251658240" stroked="f">
            <v:textbox style="mso-next-textbox:#_x0000_s1026">
              <w:txbxContent>
                <w:p w:rsidR="006E37EB" w:rsidRDefault="006E37EB">
                  <w:r w:rsidRPr="006E37EB">
                    <w:rPr>
                      <w:noProof/>
                      <w:lang w:eastAsia="el-GR"/>
                    </w:rPr>
                    <w:drawing>
                      <wp:inline distT="0" distB="0" distL="0" distR="0">
                        <wp:extent cx="2954020" cy="2954020"/>
                        <wp:effectExtent l="19050" t="0" r="0" b="0"/>
                        <wp:docPr id="3" name="Εικόνα 4" descr="https://t4.ftcdn.net/jpg/06/62/24/57/360_F_662245783_0TNOClbKU9wtUfEKOpcNbz7YBLCrAWy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4.ftcdn.net/jpg/06/62/24/57/360_F_662245783_0TNOClbKU9wtUfEKOpcNbz7YBLCrAWyR.jpg"/>
                                <pic:cNvPicPr>
                                  <a:picLocks noChangeAspect="1" noChangeArrowheads="1"/>
                                </pic:cNvPicPr>
                              </pic:nvPicPr>
                              <pic:blipFill>
                                <a:blip r:embed="rId5"/>
                                <a:srcRect/>
                                <a:stretch>
                                  <a:fillRect/>
                                </a:stretch>
                              </pic:blipFill>
                              <pic:spPr bwMode="auto">
                                <a:xfrm>
                                  <a:off x="0" y="0"/>
                                  <a:ext cx="2954020" cy="2954020"/>
                                </a:xfrm>
                                <a:prstGeom prst="rect">
                                  <a:avLst/>
                                </a:prstGeom>
                                <a:noFill/>
                                <a:ln w="9525">
                                  <a:noFill/>
                                  <a:miter lim="800000"/>
                                  <a:headEnd/>
                                  <a:tailEnd/>
                                </a:ln>
                              </pic:spPr>
                            </pic:pic>
                          </a:graphicData>
                        </a:graphic>
                      </wp:inline>
                    </w:drawing>
                  </w:r>
                </w:p>
              </w:txbxContent>
            </v:textbox>
          </v:shape>
        </w:pict>
      </w:r>
      <w:r w:rsidR="006E37EB">
        <w:rPr>
          <w:noProof/>
          <w:lang w:eastAsia="el-GR"/>
        </w:rPr>
        <w:drawing>
          <wp:inline distT="0" distB="0" distL="0" distR="0">
            <wp:extent cx="6760800" cy="4838400"/>
            <wp:effectExtent l="19050" t="0" r="1950" b="0"/>
            <wp:docPr id="1" name="Εικόνα 1" descr="https://media.istockphoto.com/id/1041696954/vector/christmas-green-pine-branches-and-red-baubles.jpg?s=612x612&amp;w=0&amp;k=20&amp;c=xGpnGaol-EiclSyBl0vJFuzAigHgU3bo4ynw3K_l7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id/1041696954/vector/christmas-green-pine-branches-and-red-baubles.jpg?s=612x612&amp;w=0&amp;k=20&amp;c=xGpnGaol-EiclSyBl0vJFuzAigHgU3bo4ynw3K_l7iI="/>
                    <pic:cNvPicPr>
                      <a:picLocks noChangeAspect="1" noChangeArrowheads="1"/>
                    </pic:cNvPicPr>
                  </pic:nvPicPr>
                  <pic:blipFill>
                    <a:blip r:embed="rId6" cstate="print"/>
                    <a:srcRect/>
                    <a:stretch>
                      <a:fillRect/>
                    </a:stretch>
                  </pic:blipFill>
                  <pic:spPr bwMode="auto">
                    <a:xfrm>
                      <a:off x="0" y="0"/>
                      <a:ext cx="6756586" cy="4835384"/>
                    </a:xfrm>
                    <a:prstGeom prst="rect">
                      <a:avLst/>
                    </a:prstGeom>
                    <a:noFill/>
                    <a:ln w="9525">
                      <a:noFill/>
                      <a:miter lim="800000"/>
                      <a:headEnd/>
                      <a:tailEnd/>
                    </a:ln>
                  </pic:spPr>
                </pic:pic>
              </a:graphicData>
            </a:graphic>
          </wp:inline>
        </w:drawing>
      </w:r>
    </w:p>
    <w:p w:rsidR="006A6DC2" w:rsidRPr="006E37EB" w:rsidRDefault="00F617D1" w:rsidP="006E37EB">
      <w:pPr>
        <w:jc w:val="center"/>
      </w:pPr>
      <w:r>
        <w:rPr>
          <w:noProof/>
          <w:lang w:eastAsia="el-G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position:absolute;left:0;text-align:left;margin-left:21.2pt;margin-top:38.4pt;width:514.8pt;height:361.55pt;z-index:251661312" strokeweight="3pt">
            <v:textbox style="mso-next-textbox:#_x0000_s1031">
              <w:txbxContent>
                <w:p w:rsidR="00F617D1" w:rsidRPr="00921053" w:rsidRDefault="00F617D1" w:rsidP="00F617D1">
                  <w:pPr>
                    <w:jc w:val="center"/>
                    <w:rPr>
                      <w:rFonts w:ascii="Monotype Corsiva" w:hAnsi="Monotype Corsiva"/>
                      <w:b/>
                      <w:sz w:val="26"/>
                      <w:szCs w:val="26"/>
                    </w:rPr>
                  </w:pPr>
                  <w:r w:rsidRPr="00921053">
                    <w:rPr>
                      <w:rFonts w:ascii="Monotype Corsiva" w:hAnsi="Monotype Corsiva"/>
                      <w:b/>
                      <w:sz w:val="26"/>
                      <w:szCs w:val="26"/>
                    </w:rPr>
                    <w:t>ΚΑΝΕΝΑΣ ΜΟΝΟΣ ΤΑ ΧΡΙΣΤΟΥΓΕΝΝΑ</w:t>
                  </w:r>
                </w:p>
                <w:p w:rsidR="00F617D1" w:rsidRPr="00921053" w:rsidRDefault="00F617D1" w:rsidP="00F617D1">
                  <w:pPr>
                    <w:jc w:val="center"/>
                    <w:rPr>
                      <w:rFonts w:ascii="Monotype Corsiva" w:hAnsi="Monotype Corsiva"/>
                      <w:sz w:val="26"/>
                      <w:szCs w:val="26"/>
                    </w:rPr>
                  </w:pPr>
                  <w:r w:rsidRPr="00921053">
                    <w:rPr>
                      <w:rFonts w:ascii="Monotype Corsiva" w:hAnsi="Monotype Corsiva"/>
                      <w:sz w:val="26"/>
                      <w:szCs w:val="26"/>
                    </w:rPr>
                    <w:t>Σας προσκαλούμε στην Χριστουγεννιάτικη θεατρική μας παράσταση που θα γίνει την Τετάρτη 18 Δεκεμβρίου στην αίθουσα εκδηλώσεων του σχολείου μας  στις 17:00.</w:t>
                  </w:r>
                </w:p>
                <w:p w:rsidR="00F617D1" w:rsidRPr="00921053" w:rsidRDefault="00F617D1" w:rsidP="00F617D1">
                  <w:pPr>
                    <w:jc w:val="center"/>
                    <w:rPr>
                      <w:rFonts w:ascii="Monotype Corsiva" w:hAnsi="Monotype Corsiva"/>
                      <w:sz w:val="26"/>
                      <w:szCs w:val="26"/>
                    </w:rPr>
                  </w:pPr>
                  <w:r w:rsidRPr="00921053">
                    <w:rPr>
                      <w:rFonts w:ascii="Monotype Corsiva" w:hAnsi="Monotype Corsiva"/>
                      <w:sz w:val="26"/>
                      <w:szCs w:val="26"/>
                    </w:rPr>
                    <w:t>Λίγα λόγια για το έργο…</w:t>
                  </w:r>
                </w:p>
                <w:p w:rsidR="00F617D1" w:rsidRPr="00921053" w:rsidRDefault="00F617D1" w:rsidP="00F617D1">
                  <w:pPr>
                    <w:jc w:val="center"/>
                    <w:rPr>
                      <w:rFonts w:ascii="Monotype Corsiva" w:hAnsi="Monotype Corsiva"/>
                      <w:sz w:val="26"/>
                      <w:szCs w:val="26"/>
                    </w:rPr>
                  </w:pPr>
                  <w:r w:rsidRPr="00921053">
                    <w:rPr>
                      <w:rFonts w:ascii="Monotype Corsiva" w:hAnsi="Monotype Corsiva"/>
                      <w:sz w:val="26"/>
                      <w:szCs w:val="26"/>
                    </w:rPr>
                    <w:t>Αθήνα 2024 παραμονή Χριστουγέννων..</w:t>
                  </w:r>
                </w:p>
                <w:p w:rsidR="00F617D1" w:rsidRPr="00921053" w:rsidRDefault="00F617D1" w:rsidP="00F617D1">
                  <w:pPr>
                    <w:jc w:val="center"/>
                    <w:rPr>
                      <w:rFonts w:ascii="Monotype Corsiva" w:hAnsi="Monotype Corsiva"/>
                      <w:sz w:val="26"/>
                      <w:szCs w:val="26"/>
                    </w:rPr>
                  </w:pPr>
                  <w:r w:rsidRPr="00921053">
                    <w:rPr>
                      <w:rFonts w:ascii="Monotype Corsiva" w:hAnsi="Monotype Corsiva"/>
                      <w:sz w:val="26"/>
                      <w:szCs w:val="26"/>
                    </w:rPr>
                    <w:t>Ένα ηλικιωμένο ζευγάρι πολύ αγαπημένο ετοιμάζεται να γιορτάσει τα Χριστούγεννα .Οι δυο τους! Όλη η οικογένεια τους ζει μακριά. Στην Νέα Υόρκη, στην Γαλλία, στη Ιταλία, στην Αυστρία, στην Ισπανία, στην Ρουμανία, ενώ άλλοι είναι φαντάροι και ναύτες.</w:t>
                  </w:r>
                </w:p>
                <w:p w:rsidR="00F617D1" w:rsidRPr="00921053" w:rsidRDefault="00F617D1" w:rsidP="00F617D1">
                  <w:pPr>
                    <w:jc w:val="center"/>
                    <w:rPr>
                      <w:rFonts w:ascii="Monotype Corsiva" w:hAnsi="Monotype Corsiva"/>
                      <w:sz w:val="26"/>
                      <w:szCs w:val="26"/>
                    </w:rPr>
                  </w:pPr>
                  <w:r w:rsidRPr="00921053">
                    <w:rPr>
                      <w:rFonts w:ascii="Monotype Corsiva" w:hAnsi="Monotype Corsiva"/>
                      <w:sz w:val="26"/>
                      <w:szCs w:val="26"/>
                    </w:rPr>
                    <w:t>Μόνη τους ευχή να γυρίσει η οικογένεια τους στην Αθήνα τα Χριστούγεννα, για να περάσουν τις γιορτές όλοι μαζί αγκαλιασμένοι.</w:t>
                  </w:r>
                </w:p>
                <w:p w:rsidR="00F617D1" w:rsidRPr="00921053" w:rsidRDefault="00F617D1" w:rsidP="00F617D1">
                  <w:pPr>
                    <w:jc w:val="center"/>
                    <w:rPr>
                      <w:rFonts w:ascii="Monotype Corsiva" w:hAnsi="Monotype Corsiva"/>
                      <w:sz w:val="26"/>
                      <w:szCs w:val="26"/>
                    </w:rPr>
                  </w:pPr>
                  <w:r w:rsidRPr="00921053">
                    <w:rPr>
                      <w:rFonts w:ascii="Monotype Corsiva" w:hAnsi="Monotype Corsiva"/>
                      <w:sz w:val="26"/>
                      <w:szCs w:val="26"/>
                    </w:rPr>
                    <w:t>Για να δούμε… οι Άγγελοι των Χριστουγέννων θα καταφέρουν να κάνουν την ευχή τους πραγματικότητα, ώστε κανένας μόνος τα  Χριστούγεννα να μην μείνει;</w:t>
                  </w:r>
                </w:p>
                <w:p w:rsidR="00F617D1" w:rsidRPr="00921053" w:rsidRDefault="00F617D1" w:rsidP="00F617D1">
                  <w:pPr>
                    <w:jc w:val="center"/>
                    <w:rPr>
                      <w:rFonts w:ascii="Monotype Corsiva" w:hAnsi="Monotype Corsiva"/>
                      <w:sz w:val="26"/>
                      <w:szCs w:val="26"/>
                    </w:rPr>
                  </w:pPr>
                  <w:r w:rsidRPr="00921053">
                    <w:rPr>
                      <w:rFonts w:ascii="Monotype Corsiva" w:hAnsi="Monotype Corsiva"/>
                      <w:sz w:val="26"/>
                      <w:szCs w:val="26"/>
                    </w:rPr>
                    <w:t xml:space="preserve">Σας περιμένουμε να γιορτάστε μαζί μας με όμορφη ρομαντική μουσική και με ένα θέμα συνυφασμένο με τα προγράμματα που κάνουμε για τα συναισθήματα, την εν συναίσθηση και ως επέκταση του Ευρωπαϊκού προγράμματος </w:t>
                  </w:r>
                  <w:r w:rsidRPr="00921053">
                    <w:rPr>
                      <w:rFonts w:ascii="Monotype Corsiva" w:hAnsi="Monotype Corsiva"/>
                      <w:sz w:val="26"/>
                      <w:szCs w:val="26"/>
                      <w:lang w:val="en-US"/>
                    </w:rPr>
                    <w:t>e</w:t>
                  </w:r>
                  <w:r w:rsidRPr="00921053">
                    <w:rPr>
                      <w:rFonts w:ascii="Monotype Corsiva" w:hAnsi="Monotype Corsiva"/>
                      <w:sz w:val="26"/>
                      <w:szCs w:val="26"/>
                    </w:rPr>
                    <w:t xml:space="preserve">- </w:t>
                  </w:r>
                  <w:r w:rsidRPr="00921053">
                    <w:rPr>
                      <w:rFonts w:ascii="Monotype Corsiva" w:hAnsi="Monotype Corsiva"/>
                      <w:sz w:val="26"/>
                      <w:szCs w:val="26"/>
                      <w:lang w:val="en-US"/>
                    </w:rPr>
                    <w:t>twinning</w:t>
                  </w:r>
                  <w:r w:rsidRPr="00921053">
                    <w:rPr>
                      <w:rFonts w:ascii="Monotype Corsiva" w:hAnsi="Monotype Corsiva"/>
                      <w:sz w:val="26"/>
                      <w:szCs w:val="26"/>
                    </w:rPr>
                    <w:t>.</w:t>
                  </w:r>
                </w:p>
                <w:p w:rsidR="00F617D1" w:rsidRPr="00921053" w:rsidRDefault="00F617D1" w:rsidP="00F617D1">
                  <w:pPr>
                    <w:jc w:val="center"/>
                    <w:rPr>
                      <w:rFonts w:ascii="Monotype Corsiva" w:hAnsi="Monotype Corsiva"/>
                      <w:sz w:val="26"/>
                      <w:szCs w:val="26"/>
                    </w:rPr>
                  </w:pPr>
                  <w:r w:rsidRPr="00921053">
                    <w:rPr>
                      <w:rFonts w:ascii="Monotype Corsiva" w:hAnsi="Monotype Corsiva"/>
                      <w:sz w:val="26"/>
                      <w:szCs w:val="26"/>
                    </w:rPr>
                    <w:t>Οι μαθητές και οι Εκπαιδευτικοί του 4</w:t>
                  </w:r>
                  <w:r w:rsidRPr="00921053">
                    <w:rPr>
                      <w:rFonts w:ascii="Monotype Corsiva" w:hAnsi="Monotype Corsiva"/>
                      <w:sz w:val="26"/>
                      <w:szCs w:val="26"/>
                      <w:vertAlign w:val="superscript"/>
                    </w:rPr>
                    <w:t>ου</w:t>
                  </w:r>
                  <w:r w:rsidRPr="00921053">
                    <w:rPr>
                      <w:rFonts w:ascii="Monotype Corsiva" w:hAnsi="Monotype Corsiva"/>
                      <w:sz w:val="26"/>
                      <w:szCs w:val="26"/>
                    </w:rPr>
                    <w:t xml:space="preserve"> Νηπιαγωγείου Αγίας Παρασκευής!</w:t>
                  </w:r>
                </w:p>
                <w:p w:rsidR="00F617D1" w:rsidRPr="00921053" w:rsidRDefault="00F617D1" w:rsidP="00F617D1">
                  <w:pPr>
                    <w:jc w:val="center"/>
                    <w:rPr>
                      <w:sz w:val="26"/>
                      <w:szCs w:val="26"/>
                    </w:rPr>
                  </w:pPr>
                </w:p>
              </w:txbxContent>
            </v:textbox>
            <w10:wrap type="square"/>
          </v:shape>
        </w:pict>
      </w:r>
      <w:r w:rsidR="001436A7">
        <w:rPr>
          <w:noProof/>
          <w:lang w:eastAsia="el-GR"/>
        </w:rPr>
        <w:pict>
          <v:shape id="_x0000_s1027" type="#_x0000_t202" style="position:absolute;left:0;text-align:left;margin-left:165.2pt;margin-top:93.1pt;width:225.65pt;height:220.05pt;z-index:251659264" stroked="f">
            <v:textbox style="mso-next-textbox:#_x0000_s1027">
              <w:txbxContent>
                <w:p w:rsidR="006E37EB" w:rsidRDefault="006E37EB"/>
              </w:txbxContent>
            </v:textbox>
          </v:shape>
        </w:pict>
      </w:r>
    </w:p>
    <w:sectPr w:rsidR="006A6DC2" w:rsidRPr="006E37EB" w:rsidSect="006E37EB">
      <w:pgSz w:w="11906" w:h="16838"/>
      <w:pgMar w:top="426" w:right="424" w:bottom="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A1"/>
    <w:family w:val="script"/>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6E37EB"/>
    <w:rsid w:val="001436A7"/>
    <w:rsid w:val="002A53C4"/>
    <w:rsid w:val="002D01D7"/>
    <w:rsid w:val="00602BD9"/>
    <w:rsid w:val="006E37EB"/>
    <w:rsid w:val="00835C51"/>
    <w:rsid w:val="00B51DF5"/>
    <w:rsid w:val="00C35A37"/>
    <w:rsid w:val="00D91B6A"/>
    <w:rsid w:val="00EB5084"/>
    <w:rsid w:val="00F617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7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E37E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E37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D7FF0-25B9-43C3-A521-796CAD5D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6</Characters>
  <Application>Microsoft Office Word</Application>
  <DocSecurity>0</DocSecurity>
  <Lines>1</Lines>
  <Paragraphs>1</Paragraphs>
  <ScaleCrop>false</ScaleCrop>
  <Company>Hewlett-Packard Company</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2024-12-13T11:12:00Z</dcterms:created>
  <dcterms:modified xsi:type="dcterms:W3CDTF">2024-12-13T11:12:00Z</dcterms:modified>
</cp:coreProperties>
</file>