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67" w:rsidRDefault="00204967" w:rsidP="006F6C43">
      <w:pPr>
        <w:jc w:val="center"/>
        <w:rPr>
          <w:b/>
          <w:i/>
          <w:sz w:val="28"/>
          <w:szCs w:val="28"/>
        </w:rPr>
      </w:pPr>
      <w:r>
        <w:rPr>
          <w:b/>
          <w:i/>
          <w:sz w:val="28"/>
          <w:szCs w:val="28"/>
        </w:rPr>
        <w:t>ΒΙΩΜΑΤΙΚΗ ΔΡΑΣΗ Β’ ΓΥΜΝΑΣΙΟΥ</w:t>
      </w:r>
    </w:p>
    <w:p w:rsidR="00204967" w:rsidRPr="006F6C43" w:rsidRDefault="00204967" w:rsidP="006F6C43">
      <w:pPr>
        <w:jc w:val="center"/>
        <w:rPr>
          <w:b/>
          <w:i/>
          <w:sz w:val="28"/>
          <w:szCs w:val="28"/>
        </w:rPr>
      </w:pPr>
      <w:r w:rsidRPr="006F6C43">
        <w:rPr>
          <w:b/>
          <w:i/>
          <w:sz w:val="28"/>
          <w:szCs w:val="28"/>
        </w:rPr>
        <w:t>ΘΕΜΑ:</w:t>
      </w:r>
      <w:r w:rsidRPr="006F6C43">
        <w:rPr>
          <w:rFonts w:cs="Arial"/>
          <w:b/>
          <w:sz w:val="28"/>
          <w:szCs w:val="28"/>
        </w:rPr>
        <w:t xml:space="preserve">   «Όταν η τέχνη συναντά τα ανθρώπινα δικαιώματα…»</w:t>
      </w:r>
    </w:p>
    <w:p w:rsidR="00204967" w:rsidRDefault="00204967" w:rsidP="006F6C43">
      <w:pPr>
        <w:jc w:val="center"/>
        <w:rPr>
          <w:b/>
          <w:i/>
          <w:sz w:val="28"/>
          <w:szCs w:val="28"/>
        </w:rPr>
      </w:pPr>
    </w:p>
    <w:p w:rsidR="00204967" w:rsidRDefault="00204967" w:rsidP="006F6C43">
      <w:pPr>
        <w:jc w:val="center"/>
        <w:rPr>
          <w:b/>
          <w:i/>
          <w:sz w:val="28"/>
          <w:szCs w:val="28"/>
        </w:rPr>
      </w:pPr>
      <w:r>
        <w:rPr>
          <w:b/>
          <w:i/>
          <w:sz w:val="28"/>
          <w:szCs w:val="28"/>
        </w:rPr>
        <w:t xml:space="preserve">ΟΡΓΑΝΩΣΗ </w:t>
      </w:r>
      <w:r w:rsidRPr="005A6E1B">
        <w:rPr>
          <w:b/>
          <w:i/>
          <w:sz w:val="28"/>
          <w:szCs w:val="28"/>
        </w:rPr>
        <w:t xml:space="preserve"> ΤΗΣ ΔΙΔΑΣΚΑΛΙΑΣ ΤΟΥ ΜΑΘΗΜΑΤΟΣ ΚΑΙ ΑΠΟΤΙΜΗΣΗ ΤΩΝ ΑΠΟΤΕΛΕΣΜΑΤΩΝ</w:t>
      </w:r>
    </w:p>
    <w:p w:rsidR="00204967" w:rsidRDefault="00204967" w:rsidP="006F6C43">
      <w:pPr>
        <w:jc w:val="center"/>
        <w:rPr>
          <w:b/>
          <w:i/>
          <w:sz w:val="28"/>
          <w:szCs w:val="28"/>
        </w:rPr>
      </w:pPr>
    </w:p>
    <w:p w:rsidR="00204967" w:rsidRDefault="00204967" w:rsidP="006F6C43">
      <w:pPr>
        <w:rPr>
          <w:sz w:val="28"/>
          <w:szCs w:val="28"/>
        </w:rPr>
      </w:pPr>
      <w:r>
        <w:rPr>
          <w:sz w:val="28"/>
          <w:szCs w:val="28"/>
        </w:rPr>
        <w:t xml:space="preserve">  Στην παρούσα Βιωματική Δράση εφαρμόσθηκε η ομαδοσυνεργατική μέθοδος και αξιοποιήθηκαν τα βιώματα και οι εμπειρίες που απέκτησαν  οι μαθητές κατά τη υλοποίηση των δραστηριοτήτων  του μαθήματος (βιωματική γνώση). Δημιουργήθηκαν  έξι (6) ομάδες των τριών μελών για να αναπτύξουν οι μαθητές  κοινωνικές δεξιότητες.  Η κάθε ομάδα ανέλαβε μια διαφορετική εργασία σε κάθε τρίμηνο.</w:t>
      </w:r>
    </w:p>
    <w:p w:rsidR="00204967" w:rsidRDefault="00204967" w:rsidP="006F6C43">
      <w:pPr>
        <w:rPr>
          <w:sz w:val="28"/>
          <w:szCs w:val="28"/>
        </w:rPr>
      </w:pPr>
      <w:r w:rsidRPr="004128EE">
        <w:rPr>
          <w:b/>
          <w:sz w:val="28"/>
          <w:szCs w:val="28"/>
        </w:rPr>
        <w:t>1</w:t>
      </w:r>
      <w:r w:rsidRPr="004128EE">
        <w:rPr>
          <w:b/>
          <w:sz w:val="28"/>
          <w:szCs w:val="28"/>
          <w:vertAlign w:val="superscript"/>
        </w:rPr>
        <w:t>ο</w:t>
      </w:r>
      <w:r>
        <w:rPr>
          <w:b/>
          <w:sz w:val="28"/>
          <w:szCs w:val="28"/>
        </w:rPr>
        <w:t xml:space="preserve"> Τρίμηνο: Ποια είναι τα ανθρώπινα δικαιώματα;</w:t>
      </w:r>
      <w:r>
        <w:rPr>
          <w:b/>
          <w:sz w:val="28"/>
          <w:szCs w:val="28"/>
        </w:rPr>
        <w:br/>
      </w:r>
      <w:r>
        <w:rPr>
          <w:sz w:val="28"/>
          <w:szCs w:val="28"/>
        </w:rPr>
        <w:t xml:space="preserve">Σε πρώτη φάση οι μαθητές ενημερώθηκαν </w:t>
      </w:r>
      <w:r w:rsidRPr="006F6C43">
        <w:rPr>
          <w:sz w:val="28"/>
          <w:szCs w:val="28"/>
        </w:rPr>
        <w:t xml:space="preserve"> για τα ανθρώπινα δικαιώματα για να αναπτύξουν το κατάλληλο γνωστικό υπόβαθρο.</w:t>
      </w:r>
      <w:r>
        <w:rPr>
          <w:sz w:val="28"/>
          <w:szCs w:val="28"/>
        </w:rPr>
        <w:t xml:space="preserve"> Παρακολούθησαν βίντεο για την ιστορική εξέλιξή  τους και έμαθαν για την Οικουμενική Διακήρυξη των Ανθρωπίνων Δικαιωμάτων  γνωρίζοντας τα τριάντα (30) δικαιώματα που περιλαμβάνει.</w:t>
      </w:r>
      <w:r>
        <w:rPr>
          <w:sz w:val="28"/>
          <w:szCs w:val="28"/>
        </w:rPr>
        <w:br/>
        <w:t xml:space="preserve">  Στη συνέχεια κάθε ομάδα ανέλαβε πέντε δικαιώματα (5Χ6)  για να τα μελετήσει και να φτιάξει ένα κολάζ σχετικό μ’ αυτά. </w:t>
      </w:r>
    </w:p>
    <w:p w:rsidR="00204967" w:rsidRDefault="00204967" w:rsidP="00772FDA">
      <w:pPr>
        <w:rPr>
          <w:sz w:val="28"/>
          <w:szCs w:val="28"/>
        </w:rPr>
      </w:pPr>
      <w:r w:rsidRPr="00772FDA">
        <w:rPr>
          <w:b/>
          <w:sz w:val="28"/>
          <w:szCs w:val="28"/>
        </w:rPr>
        <w:t>2</w:t>
      </w:r>
      <w:r w:rsidRPr="00772FDA">
        <w:rPr>
          <w:b/>
          <w:sz w:val="28"/>
          <w:szCs w:val="28"/>
          <w:vertAlign w:val="superscript"/>
        </w:rPr>
        <w:t>ο</w:t>
      </w:r>
      <w:r w:rsidRPr="00772FDA">
        <w:rPr>
          <w:b/>
          <w:sz w:val="28"/>
          <w:szCs w:val="28"/>
        </w:rPr>
        <w:t xml:space="preserve"> Τρίμηνο: Πώς η καταπάτηση των ανθρωπίνων δικαιωμάτων δημιουργεί κοινωνικά προβλήματα;</w:t>
      </w:r>
      <w:r w:rsidRPr="00772FDA">
        <w:rPr>
          <w:b/>
          <w:sz w:val="28"/>
          <w:szCs w:val="28"/>
        </w:rPr>
        <w:br/>
      </w:r>
      <w:r w:rsidRPr="00772FDA">
        <w:rPr>
          <w:sz w:val="28"/>
          <w:szCs w:val="28"/>
        </w:rPr>
        <w:t>Η εργασία που ανατέθηκε στους μαθητές αφορούσε τα κοινωνικά προβλήματα που προκύπτουν απ’ την καταπάτηση των ανθρωπίνων δικαιωμάτων όπως η φτώχεια, ο ρατσισμός, ο σχολικός εκφοβισμός, η παιδική εργασία, η κακοποίηση των γυναικών, η βία και η εγκληματικότητα. Κάθε ομάδα ανέλαβε την ανάλυση  ενός προβλήματος σε σχέση με τα δ</w:t>
      </w:r>
      <w:r>
        <w:rPr>
          <w:sz w:val="28"/>
          <w:szCs w:val="28"/>
        </w:rPr>
        <w:t>ικαιώματα των ατόμων που παραβιάζονται</w:t>
      </w:r>
      <w:r w:rsidRPr="00772FDA">
        <w:rPr>
          <w:sz w:val="28"/>
          <w:szCs w:val="28"/>
        </w:rPr>
        <w:t>.</w:t>
      </w:r>
      <w:r>
        <w:rPr>
          <w:sz w:val="28"/>
          <w:szCs w:val="28"/>
        </w:rPr>
        <w:t xml:space="preserve"> </w:t>
      </w:r>
      <w:r w:rsidRPr="00772FDA">
        <w:rPr>
          <w:sz w:val="28"/>
          <w:szCs w:val="28"/>
        </w:rPr>
        <w:t xml:space="preserve"> Το τέχνημα (</w:t>
      </w:r>
      <w:r w:rsidRPr="00772FDA">
        <w:rPr>
          <w:sz w:val="28"/>
          <w:szCs w:val="28"/>
          <w:lang w:val="en-US"/>
        </w:rPr>
        <w:t>project</w:t>
      </w:r>
      <w:r w:rsidRPr="00772FDA">
        <w:rPr>
          <w:sz w:val="28"/>
          <w:szCs w:val="28"/>
        </w:rPr>
        <w:t>) ήταν η δημιουργία μιας παρουσίασης (</w:t>
      </w:r>
      <w:r w:rsidRPr="00772FDA">
        <w:rPr>
          <w:sz w:val="28"/>
          <w:szCs w:val="28"/>
          <w:lang w:val="en-US"/>
        </w:rPr>
        <w:t>PowerPoint</w:t>
      </w:r>
      <w:r w:rsidRPr="00772FDA">
        <w:rPr>
          <w:sz w:val="28"/>
          <w:szCs w:val="28"/>
        </w:rPr>
        <w:t xml:space="preserve">) έως δέκα (10) διαφάνειες, η οποία περιελάμβανε τα εξής:  </w:t>
      </w:r>
    </w:p>
    <w:p w:rsidR="00204967" w:rsidRDefault="00204967" w:rsidP="00772FDA">
      <w:pPr>
        <w:pStyle w:val="ListParagraph"/>
        <w:numPr>
          <w:ilvl w:val="0"/>
          <w:numId w:val="3"/>
        </w:numPr>
        <w:rPr>
          <w:sz w:val="28"/>
          <w:szCs w:val="28"/>
        </w:rPr>
      </w:pPr>
      <w:r>
        <w:rPr>
          <w:sz w:val="28"/>
          <w:szCs w:val="28"/>
        </w:rPr>
        <w:t>Έννοια, ορισμός και διαστάσεις του κοινωνικού προβλήματος.</w:t>
      </w:r>
    </w:p>
    <w:p w:rsidR="00204967" w:rsidRDefault="00204967" w:rsidP="00772FDA">
      <w:pPr>
        <w:pStyle w:val="ListParagraph"/>
        <w:numPr>
          <w:ilvl w:val="0"/>
          <w:numId w:val="3"/>
        </w:numPr>
        <w:rPr>
          <w:sz w:val="28"/>
          <w:szCs w:val="28"/>
        </w:rPr>
      </w:pPr>
      <w:r>
        <w:rPr>
          <w:sz w:val="28"/>
          <w:szCs w:val="28"/>
        </w:rPr>
        <w:t>Αίτια και συνέπειες του προβλήματος για το άτομο και την κοινωνία.</w:t>
      </w:r>
    </w:p>
    <w:p w:rsidR="00204967" w:rsidRDefault="00204967" w:rsidP="00580327">
      <w:pPr>
        <w:pStyle w:val="ListParagraph"/>
        <w:numPr>
          <w:ilvl w:val="0"/>
          <w:numId w:val="3"/>
        </w:numPr>
        <w:rPr>
          <w:sz w:val="28"/>
          <w:szCs w:val="28"/>
        </w:rPr>
      </w:pPr>
      <w:r>
        <w:rPr>
          <w:sz w:val="28"/>
          <w:szCs w:val="28"/>
        </w:rPr>
        <w:t>Τα δικαιώματα που καταπατώνται με την εκδήλωση του συγκεκριμένου προβλήματος.</w:t>
      </w:r>
    </w:p>
    <w:p w:rsidR="00204967" w:rsidRDefault="00204967" w:rsidP="00580327">
      <w:pPr>
        <w:rPr>
          <w:sz w:val="28"/>
          <w:szCs w:val="28"/>
        </w:rPr>
      </w:pPr>
      <w:r>
        <w:rPr>
          <w:b/>
          <w:sz w:val="28"/>
          <w:szCs w:val="28"/>
        </w:rPr>
        <w:t>3</w:t>
      </w:r>
      <w:r w:rsidRPr="00580327">
        <w:rPr>
          <w:b/>
          <w:sz w:val="28"/>
          <w:szCs w:val="28"/>
          <w:vertAlign w:val="superscript"/>
        </w:rPr>
        <w:t>ο</w:t>
      </w:r>
      <w:r>
        <w:rPr>
          <w:b/>
          <w:sz w:val="28"/>
          <w:szCs w:val="28"/>
        </w:rPr>
        <w:t xml:space="preserve"> Τρίμηνο: Πώς η τέχνη προάγει τα ανθρώπινα δικαιώματα;</w:t>
      </w:r>
      <w:r>
        <w:rPr>
          <w:b/>
          <w:sz w:val="28"/>
          <w:szCs w:val="28"/>
        </w:rPr>
        <w:br/>
        <w:t xml:space="preserve">  </w:t>
      </w:r>
      <w:r>
        <w:rPr>
          <w:sz w:val="28"/>
          <w:szCs w:val="28"/>
        </w:rPr>
        <w:t>Οι μαθητές συνέδεσαν το κοινωνικό πρόβλημα που είχαν αναλάβει να μελετήσουν στο 2</w:t>
      </w:r>
      <w:r w:rsidRPr="00580327">
        <w:rPr>
          <w:sz w:val="28"/>
          <w:szCs w:val="28"/>
          <w:vertAlign w:val="superscript"/>
        </w:rPr>
        <w:t>ο</w:t>
      </w:r>
      <w:r>
        <w:rPr>
          <w:sz w:val="28"/>
          <w:szCs w:val="28"/>
        </w:rPr>
        <w:t xml:space="preserve"> Τρίμηνο με την τέχνη. Κάθε ομάδα εξέφρασε τους προβληματισμούς της αποτυπώνοντας τους σε «προϊόντα» τέχνης! Οι απαιτούμενες δραστηριότητες ήταν οι εξής:</w:t>
      </w:r>
    </w:p>
    <w:p w:rsidR="00204967" w:rsidRDefault="00204967" w:rsidP="00070AC1">
      <w:pPr>
        <w:pStyle w:val="ListParagraph"/>
        <w:numPr>
          <w:ilvl w:val="0"/>
          <w:numId w:val="4"/>
        </w:numPr>
        <w:rPr>
          <w:sz w:val="28"/>
          <w:szCs w:val="28"/>
        </w:rPr>
      </w:pPr>
      <w:r>
        <w:rPr>
          <w:sz w:val="28"/>
          <w:szCs w:val="28"/>
        </w:rPr>
        <w:t>Ένας «πίνακας» ζωγραφικής σε χοντρό χαρτόνι με ένα σχετικό και πρωτότυπο τίτλο.</w:t>
      </w:r>
    </w:p>
    <w:p w:rsidR="00204967" w:rsidRDefault="00204967" w:rsidP="00070AC1">
      <w:pPr>
        <w:pStyle w:val="ListParagraph"/>
        <w:numPr>
          <w:ilvl w:val="0"/>
          <w:numId w:val="4"/>
        </w:numPr>
        <w:rPr>
          <w:sz w:val="28"/>
          <w:szCs w:val="28"/>
        </w:rPr>
      </w:pPr>
      <w:r>
        <w:rPr>
          <w:sz w:val="28"/>
          <w:szCs w:val="28"/>
        </w:rPr>
        <w:t>Ένα ποίημα τουλάχιστον δύο στροφών και δέκα στίχων που να αναδεικνύει το θέμα τους.</w:t>
      </w:r>
    </w:p>
    <w:p w:rsidR="00204967" w:rsidRDefault="00204967" w:rsidP="00070AC1">
      <w:pPr>
        <w:pStyle w:val="ListParagraph"/>
        <w:numPr>
          <w:ilvl w:val="0"/>
          <w:numId w:val="4"/>
        </w:numPr>
        <w:rPr>
          <w:sz w:val="28"/>
          <w:szCs w:val="28"/>
        </w:rPr>
      </w:pPr>
      <w:r>
        <w:rPr>
          <w:sz w:val="28"/>
          <w:szCs w:val="28"/>
        </w:rPr>
        <w:t xml:space="preserve">Ένα λογοτεχνικό κείμενο, δηλαδή μια ιστορία με αρχή και τέλος, πρόσωπα και χαρακτήρες, βιώματα και συναισθήματα. </w:t>
      </w:r>
    </w:p>
    <w:p w:rsidR="00204967" w:rsidRDefault="00204967" w:rsidP="00070AC1">
      <w:pPr>
        <w:ind w:left="360"/>
        <w:rPr>
          <w:sz w:val="28"/>
          <w:szCs w:val="28"/>
        </w:rPr>
      </w:pPr>
      <w:r>
        <w:rPr>
          <w:sz w:val="28"/>
          <w:szCs w:val="28"/>
        </w:rPr>
        <w:t>Αφού έγραψαν την ιστορία την μετέτρεψαν  σε σενάριο, φτιάχνοντας διαλόγους και ρόλους για τα μέλη κάθε ομάδας. Στο τελευταίο στάδιο έγινε προσπάθεια δραματοποίησης  της ιστορίας και οι μαθητές πέρασαν στην θεατρική δράση!</w:t>
      </w:r>
    </w:p>
    <w:p w:rsidR="00204967" w:rsidRDefault="00204967" w:rsidP="00070AC1">
      <w:pPr>
        <w:ind w:left="360"/>
        <w:rPr>
          <w:sz w:val="28"/>
          <w:szCs w:val="28"/>
        </w:rPr>
      </w:pPr>
    </w:p>
    <w:p w:rsidR="00204967" w:rsidRDefault="00204967" w:rsidP="00070AC1">
      <w:pPr>
        <w:ind w:left="360"/>
        <w:rPr>
          <w:sz w:val="28"/>
          <w:szCs w:val="28"/>
        </w:rPr>
      </w:pPr>
    </w:p>
    <w:p w:rsidR="00204967" w:rsidRDefault="00204967" w:rsidP="00070AC1">
      <w:pPr>
        <w:ind w:left="360"/>
        <w:jc w:val="center"/>
        <w:rPr>
          <w:sz w:val="28"/>
          <w:szCs w:val="28"/>
        </w:rPr>
      </w:pPr>
      <w:r>
        <w:rPr>
          <w:sz w:val="28"/>
          <w:szCs w:val="28"/>
        </w:rPr>
        <w:t xml:space="preserve">                                                                                         Η εκπαιδευτικός</w:t>
      </w:r>
    </w:p>
    <w:p w:rsidR="00204967" w:rsidRPr="00070AC1" w:rsidRDefault="00204967" w:rsidP="00070AC1">
      <w:pPr>
        <w:ind w:left="360"/>
        <w:jc w:val="right"/>
        <w:rPr>
          <w:sz w:val="28"/>
          <w:szCs w:val="28"/>
        </w:rPr>
      </w:pPr>
      <w:r>
        <w:rPr>
          <w:sz w:val="28"/>
          <w:szCs w:val="28"/>
        </w:rPr>
        <w:t>Τσιρογιάννη Σοφία</w:t>
      </w:r>
    </w:p>
    <w:p w:rsidR="00204967" w:rsidRPr="00580327" w:rsidRDefault="00204967" w:rsidP="00580327">
      <w:pPr>
        <w:pStyle w:val="ListParagraph"/>
        <w:rPr>
          <w:sz w:val="28"/>
          <w:szCs w:val="28"/>
        </w:rPr>
      </w:pPr>
      <w:r w:rsidRPr="00580327">
        <w:rPr>
          <w:sz w:val="28"/>
          <w:szCs w:val="28"/>
        </w:rPr>
        <w:br/>
      </w:r>
      <w:bookmarkStart w:id="0" w:name="_GoBack"/>
      <w:bookmarkEnd w:id="0"/>
      <w:r w:rsidRPr="00580327">
        <w:rPr>
          <w:b/>
          <w:sz w:val="28"/>
          <w:szCs w:val="28"/>
        </w:rPr>
        <w:br/>
      </w:r>
    </w:p>
    <w:p w:rsidR="00204967" w:rsidRPr="006F6C43" w:rsidRDefault="00204967" w:rsidP="006F6C43">
      <w:pPr>
        <w:rPr>
          <w:b/>
          <w:sz w:val="28"/>
          <w:szCs w:val="28"/>
        </w:rPr>
      </w:pPr>
    </w:p>
    <w:sectPr w:rsidR="00204967" w:rsidRPr="006F6C43" w:rsidSect="00A042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57F64"/>
    <w:multiLevelType w:val="hybridMultilevel"/>
    <w:tmpl w:val="CF687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216D28"/>
    <w:multiLevelType w:val="hybridMultilevel"/>
    <w:tmpl w:val="B22CE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1415CB"/>
    <w:multiLevelType w:val="hybridMultilevel"/>
    <w:tmpl w:val="9702C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A30AF3"/>
    <w:multiLevelType w:val="hybridMultilevel"/>
    <w:tmpl w:val="95C87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C43"/>
    <w:rsid w:val="00070AC1"/>
    <w:rsid w:val="00165DD9"/>
    <w:rsid w:val="00204967"/>
    <w:rsid w:val="004128EE"/>
    <w:rsid w:val="00580327"/>
    <w:rsid w:val="005A6E1B"/>
    <w:rsid w:val="006610C4"/>
    <w:rsid w:val="006F6C43"/>
    <w:rsid w:val="00772FDA"/>
    <w:rsid w:val="009F7D43"/>
    <w:rsid w:val="00A042C8"/>
    <w:rsid w:val="00A953D2"/>
    <w:rsid w:val="00B410F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2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2</Pages>
  <Words>423</Words>
  <Characters>2286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USER3</cp:lastModifiedBy>
  <cp:revision>3</cp:revision>
  <dcterms:created xsi:type="dcterms:W3CDTF">2015-05-12T18:15:00Z</dcterms:created>
  <dcterms:modified xsi:type="dcterms:W3CDTF">2015-05-15T07:52:00Z</dcterms:modified>
</cp:coreProperties>
</file>