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676" w:rsidRPr="00B43D0D" w:rsidRDefault="00833676" w:rsidP="00833676">
      <w:pPr>
        <w:rPr>
          <w:b/>
        </w:rPr>
      </w:pPr>
      <w:r w:rsidRPr="00B43D0D">
        <w:rPr>
          <w:b/>
        </w:rPr>
        <w:t>ΘΕΜΑΤΙΚΗ ΕΝΟΤΗΤΑ 4</w:t>
      </w:r>
    </w:p>
    <w:p w:rsidR="00833676" w:rsidRDefault="00833676" w:rsidP="00833676">
      <w:pPr>
        <w:rPr>
          <w:b/>
        </w:rPr>
      </w:pPr>
      <w:r w:rsidRPr="00B43D0D">
        <w:rPr>
          <w:b/>
        </w:rPr>
        <w:t xml:space="preserve">«Πού είναι ο Θεός;» Η οδύνη του σύγχρονου κόσμου και το αίτημα της σωτηρίας από το κακό. </w:t>
      </w:r>
    </w:p>
    <w:p w:rsidR="00833676" w:rsidRDefault="00833676" w:rsidP="00833676">
      <w:pPr>
        <w:pBdr>
          <w:top w:val="single" w:sz="4" w:space="1" w:color="auto"/>
          <w:left w:val="single" w:sz="4" w:space="4" w:color="auto"/>
          <w:bottom w:val="single" w:sz="4" w:space="1" w:color="auto"/>
          <w:right w:val="single" w:sz="4" w:space="4" w:color="auto"/>
        </w:pBdr>
        <w:rPr>
          <w:sz w:val="20"/>
          <w:szCs w:val="20"/>
        </w:rPr>
      </w:pPr>
      <w:r w:rsidRPr="00B43D0D">
        <w:rPr>
          <w:sz w:val="20"/>
          <w:szCs w:val="20"/>
        </w:rPr>
        <w:t>«Η αδικία είναι μεγάλη αμαρτία. Όλες οι αμαρτίες έχουν</w:t>
      </w:r>
      <w:r>
        <w:rPr>
          <w:sz w:val="20"/>
          <w:szCs w:val="20"/>
        </w:rPr>
        <w:t xml:space="preserve"> ελαφρυντικά, η αδικία </w:t>
      </w:r>
      <w:r w:rsidRPr="00B43D0D">
        <w:rPr>
          <w:sz w:val="20"/>
          <w:szCs w:val="20"/>
        </w:rPr>
        <w:t xml:space="preserve"> μαζεύει οργή Θεού. […] Πώς να κάνουν προκοπή οι άνθρωποι με τόσε</w:t>
      </w:r>
      <w:r>
        <w:rPr>
          <w:sz w:val="20"/>
          <w:szCs w:val="20"/>
        </w:rPr>
        <w:t xml:space="preserve">ς αδικίες;  </w:t>
      </w:r>
    </w:p>
    <w:p w:rsidR="00833676" w:rsidRDefault="00833676" w:rsidP="00833676">
      <w:pPr>
        <w:pBdr>
          <w:top w:val="single" w:sz="4" w:space="1" w:color="auto"/>
          <w:left w:val="single" w:sz="4" w:space="4" w:color="auto"/>
          <w:bottom w:val="single" w:sz="4" w:space="1" w:color="auto"/>
          <w:right w:val="single" w:sz="4" w:space="4" w:color="auto"/>
        </w:pBdr>
        <w:rPr>
          <w:sz w:val="20"/>
          <w:szCs w:val="20"/>
        </w:rPr>
      </w:pPr>
      <w:proofErr w:type="spellStart"/>
      <w:r w:rsidRPr="00B43D0D">
        <w:rPr>
          <w:sz w:val="20"/>
          <w:szCs w:val="20"/>
        </w:rPr>
        <w:t>Παϊσίου</w:t>
      </w:r>
      <w:proofErr w:type="spellEnd"/>
      <w:r w:rsidRPr="00B43D0D">
        <w:rPr>
          <w:sz w:val="20"/>
          <w:szCs w:val="20"/>
        </w:rPr>
        <w:t xml:space="preserve"> </w:t>
      </w:r>
      <w:proofErr w:type="spellStart"/>
      <w:r w:rsidRPr="00B43D0D">
        <w:rPr>
          <w:sz w:val="20"/>
          <w:szCs w:val="20"/>
        </w:rPr>
        <w:t>Αγιορείτου</w:t>
      </w:r>
      <w:proofErr w:type="spellEnd"/>
      <w:r w:rsidRPr="00B43D0D">
        <w:rPr>
          <w:sz w:val="20"/>
          <w:szCs w:val="20"/>
        </w:rPr>
        <w:t>, Με πόνο και αγάπη για τον σύγχρονο άνθρωπο</w:t>
      </w:r>
    </w:p>
    <w:p w:rsidR="00833676" w:rsidRDefault="00833676" w:rsidP="00833676">
      <w:pPr>
        <w:rPr>
          <w:b/>
          <w:sz w:val="20"/>
          <w:szCs w:val="20"/>
        </w:rPr>
      </w:pPr>
      <w:r>
        <w:rPr>
          <w:sz w:val="20"/>
          <w:szCs w:val="20"/>
        </w:rPr>
        <w:t xml:space="preserve">Το παραπάνω απόσπασμα αναφέρετε σε μια μορφή κακού που περισσεύει και στην εποχή μας, την </w:t>
      </w:r>
      <w:r w:rsidRPr="003168E4">
        <w:rPr>
          <w:b/>
          <w:sz w:val="20"/>
          <w:szCs w:val="20"/>
        </w:rPr>
        <w:t>αδικία</w:t>
      </w:r>
      <w:r>
        <w:rPr>
          <w:b/>
          <w:sz w:val="20"/>
          <w:szCs w:val="20"/>
        </w:rPr>
        <w:t>.</w:t>
      </w:r>
    </w:p>
    <w:p w:rsidR="00833676" w:rsidRDefault="00833676" w:rsidP="00833676">
      <w:pPr>
        <w:rPr>
          <w:b/>
          <w:color w:val="FF0000"/>
          <w:sz w:val="20"/>
          <w:szCs w:val="20"/>
        </w:rPr>
      </w:pPr>
      <w:r w:rsidRPr="003168E4">
        <w:rPr>
          <w:color w:val="FF0000"/>
          <w:sz w:val="20"/>
          <w:szCs w:val="20"/>
        </w:rPr>
        <w:t xml:space="preserve">Στο παρακάτω </w:t>
      </w:r>
      <w:proofErr w:type="spellStart"/>
      <w:r w:rsidRPr="003168E4">
        <w:rPr>
          <w:color w:val="FF0000"/>
          <w:sz w:val="20"/>
          <w:szCs w:val="20"/>
        </w:rPr>
        <w:t>συν</w:t>
      </w:r>
      <w:r>
        <w:rPr>
          <w:color w:val="FF0000"/>
          <w:sz w:val="20"/>
          <w:szCs w:val="20"/>
        </w:rPr>
        <w:t>νεφόλεξο</w:t>
      </w:r>
      <w:proofErr w:type="spellEnd"/>
      <w:r>
        <w:rPr>
          <w:color w:val="FF0000"/>
          <w:sz w:val="20"/>
          <w:szCs w:val="20"/>
        </w:rPr>
        <w:t xml:space="preserve"> γράψτε 10 καταστάσεις</w:t>
      </w:r>
      <w:r w:rsidRPr="003168E4">
        <w:rPr>
          <w:color w:val="FF0000"/>
          <w:sz w:val="20"/>
          <w:szCs w:val="20"/>
        </w:rPr>
        <w:t xml:space="preserve"> που σας έρχονται στο μυαλό όταν ακούτε τις  λέξεις </w:t>
      </w:r>
      <w:r w:rsidRPr="003168E4">
        <w:rPr>
          <w:b/>
          <w:color w:val="FF0000"/>
          <w:sz w:val="20"/>
          <w:szCs w:val="20"/>
        </w:rPr>
        <w:t>κακό και οδύνη</w:t>
      </w:r>
      <w:r>
        <w:rPr>
          <w:b/>
          <w:color w:val="FF0000"/>
          <w:sz w:val="20"/>
          <w:szCs w:val="20"/>
        </w:rPr>
        <w:t>.</w:t>
      </w:r>
    </w:p>
    <w:p w:rsidR="00833676" w:rsidRPr="003168E4" w:rsidRDefault="00833676" w:rsidP="00833676">
      <w:pPr>
        <w:rPr>
          <w:b/>
          <w:sz w:val="20"/>
          <w:szCs w:val="20"/>
        </w:rPr>
      </w:pPr>
      <w:r>
        <w:rPr>
          <w:b/>
          <w:noProof/>
          <w:sz w:val="20"/>
          <w:szCs w:val="20"/>
          <w:lang w:eastAsia="el-GR"/>
        </w:rPr>
        <mc:AlternateContent>
          <mc:Choice Requires="wps">
            <w:drawing>
              <wp:anchor distT="0" distB="0" distL="114300" distR="114300" simplePos="0" relativeHeight="251659264" behindDoc="0" locked="0" layoutInCell="1" allowOverlap="1" wp14:anchorId="24C77B94" wp14:editId="13DCA274">
                <wp:simplePos x="0" y="0"/>
                <wp:positionH relativeFrom="column">
                  <wp:posOffset>-179222</wp:posOffset>
                </wp:positionH>
                <wp:positionV relativeFrom="paragraph">
                  <wp:posOffset>158674</wp:posOffset>
                </wp:positionV>
                <wp:extent cx="2911348" cy="2077085"/>
                <wp:effectExtent l="19050" t="19050" r="1737360" b="37465"/>
                <wp:wrapNone/>
                <wp:docPr id="1" name="Ελλειψοειδής επεξήγηση 1"/>
                <wp:cNvGraphicFramePr/>
                <a:graphic xmlns:a="http://schemas.openxmlformats.org/drawingml/2006/main">
                  <a:graphicData uri="http://schemas.microsoft.com/office/word/2010/wordprocessingShape">
                    <wps:wsp>
                      <wps:cNvSpPr/>
                      <wps:spPr>
                        <a:xfrm>
                          <a:off x="0" y="0"/>
                          <a:ext cx="2911348" cy="2077085"/>
                        </a:xfrm>
                        <a:prstGeom prst="wedgeEllipseCallout">
                          <a:avLst>
                            <a:gd name="adj1" fmla="val 108336"/>
                            <a:gd name="adj2" fmla="val 3595"/>
                          </a:avLst>
                        </a:prstGeom>
                        <a:solidFill>
                          <a:sysClr val="window" lastClr="FFFFFF"/>
                        </a:solidFill>
                        <a:ln w="25400" cap="flat" cmpd="sng" algn="ctr">
                          <a:solidFill>
                            <a:srgbClr val="F79646"/>
                          </a:solidFill>
                          <a:prstDash val="solid"/>
                        </a:ln>
                        <a:effectLst/>
                      </wps:spPr>
                      <wps:txbx>
                        <w:txbxContent>
                          <w:p w:rsidR="00833676" w:rsidRDefault="00833676" w:rsidP="0083367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1" o:spid="_x0000_s1026" type="#_x0000_t63" style="position:absolute;margin-left:-14.1pt;margin-top:12.5pt;width:229.25pt;height:16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" adj="34201,11577" fillcolor="window" strokecolor="#f79646" strokeweight="2pt">
                <v:textbox>
                  <w:txbxContent>
                    <w:p w:rsidR="00833676" w:rsidRDefault="00833676" w:rsidP="00833676">
                      <w:pPr>
                        <w:jc w:val="center"/>
                      </w:pPr>
                      <w:r>
                        <w:t>………………………………………………………………………………………………………………………………………………………………………………………………………………………………………………………………………………………………………………………………………………………………………………………………………..</w:t>
                      </w:r>
                    </w:p>
                  </w:txbxContent>
                </v:textbox>
              </v:shape>
            </w:pict>
          </mc:Fallback>
        </mc:AlternateContent>
      </w:r>
    </w:p>
    <w:p w:rsidR="00833676" w:rsidRDefault="00833676" w:rsidP="00833676">
      <w:pPr>
        <w:rPr>
          <w:b/>
          <w:color w:val="FF0000"/>
          <w:sz w:val="20"/>
          <w:szCs w:val="20"/>
        </w:rPr>
      </w:pPr>
      <w:r>
        <w:rPr>
          <w:b/>
          <w:color w:val="FF0000"/>
          <w:sz w:val="20"/>
          <w:szCs w:val="20"/>
        </w:rPr>
        <w:t xml:space="preserve">                                                                                                                                                               </w:t>
      </w:r>
      <w:r>
        <w:rPr>
          <w:noProof/>
          <w:lang w:eastAsia="el-GR"/>
        </w:rPr>
        <w:drawing>
          <wp:inline distT="0" distB="0" distL="0" distR="0" wp14:anchorId="1250ECC6" wp14:editId="459816FC">
            <wp:extent cx="1667866" cy="1555752"/>
            <wp:effectExtent l="0" t="0" r="8890" b="6350"/>
            <wp:docPr id="2" name="Εικόνα 2" descr="Ιω-λογια: ΞΕΡΕΙΣ ΤΙ ΣΚΕΦΤΟΜ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ω-λογια: ΞΕΡΕΙΣ ΤΙ ΣΚΕΦΤΟΜΑ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3218" cy="1560744"/>
                    </a:xfrm>
                    <a:prstGeom prst="rect">
                      <a:avLst/>
                    </a:prstGeom>
                    <a:noFill/>
                    <a:ln>
                      <a:noFill/>
                    </a:ln>
                  </pic:spPr>
                </pic:pic>
              </a:graphicData>
            </a:graphic>
          </wp:inline>
        </w:drawing>
      </w:r>
    </w:p>
    <w:p w:rsidR="00833676" w:rsidRDefault="00833676" w:rsidP="00833676">
      <w:pPr>
        <w:rPr>
          <w:b/>
          <w:color w:val="FF0000"/>
          <w:sz w:val="20"/>
          <w:szCs w:val="20"/>
        </w:rPr>
      </w:pPr>
    </w:p>
    <w:p w:rsidR="00833676" w:rsidRPr="00726963" w:rsidRDefault="00833676" w:rsidP="00833676">
      <w:pPr>
        <w:rPr>
          <w:color w:val="FF0000"/>
          <w:sz w:val="20"/>
          <w:szCs w:val="20"/>
        </w:rPr>
      </w:pPr>
      <w:r w:rsidRPr="00726963">
        <w:rPr>
          <w:color w:val="FF0000"/>
          <w:sz w:val="20"/>
          <w:szCs w:val="20"/>
        </w:rPr>
        <w:t>Οι συνθήκες που ζούμε σήμερα είναι πρωτόγνωρες</w:t>
      </w:r>
      <w:r>
        <w:rPr>
          <w:color w:val="FF0000"/>
          <w:sz w:val="20"/>
          <w:szCs w:val="20"/>
        </w:rPr>
        <w:t xml:space="preserve"> και οδυνηρές</w:t>
      </w:r>
      <w:r w:rsidRPr="00726963">
        <w:rPr>
          <w:color w:val="FF0000"/>
          <w:sz w:val="20"/>
          <w:szCs w:val="20"/>
        </w:rPr>
        <w:t xml:space="preserve"> , εκφράστε τα συναισθήματά σας σε 10 λέξεις</w:t>
      </w:r>
    </w:p>
    <w:p w:rsidR="00833676" w:rsidRPr="005825E7" w:rsidRDefault="00833676" w:rsidP="00833676">
      <w:pPr>
        <w:rPr>
          <w:b/>
          <w:color w:val="FF0000"/>
          <w:sz w:val="20"/>
          <w:szCs w:val="20"/>
        </w:rPr>
      </w:pPr>
      <w:r>
        <w:rPr>
          <w:b/>
          <w:noProof/>
          <w:color w:val="FF0000"/>
          <w:sz w:val="20"/>
          <w:szCs w:val="20"/>
          <w:lang w:eastAsia="el-GR"/>
        </w:rPr>
        <mc:AlternateContent>
          <mc:Choice Requires="wps">
            <w:drawing>
              <wp:anchor distT="0" distB="0" distL="114300" distR="114300" simplePos="0" relativeHeight="251660288" behindDoc="0" locked="0" layoutInCell="1" allowOverlap="1" wp14:anchorId="76B69E15" wp14:editId="56DB71FB">
                <wp:simplePos x="0" y="0"/>
                <wp:positionH relativeFrom="column">
                  <wp:posOffset>3331845</wp:posOffset>
                </wp:positionH>
                <wp:positionV relativeFrom="paragraph">
                  <wp:posOffset>234315</wp:posOffset>
                </wp:positionV>
                <wp:extent cx="2962275" cy="1418590"/>
                <wp:effectExtent l="0" t="0" r="28575" b="10160"/>
                <wp:wrapNone/>
                <wp:docPr id="3" name="Στρογγυλεμένο ορθογώνιο 3"/>
                <wp:cNvGraphicFramePr/>
                <a:graphic xmlns:a="http://schemas.openxmlformats.org/drawingml/2006/main">
                  <a:graphicData uri="http://schemas.microsoft.com/office/word/2010/wordprocessingShape">
                    <wps:wsp>
                      <wps:cNvSpPr/>
                      <wps:spPr>
                        <a:xfrm>
                          <a:off x="0" y="0"/>
                          <a:ext cx="2962275" cy="1418590"/>
                        </a:xfrm>
                        <a:prstGeom prst="roundRect">
                          <a:avLst/>
                        </a:prstGeom>
                        <a:solidFill>
                          <a:sysClr val="window" lastClr="FFFFFF"/>
                        </a:solidFill>
                        <a:ln w="25400" cap="flat" cmpd="sng" algn="ctr">
                          <a:solidFill>
                            <a:srgbClr val="F79646"/>
                          </a:solidFill>
                          <a:prstDash val="solid"/>
                        </a:ln>
                        <a:effectLst/>
                      </wps:spPr>
                      <wps:txbx>
                        <w:txbxContent>
                          <w:p w:rsidR="00833676" w:rsidRDefault="00833676" w:rsidP="0083367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3" o:spid="_x0000_s1027" style="position:absolute;margin-left:262.35pt;margin-top:18.45pt;width:233.25pt;height:111.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" fillcolor="window" strokecolor="#f79646" strokeweight="2pt">
                <v:textbox>
                  <w:txbxContent>
                    <w:p w:rsidR="00833676" w:rsidRDefault="00833676" w:rsidP="00833676">
                      <w:pPr>
                        <w:jc w:val="center"/>
                      </w:pPr>
                      <w:r>
                        <w:t>………………………………………………………………………………………………………………………………………………………………………………………………………………………………………………………………………………………………………………………………………………………………………………………………………………………………………………</w:t>
                      </w:r>
                    </w:p>
                  </w:txbxContent>
                </v:textbox>
              </v:roundrect>
            </w:pict>
          </mc:Fallback>
        </mc:AlternateContent>
      </w:r>
    </w:p>
    <w:p w:rsidR="00833676" w:rsidRDefault="00833676" w:rsidP="00833676">
      <w:pPr>
        <w:rPr>
          <w:b/>
          <w:color w:val="FF0000"/>
          <w:sz w:val="20"/>
          <w:szCs w:val="20"/>
        </w:rPr>
      </w:pPr>
      <w:r>
        <w:rPr>
          <w:b/>
          <w:noProof/>
          <w:color w:val="FF0000"/>
          <w:sz w:val="20"/>
          <w:szCs w:val="20"/>
          <w:lang w:eastAsia="el-GR"/>
        </w:rPr>
        <mc:AlternateContent>
          <mc:Choice Requires="wps">
            <w:drawing>
              <wp:anchor distT="0" distB="0" distL="114300" distR="114300" simplePos="0" relativeHeight="251661312" behindDoc="0" locked="0" layoutInCell="1" allowOverlap="1" wp14:anchorId="3BB088D2" wp14:editId="7E7DA392">
                <wp:simplePos x="0" y="0"/>
                <wp:positionH relativeFrom="column">
                  <wp:posOffset>1715414</wp:posOffset>
                </wp:positionH>
                <wp:positionV relativeFrom="paragraph">
                  <wp:posOffset>582651</wp:posOffset>
                </wp:positionV>
                <wp:extent cx="1521562" cy="109448"/>
                <wp:effectExtent l="38100" t="0" r="21590" b="100330"/>
                <wp:wrapNone/>
                <wp:docPr id="4" name="Ευθύγραμμο βέλος σύνδεσης 4"/>
                <wp:cNvGraphicFramePr/>
                <a:graphic xmlns:a="http://schemas.openxmlformats.org/drawingml/2006/main">
                  <a:graphicData uri="http://schemas.microsoft.com/office/word/2010/wordprocessingShape">
                    <wps:wsp>
                      <wps:cNvCnPr/>
                      <wps:spPr>
                        <a:xfrm flipH="1">
                          <a:off x="0" y="0"/>
                          <a:ext cx="1521562" cy="10944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4" o:spid="_x0000_s1026" type="#_x0000_t32" style="position:absolute;margin-left:135.05pt;margin-top:45.9pt;width:119.8pt;height:8.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" strokecolor="#4a7ebb">
                <v:stroke endarrow="open"/>
              </v:shape>
            </w:pict>
          </mc:Fallback>
        </mc:AlternateContent>
      </w:r>
      <w:r>
        <w:rPr>
          <w:noProof/>
          <w:lang w:eastAsia="el-GR"/>
        </w:rPr>
        <w:drawing>
          <wp:inline distT="0" distB="0" distL="0" distR="0" wp14:anchorId="34F91C97" wp14:editId="53CA8CC5">
            <wp:extent cx="1565453" cy="1565453"/>
            <wp:effectExtent l="0" t="0" r="0" b="0"/>
            <wp:docPr id="5" name="Εικόνα 5" descr="Οι 1130 καλύτερες εικόνες του πίνακα Ω φατσούλες Emot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ι 1130 καλύτερες εικόνες του πίνακα Ω φατσούλες Emoticon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5613" cy="1565613"/>
                    </a:xfrm>
                    <a:prstGeom prst="rect">
                      <a:avLst/>
                    </a:prstGeom>
                    <a:noFill/>
                    <a:ln>
                      <a:noFill/>
                    </a:ln>
                  </pic:spPr>
                </pic:pic>
              </a:graphicData>
            </a:graphic>
          </wp:inline>
        </w:drawing>
      </w:r>
    </w:p>
    <w:p w:rsidR="00833676" w:rsidRDefault="00833676" w:rsidP="00833676">
      <w:pPr>
        <w:rPr>
          <w:b/>
          <w:color w:val="FF0000"/>
          <w:sz w:val="20"/>
          <w:szCs w:val="20"/>
        </w:rPr>
      </w:pPr>
    </w:p>
    <w:p w:rsidR="00833676" w:rsidRPr="00073788" w:rsidRDefault="00833676" w:rsidP="00833676">
      <w:pPr>
        <w:rPr>
          <w:b/>
          <w:color w:val="FF0000"/>
          <w:sz w:val="20"/>
          <w:szCs w:val="20"/>
        </w:rPr>
      </w:pPr>
    </w:p>
    <w:p w:rsidR="00833676" w:rsidRPr="005825E7" w:rsidRDefault="00833676" w:rsidP="00833676">
      <w:pPr>
        <w:pBdr>
          <w:top w:val="single" w:sz="4" w:space="1" w:color="auto"/>
          <w:left w:val="single" w:sz="4" w:space="4" w:color="auto"/>
          <w:bottom w:val="single" w:sz="4" w:space="1" w:color="auto"/>
          <w:right w:val="single" w:sz="4" w:space="4" w:color="auto"/>
        </w:pBdr>
        <w:rPr>
          <w:b/>
          <w:sz w:val="20"/>
          <w:szCs w:val="20"/>
        </w:rPr>
      </w:pPr>
      <w:r w:rsidRPr="005825E7">
        <w:rPr>
          <w:sz w:val="20"/>
          <w:szCs w:val="20"/>
        </w:rPr>
        <w:t xml:space="preserve">Πού βρίσκεται </w:t>
      </w:r>
      <w:r>
        <w:rPr>
          <w:sz w:val="20"/>
          <w:szCs w:val="20"/>
        </w:rPr>
        <w:t xml:space="preserve">ο Θεός μέσα σε αυτά; Έχετε ακούσει την έκφραση </w:t>
      </w:r>
      <w:r w:rsidRPr="005825E7">
        <w:rPr>
          <w:b/>
          <w:sz w:val="20"/>
          <w:szCs w:val="20"/>
        </w:rPr>
        <w:t>«ο Θεός μας τιμωρεί»;</w:t>
      </w:r>
    </w:p>
    <w:p w:rsidR="00833676" w:rsidRDefault="00833676" w:rsidP="00833676">
      <w:pPr>
        <w:rPr>
          <w:color w:val="FF0000"/>
          <w:sz w:val="20"/>
          <w:szCs w:val="20"/>
        </w:rPr>
      </w:pPr>
      <w:r w:rsidRPr="005825E7">
        <w:rPr>
          <w:color w:val="FF0000"/>
          <w:sz w:val="20"/>
          <w:szCs w:val="20"/>
        </w:rPr>
        <w:t>Γράψτε μια σκέψη σας για αυτό</w:t>
      </w:r>
      <w:r>
        <w:rPr>
          <w:color w:val="FF0000"/>
          <w:sz w:val="20"/>
          <w:szCs w:val="20"/>
        </w:rPr>
        <w:t>.</w:t>
      </w:r>
    </w:p>
    <w:p w:rsidR="00833676" w:rsidRDefault="00833676" w:rsidP="00833676">
      <w:pPr>
        <w:rPr>
          <w:color w:val="000000" w:themeColor="text1"/>
          <w:sz w:val="20"/>
          <w:szCs w:val="20"/>
        </w:rPr>
      </w:pPr>
      <w:r>
        <w:rPr>
          <w:color w:val="000000" w:themeColor="text1"/>
          <w:sz w:val="20"/>
          <w:szCs w:val="20"/>
        </w:rPr>
        <w:t>……………………………………………………………………………………………………………………………………………………………………………………………………………………………………………………………………………………………………………………………………………………………………………………………………………………………………………………………………………………………………………………………………………………………………………………………………………………………………………………………………………………………………………………………………………………………………………………………………………………………………………………………………………………………………………………………………………………………………………………………………………………………………..</w:t>
      </w:r>
    </w:p>
    <w:p w:rsidR="00833676" w:rsidRDefault="00833676" w:rsidP="00833676">
      <w:pPr>
        <w:rPr>
          <w:color w:val="000000" w:themeColor="text1"/>
          <w:sz w:val="20"/>
          <w:szCs w:val="20"/>
        </w:rPr>
      </w:pPr>
    </w:p>
    <w:p w:rsidR="00833676" w:rsidRDefault="00833676" w:rsidP="00833676">
      <w:pPr>
        <w:rPr>
          <w:color w:val="000000" w:themeColor="text1"/>
          <w:sz w:val="20"/>
          <w:szCs w:val="20"/>
        </w:rPr>
      </w:pPr>
    </w:p>
    <w:p w:rsidR="00833676" w:rsidRDefault="00833676" w:rsidP="00833676">
      <w:pPr>
        <w:rPr>
          <w:color w:val="000000" w:themeColor="text1"/>
          <w:sz w:val="20"/>
          <w:szCs w:val="20"/>
        </w:rPr>
      </w:pPr>
    </w:p>
    <w:p w:rsidR="00833676" w:rsidRPr="000475AF" w:rsidRDefault="00833676" w:rsidP="00833676">
      <w:pPr>
        <w:rPr>
          <w:color w:val="FF0000"/>
          <w:sz w:val="20"/>
          <w:szCs w:val="20"/>
        </w:rPr>
      </w:pPr>
      <w:r>
        <w:rPr>
          <w:color w:val="000000" w:themeColor="text1"/>
          <w:sz w:val="20"/>
          <w:szCs w:val="20"/>
        </w:rPr>
        <w:lastRenderedPageBreak/>
        <w:t xml:space="preserve">                                                                      </w:t>
      </w:r>
      <w:r w:rsidRPr="000475AF">
        <w:rPr>
          <w:color w:val="FF0000"/>
          <w:sz w:val="20"/>
          <w:szCs w:val="20"/>
        </w:rPr>
        <w:t xml:space="preserve">Παρατηρείστε </w:t>
      </w:r>
      <w:r>
        <w:rPr>
          <w:color w:val="FF0000"/>
          <w:sz w:val="20"/>
          <w:szCs w:val="20"/>
        </w:rPr>
        <w:t xml:space="preserve">τώρα </w:t>
      </w:r>
      <w:r w:rsidRPr="000475AF">
        <w:rPr>
          <w:color w:val="FF0000"/>
          <w:sz w:val="20"/>
          <w:szCs w:val="20"/>
        </w:rPr>
        <w:t xml:space="preserve">τις παρακάτω εικόνες. </w:t>
      </w:r>
    </w:p>
    <w:p w:rsidR="00833676" w:rsidRDefault="00833676" w:rsidP="00833676">
      <w:pPr>
        <w:rPr>
          <w:color w:val="000000" w:themeColor="text1"/>
          <w:sz w:val="20"/>
          <w:szCs w:val="20"/>
        </w:rPr>
      </w:pPr>
      <w:r>
        <w:rPr>
          <w:color w:val="000000" w:themeColor="text1"/>
          <w:sz w:val="20"/>
          <w:szCs w:val="20"/>
        </w:rPr>
        <w:t xml:space="preserve">                 </w:t>
      </w:r>
      <w:r>
        <w:rPr>
          <w:noProof/>
          <w:lang w:eastAsia="el-GR"/>
        </w:rPr>
        <w:drawing>
          <wp:inline distT="0" distB="0" distL="0" distR="0" wp14:anchorId="1C873916" wp14:editId="0AA5BA77">
            <wp:extent cx="1758179" cy="2043656"/>
            <wp:effectExtent l="0" t="0" r="0" b="0"/>
            <wp:docPr id="6" name="Εικόνα 6" descr="Η «Λευκή Σταύρωση» | Φιλοπατ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 «Λευκή Σταύρωση» | Φιλοπατρί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1617" cy="2047652"/>
                    </a:xfrm>
                    <a:prstGeom prst="rect">
                      <a:avLst/>
                    </a:prstGeom>
                    <a:noFill/>
                    <a:ln>
                      <a:noFill/>
                    </a:ln>
                  </pic:spPr>
                </pic:pic>
              </a:graphicData>
            </a:graphic>
          </wp:inline>
        </w:drawing>
      </w:r>
      <w:r>
        <w:rPr>
          <w:color w:val="000000" w:themeColor="text1"/>
          <w:sz w:val="20"/>
          <w:szCs w:val="20"/>
        </w:rPr>
        <w:t xml:space="preserve">                                                         </w:t>
      </w:r>
      <w:r>
        <w:rPr>
          <w:noProof/>
          <w:lang w:eastAsia="el-GR"/>
        </w:rPr>
        <w:drawing>
          <wp:inline distT="0" distB="0" distL="0" distR="0" wp14:anchorId="12EF26EC" wp14:editId="7BB4EE58">
            <wp:extent cx="1469888" cy="2014648"/>
            <wp:effectExtent l="0" t="0" r="0" b="5080"/>
            <wp:docPr id="7" name="Εικόνα 7" descr="https://www.benaki.org/images/collectionitem/278163/sizes/278163_627857_1000_1000_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naki.org/images/collectionitem/278163/sizes/278163_627857_1000_1000_i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133" cy="2017725"/>
                    </a:xfrm>
                    <a:prstGeom prst="rect">
                      <a:avLst/>
                    </a:prstGeom>
                    <a:noFill/>
                    <a:ln>
                      <a:noFill/>
                    </a:ln>
                  </pic:spPr>
                </pic:pic>
              </a:graphicData>
            </a:graphic>
          </wp:inline>
        </w:drawing>
      </w:r>
    </w:p>
    <w:p w:rsidR="00833676" w:rsidRPr="00073788" w:rsidRDefault="00833676" w:rsidP="00833676">
      <w:pPr>
        <w:spacing w:after="0"/>
        <w:rPr>
          <w:b/>
          <w:color w:val="000000" w:themeColor="text1"/>
          <w:sz w:val="20"/>
          <w:szCs w:val="20"/>
        </w:rPr>
      </w:pPr>
      <w:r w:rsidRPr="00073788">
        <w:rPr>
          <w:b/>
          <w:color w:val="000000" w:themeColor="text1"/>
          <w:sz w:val="20"/>
          <w:szCs w:val="20"/>
        </w:rPr>
        <w:t xml:space="preserve">Η λευκή Σταύρωση, </w:t>
      </w:r>
      <w:r w:rsidRPr="00073788">
        <w:rPr>
          <w:b/>
          <w:color w:val="000000" w:themeColor="text1"/>
          <w:sz w:val="20"/>
          <w:szCs w:val="20"/>
          <w:lang w:val="en-US"/>
        </w:rPr>
        <w:t>Marc</w:t>
      </w:r>
      <w:r w:rsidRPr="00073788">
        <w:rPr>
          <w:b/>
          <w:color w:val="000000" w:themeColor="text1"/>
          <w:sz w:val="20"/>
          <w:szCs w:val="20"/>
        </w:rPr>
        <w:t xml:space="preserve"> </w:t>
      </w:r>
      <w:r w:rsidRPr="00073788">
        <w:rPr>
          <w:b/>
          <w:color w:val="000000" w:themeColor="text1"/>
          <w:sz w:val="20"/>
          <w:szCs w:val="20"/>
          <w:lang w:val="en-US"/>
        </w:rPr>
        <w:t>Chagall</w:t>
      </w:r>
      <w:r w:rsidRPr="00073788">
        <w:rPr>
          <w:b/>
          <w:color w:val="000000" w:themeColor="text1"/>
          <w:sz w:val="20"/>
          <w:szCs w:val="20"/>
        </w:rPr>
        <w:t xml:space="preserve">,1938  </w:t>
      </w:r>
      <w:r>
        <w:rPr>
          <w:b/>
          <w:color w:val="000000" w:themeColor="text1"/>
          <w:sz w:val="20"/>
          <w:szCs w:val="20"/>
        </w:rPr>
        <w:t xml:space="preserve">                                                  17</w:t>
      </w:r>
      <w:r w:rsidRPr="00073788">
        <w:rPr>
          <w:b/>
          <w:color w:val="000000" w:themeColor="text1"/>
          <w:sz w:val="20"/>
          <w:szCs w:val="20"/>
          <w:vertAlign w:val="superscript"/>
        </w:rPr>
        <w:t>ος</w:t>
      </w:r>
      <w:r>
        <w:rPr>
          <w:b/>
          <w:color w:val="000000" w:themeColor="text1"/>
          <w:sz w:val="20"/>
          <w:szCs w:val="20"/>
        </w:rPr>
        <w:t xml:space="preserve"> αι. Η Αποκαθήλωση, Επτανησιακή Τέχνη</w:t>
      </w:r>
    </w:p>
    <w:p w:rsidR="00833676" w:rsidRDefault="00833676" w:rsidP="00833676">
      <w:pPr>
        <w:spacing w:after="0"/>
        <w:rPr>
          <w:color w:val="000000" w:themeColor="text1"/>
          <w:sz w:val="20"/>
          <w:szCs w:val="20"/>
        </w:rPr>
      </w:pPr>
      <w:r>
        <w:rPr>
          <w:color w:val="000000" w:themeColor="text1"/>
          <w:sz w:val="20"/>
          <w:szCs w:val="20"/>
          <w:lang w:val="en-US"/>
        </w:rPr>
        <w:t>O</w:t>
      </w:r>
      <w:r w:rsidRPr="00073788">
        <w:rPr>
          <w:color w:val="000000" w:themeColor="text1"/>
          <w:sz w:val="20"/>
          <w:szCs w:val="20"/>
        </w:rPr>
        <w:t xml:space="preserve"> </w:t>
      </w:r>
      <w:r>
        <w:rPr>
          <w:color w:val="000000" w:themeColor="text1"/>
          <w:sz w:val="20"/>
          <w:szCs w:val="20"/>
        </w:rPr>
        <w:t xml:space="preserve">ζωγράφος λίγο πριν το </w:t>
      </w:r>
      <w:proofErr w:type="spellStart"/>
      <w:r>
        <w:rPr>
          <w:color w:val="000000" w:themeColor="text1"/>
          <w:sz w:val="20"/>
          <w:szCs w:val="20"/>
        </w:rPr>
        <w:t>Β΄Παγκόσμιο</w:t>
      </w:r>
      <w:proofErr w:type="spellEnd"/>
      <w:r>
        <w:rPr>
          <w:color w:val="000000" w:themeColor="text1"/>
          <w:sz w:val="20"/>
          <w:szCs w:val="20"/>
        </w:rPr>
        <w:t xml:space="preserve"> Πόλεμο </w:t>
      </w:r>
    </w:p>
    <w:p w:rsidR="00833676" w:rsidRDefault="00833676" w:rsidP="00833676">
      <w:pPr>
        <w:spacing w:after="0"/>
        <w:rPr>
          <w:color w:val="000000" w:themeColor="text1"/>
          <w:sz w:val="20"/>
          <w:szCs w:val="20"/>
        </w:rPr>
      </w:pPr>
      <w:r>
        <w:rPr>
          <w:noProof/>
          <w:color w:val="000000" w:themeColor="text1"/>
          <w:sz w:val="20"/>
          <w:szCs w:val="20"/>
          <w:lang w:eastAsia="el-GR"/>
        </w:rPr>
        <mc:AlternateContent>
          <mc:Choice Requires="wps">
            <w:drawing>
              <wp:anchor distT="0" distB="0" distL="114300" distR="114300" simplePos="0" relativeHeight="251663360" behindDoc="0" locked="0" layoutInCell="1" allowOverlap="1" wp14:anchorId="6728922A" wp14:editId="1A7C3A30">
                <wp:simplePos x="0" y="0"/>
                <wp:positionH relativeFrom="column">
                  <wp:posOffset>4721962</wp:posOffset>
                </wp:positionH>
                <wp:positionV relativeFrom="paragraph">
                  <wp:posOffset>52196</wp:posOffset>
                </wp:positionV>
                <wp:extent cx="14630" cy="1126363"/>
                <wp:effectExtent l="76200" t="0" r="61595" b="55245"/>
                <wp:wrapNone/>
                <wp:docPr id="10" name="Ευθύγραμμο βέλος σύνδεσης 10"/>
                <wp:cNvGraphicFramePr/>
                <a:graphic xmlns:a="http://schemas.openxmlformats.org/drawingml/2006/main">
                  <a:graphicData uri="http://schemas.microsoft.com/office/word/2010/wordprocessingShape">
                    <wps:wsp>
                      <wps:cNvCnPr/>
                      <wps:spPr>
                        <a:xfrm>
                          <a:off x="0" y="0"/>
                          <a:ext cx="14630" cy="112636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Ευθύγραμμο βέλος σύνδεσης 10" o:spid="_x0000_s1026" type="#_x0000_t32" style="position:absolute;margin-left:371.8pt;margin-top:4.1pt;width:1.15pt;height:88.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" strokecolor="#4a7ebb">
                <v:stroke endarrow="open"/>
              </v:shape>
            </w:pict>
          </mc:Fallback>
        </mc:AlternateContent>
      </w:r>
      <w:r>
        <w:rPr>
          <w:color w:val="000000" w:themeColor="text1"/>
          <w:sz w:val="20"/>
          <w:szCs w:val="20"/>
        </w:rPr>
        <w:t>εκφράζει τον πόνο και την οδύνη που είχαν και επρόκειτο</w:t>
      </w:r>
    </w:p>
    <w:p w:rsidR="00833676" w:rsidRPr="00073788" w:rsidRDefault="00833676" w:rsidP="00833676">
      <w:pPr>
        <w:spacing w:after="0"/>
        <w:rPr>
          <w:color w:val="000000" w:themeColor="text1"/>
          <w:sz w:val="20"/>
          <w:szCs w:val="20"/>
        </w:rPr>
      </w:pPr>
      <w:r>
        <w:rPr>
          <w:color w:val="000000" w:themeColor="text1"/>
          <w:sz w:val="20"/>
          <w:szCs w:val="20"/>
        </w:rPr>
        <w:t>να βιώσουν οι άνθρωποι.</w:t>
      </w:r>
    </w:p>
    <w:p w:rsidR="00833676" w:rsidRDefault="00833676" w:rsidP="00833676">
      <w:pPr>
        <w:rPr>
          <w:noProof/>
          <w:lang w:eastAsia="el-GR"/>
        </w:rPr>
      </w:pPr>
      <w:r>
        <w:rPr>
          <w:b/>
          <w:noProof/>
          <w:color w:val="FF0000"/>
          <w:sz w:val="20"/>
          <w:szCs w:val="20"/>
          <w:lang w:eastAsia="el-GR"/>
        </w:rPr>
        <mc:AlternateContent>
          <mc:Choice Requires="wps">
            <w:drawing>
              <wp:anchor distT="0" distB="0" distL="114300" distR="114300" simplePos="0" relativeHeight="251662336" behindDoc="0" locked="0" layoutInCell="1" allowOverlap="1" wp14:anchorId="2AD1109E" wp14:editId="31773452">
                <wp:simplePos x="0" y="0"/>
                <wp:positionH relativeFrom="column">
                  <wp:posOffset>1217981</wp:posOffset>
                </wp:positionH>
                <wp:positionV relativeFrom="paragraph">
                  <wp:posOffset>171450</wp:posOffset>
                </wp:positionV>
                <wp:extent cx="0" cy="651053"/>
                <wp:effectExtent l="95250" t="0" r="95250" b="53975"/>
                <wp:wrapNone/>
                <wp:docPr id="9" name="Ευθύγραμμο βέλος σύνδεσης 9"/>
                <wp:cNvGraphicFramePr/>
                <a:graphic xmlns:a="http://schemas.openxmlformats.org/drawingml/2006/main">
                  <a:graphicData uri="http://schemas.microsoft.com/office/word/2010/wordprocessingShape">
                    <wps:wsp>
                      <wps:cNvCnPr/>
                      <wps:spPr>
                        <a:xfrm>
                          <a:off x="0" y="0"/>
                          <a:ext cx="0" cy="65105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Ευθύγραμμο βέλος σύνδεσης 9" o:spid="_x0000_s1026" type="#_x0000_t32" style="position:absolute;margin-left:95.9pt;margin-top:13.5pt;width:0;height:5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" strokecolor="#4a7ebb">
                <v:stroke endarrow="open"/>
              </v:shape>
            </w:pict>
          </mc:Fallback>
        </mc:AlternateContent>
      </w:r>
      <w:r w:rsidRPr="005825E7">
        <w:rPr>
          <w:b/>
          <w:color w:val="FF0000"/>
          <w:sz w:val="20"/>
          <w:szCs w:val="20"/>
        </w:rPr>
        <w:t xml:space="preserve">                                 </w:t>
      </w:r>
      <w:r w:rsidRPr="005825E7">
        <w:rPr>
          <w:noProof/>
          <w:lang w:eastAsia="el-GR"/>
        </w:rPr>
        <w:t xml:space="preserve">                                    </w:t>
      </w:r>
    </w:p>
    <w:p w:rsidR="00833676" w:rsidRDefault="00833676" w:rsidP="00833676">
      <w:pPr>
        <w:rPr>
          <w:noProof/>
          <w:lang w:eastAsia="el-GR"/>
        </w:rPr>
      </w:pPr>
    </w:p>
    <w:p w:rsidR="00833676" w:rsidRDefault="00833676" w:rsidP="00833676">
      <w:pPr>
        <w:rPr>
          <w:noProof/>
          <w:lang w:eastAsia="el-GR"/>
        </w:rPr>
      </w:pPr>
    </w:p>
    <w:p w:rsidR="00833676" w:rsidRPr="000475AF" w:rsidRDefault="00833676" w:rsidP="00833676">
      <w:pPr>
        <w:spacing w:after="0"/>
        <w:rPr>
          <w:noProof/>
          <w:color w:val="FF0000"/>
          <w:lang w:eastAsia="el-GR"/>
        </w:rPr>
      </w:pPr>
      <w:r w:rsidRPr="000475AF">
        <w:rPr>
          <w:noProof/>
          <w:color w:val="FF0000"/>
          <w:lang w:eastAsia="el-GR"/>
        </w:rPr>
        <w:t>Πώς παρουσιάζει ο ζωγράφος τη σχέση θεού – ανθρώπου</w:t>
      </w:r>
      <w:r>
        <w:rPr>
          <w:noProof/>
          <w:color w:val="FF0000"/>
          <w:lang w:eastAsia="el-GR"/>
        </w:rPr>
        <w:t xml:space="preserve">                     Σκηνή από τη ζωή του Χριστού. Ο Θεός που </w:t>
      </w:r>
    </w:p>
    <w:p w:rsidR="00833676" w:rsidRPr="000475AF" w:rsidRDefault="00833676" w:rsidP="00833676">
      <w:pPr>
        <w:spacing w:after="0"/>
        <w:rPr>
          <w:noProof/>
          <w:color w:val="FF0000"/>
          <w:lang w:eastAsia="el-GR"/>
        </w:rPr>
      </w:pPr>
      <w:r w:rsidRPr="000475AF">
        <w:rPr>
          <w:noProof/>
          <w:color w:val="FF0000"/>
          <w:lang w:eastAsia="el-GR"/>
        </w:rPr>
        <w:t xml:space="preserve"> στο έργο</w:t>
      </w:r>
      <w:r>
        <w:rPr>
          <w:noProof/>
          <w:color w:val="FF0000"/>
          <w:lang w:eastAsia="el-GR"/>
        </w:rPr>
        <w:t>;                                                                                                         πιστεύουμε θυσιάζεται για τον άνθρωπο.</w:t>
      </w:r>
    </w:p>
    <w:p w:rsidR="00833676" w:rsidRPr="000475AF" w:rsidRDefault="00833676" w:rsidP="00833676">
      <w:pPr>
        <w:spacing w:after="0"/>
        <w:rPr>
          <w:noProof/>
          <w:color w:val="FF0000"/>
          <w:lang w:eastAsia="el-GR"/>
        </w:rPr>
      </w:pPr>
      <w:r w:rsidRPr="000475AF">
        <w:rPr>
          <w:noProof/>
          <w:color w:val="FF0000"/>
          <w:lang w:eastAsia="el-GR"/>
        </w:rPr>
        <w:t xml:space="preserve">Γράψτε τη σκέψη </w:t>
      </w:r>
      <w:r>
        <w:rPr>
          <w:noProof/>
          <w:color w:val="FF0000"/>
          <w:lang w:eastAsia="el-GR"/>
        </w:rPr>
        <w:t xml:space="preserve">σας                                                                                    Μπορεί να τιμωρεί στέλνοντας κακό;         </w:t>
      </w:r>
    </w:p>
    <w:p w:rsidR="00833676" w:rsidRDefault="00833676" w:rsidP="00833676">
      <w:pPr>
        <w:rPr>
          <w:noProof/>
          <w:lang w:eastAsia="el-GR"/>
        </w:rPr>
      </w:pPr>
    </w:p>
    <w:p w:rsidR="00833676" w:rsidRDefault="00833676" w:rsidP="00833676">
      <w:pPr>
        <w:rPr>
          <w:b/>
          <w:color w:val="FF0000"/>
          <w:sz w:val="20"/>
          <w:szCs w:val="20"/>
        </w:rPr>
      </w:pPr>
      <w:r>
        <w:rPr>
          <w:b/>
          <w:noProof/>
          <w:color w:val="FF0000"/>
          <w:sz w:val="20"/>
          <w:szCs w:val="20"/>
          <w:lang w:eastAsia="el-GR"/>
        </w:rPr>
        <mc:AlternateContent>
          <mc:Choice Requires="wps">
            <w:drawing>
              <wp:anchor distT="0" distB="0" distL="114300" distR="114300" simplePos="0" relativeHeight="251665408" behindDoc="0" locked="0" layoutInCell="1" allowOverlap="1" wp14:anchorId="451F0D19" wp14:editId="534653B8">
                <wp:simplePos x="0" y="0"/>
                <wp:positionH relativeFrom="column">
                  <wp:posOffset>3880715</wp:posOffset>
                </wp:positionH>
                <wp:positionV relativeFrom="paragraph">
                  <wp:posOffset>104750</wp:posOffset>
                </wp:positionV>
                <wp:extent cx="2809036" cy="1864995"/>
                <wp:effectExtent l="0" t="0" r="10795" b="20955"/>
                <wp:wrapNone/>
                <wp:docPr id="12" name="Πλαίσιο κειμένου 12"/>
                <wp:cNvGraphicFramePr/>
                <a:graphic xmlns:a="http://schemas.openxmlformats.org/drawingml/2006/main">
                  <a:graphicData uri="http://schemas.microsoft.com/office/word/2010/wordprocessingShape">
                    <wps:wsp>
                      <wps:cNvSpPr txBox="1"/>
                      <wps:spPr>
                        <a:xfrm>
                          <a:off x="0" y="0"/>
                          <a:ext cx="2809036" cy="1864995"/>
                        </a:xfrm>
                        <a:prstGeom prst="rect">
                          <a:avLst/>
                        </a:prstGeom>
                        <a:solidFill>
                          <a:sysClr val="window" lastClr="FFFFFF"/>
                        </a:solidFill>
                        <a:ln w="6350">
                          <a:solidFill>
                            <a:prstClr val="black"/>
                          </a:solidFill>
                        </a:ln>
                        <a:effectLst/>
                      </wps:spPr>
                      <wps:txbx>
                        <w:txbxContent>
                          <w:p w:rsidR="00833676" w:rsidRPr="0049313B" w:rsidRDefault="00833676" w:rsidP="00833676">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2" o:spid="_x0000_s1028" type="#_x0000_t202" style="position:absolute;margin-left:305.55pt;margin-top:8.25pt;width:221.2pt;height:1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" fillcolor="window" strokeweight=".5pt">
                <v:textbox>
                  <w:txbxContent>
                    <w:p w:rsidR="00833676" w:rsidRPr="0049313B" w:rsidRDefault="00833676" w:rsidP="00833676">
                      <w:pPr>
                        <w:rPr>
                          <w:lang w:val="en-US"/>
                        </w:rPr>
                      </w:pPr>
                      <w:r>
                        <w:rPr>
                          <w:lang w:val="en-US"/>
                        </w:rPr>
                        <w:t>………………………………………………………………………………………………………………………………………………………………………………………………………………………………………………………………………………………………………………………………………………………………………………………………………………………………………………………………………………………………………………………………………………………………………………………………………………………………………………………………………..</w:t>
                      </w:r>
                    </w:p>
                  </w:txbxContent>
                </v:textbox>
              </v:shape>
            </w:pict>
          </mc:Fallback>
        </mc:AlternateContent>
      </w:r>
      <w:r>
        <w:rPr>
          <w:b/>
          <w:noProof/>
          <w:color w:val="FF0000"/>
          <w:sz w:val="20"/>
          <w:szCs w:val="20"/>
          <w:lang w:eastAsia="el-GR"/>
        </w:rPr>
        <mc:AlternateContent>
          <mc:Choice Requires="wps">
            <w:drawing>
              <wp:anchor distT="0" distB="0" distL="114300" distR="114300" simplePos="0" relativeHeight="251664384" behindDoc="0" locked="0" layoutInCell="1" allowOverlap="1" wp14:anchorId="4C06994D" wp14:editId="3434088C">
                <wp:simplePos x="0" y="0"/>
                <wp:positionH relativeFrom="column">
                  <wp:posOffset>-46990</wp:posOffset>
                </wp:positionH>
                <wp:positionV relativeFrom="paragraph">
                  <wp:posOffset>104775</wp:posOffset>
                </wp:positionV>
                <wp:extent cx="3188970" cy="1864995"/>
                <wp:effectExtent l="0" t="0" r="11430" b="20955"/>
                <wp:wrapNone/>
                <wp:docPr id="11" name="Πλαίσιο κειμένου 11"/>
                <wp:cNvGraphicFramePr/>
                <a:graphic xmlns:a="http://schemas.openxmlformats.org/drawingml/2006/main">
                  <a:graphicData uri="http://schemas.microsoft.com/office/word/2010/wordprocessingShape">
                    <wps:wsp>
                      <wps:cNvSpPr txBox="1"/>
                      <wps:spPr>
                        <a:xfrm>
                          <a:off x="0" y="0"/>
                          <a:ext cx="3188970" cy="1864995"/>
                        </a:xfrm>
                        <a:prstGeom prst="rect">
                          <a:avLst/>
                        </a:prstGeom>
                        <a:solidFill>
                          <a:sysClr val="window" lastClr="FFFFFF"/>
                        </a:solidFill>
                        <a:ln w="6350">
                          <a:solidFill>
                            <a:prstClr val="black"/>
                          </a:solidFill>
                        </a:ln>
                        <a:effectLst/>
                      </wps:spPr>
                      <wps:txbx>
                        <w:txbxContent>
                          <w:p w:rsidR="00833676" w:rsidRPr="0049313B" w:rsidRDefault="00833676" w:rsidP="00833676">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11" o:spid="_x0000_s1029" type="#_x0000_t202" style="position:absolute;margin-left:-3.7pt;margin-top:8.25pt;width:251.1pt;height:14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" fillcolor="window" strokeweight=".5pt">
                <v:textbox>
                  <w:txbxContent>
                    <w:p w:rsidR="00833676" w:rsidRPr="0049313B" w:rsidRDefault="00833676" w:rsidP="00833676">
                      <w:pPr>
                        <w:rPr>
                          <w:lang w:val="en-US"/>
                        </w:rPr>
                      </w:pPr>
                      <w:r>
                        <w:rPr>
                          <w:lang w:val="en-US"/>
                        </w:rPr>
                        <w:t>……………………………………………………………………………………………………………………………………………………………………………………………………………………………………………………………………………………………………………………………………………………………………………………………………………………………………………………………………………………………………………………………………………………………………………………………………………………………………………………………………………………………………………………………………………………………………….</w:t>
                      </w:r>
                    </w:p>
                  </w:txbxContent>
                </v:textbox>
              </v:shape>
            </w:pict>
          </mc:Fallback>
        </mc:AlternateContent>
      </w:r>
    </w:p>
    <w:p w:rsidR="00833676" w:rsidRPr="006A31DE" w:rsidRDefault="00833676" w:rsidP="00833676">
      <w:pPr>
        <w:rPr>
          <w:sz w:val="20"/>
          <w:szCs w:val="20"/>
        </w:rPr>
      </w:pPr>
    </w:p>
    <w:p w:rsidR="00833676" w:rsidRPr="006A31DE" w:rsidRDefault="00833676" w:rsidP="00833676">
      <w:pPr>
        <w:rPr>
          <w:sz w:val="20"/>
          <w:szCs w:val="20"/>
        </w:rPr>
      </w:pPr>
    </w:p>
    <w:p w:rsidR="00833676" w:rsidRPr="006A31DE" w:rsidRDefault="00833676" w:rsidP="00833676">
      <w:pPr>
        <w:rPr>
          <w:sz w:val="20"/>
          <w:szCs w:val="20"/>
        </w:rPr>
      </w:pPr>
    </w:p>
    <w:p w:rsidR="00833676" w:rsidRPr="006A31DE" w:rsidRDefault="00833676" w:rsidP="00833676">
      <w:pPr>
        <w:rPr>
          <w:sz w:val="20"/>
          <w:szCs w:val="20"/>
        </w:rPr>
      </w:pPr>
    </w:p>
    <w:p w:rsidR="00833676" w:rsidRDefault="00833676" w:rsidP="00833676">
      <w:pPr>
        <w:rPr>
          <w:sz w:val="20"/>
          <w:szCs w:val="20"/>
        </w:rPr>
      </w:pPr>
    </w:p>
    <w:p w:rsidR="00833676" w:rsidRDefault="00833676" w:rsidP="00833676">
      <w:pPr>
        <w:jc w:val="right"/>
        <w:rPr>
          <w:sz w:val="20"/>
          <w:szCs w:val="20"/>
        </w:rPr>
      </w:pPr>
    </w:p>
    <w:p w:rsidR="00833676" w:rsidRPr="006A31DE" w:rsidRDefault="00833676" w:rsidP="00833676">
      <w:pPr>
        <w:rPr>
          <w:sz w:val="20"/>
          <w:szCs w:val="20"/>
          <w:u w:val="single"/>
        </w:rPr>
      </w:pPr>
      <w:r w:rsidRPr="006A31DE">
        <w:rPr>
          <w:sz w:val="20"/>
          <w:szCs w:val="20"/>
          <w:u w:val="single"/>
        </w:rPr>
        <w:t>Προβληματίζομαι</w:t>
      </w:r>
    </w:p>
    <w:p w:rsidR="00833676" w:rsidRDefault="00833676" w:rsidP="00833676">
      <w:pPr>
        <w:rPr>
          <w:sz w:val="20"/>
          <w:szCs w:val="20"/>
          <w:lang w:val="en-US"/>
        </w:rPr>
      </w:pPr>
      <w:r>
        <w:rPr>
          <w:noProof/>
          <w:sz w:val="20"/>
          <w:szCs w:val="20"/>
          <w:lang w:eastAsia="el-GR"/>
        </w:rPr>
        <mc:AlternateContent>
          <mc:Choice Requires="wps">
            <w:drawing>
              <wp:anchor distT="0" distB="0" distL="114300" distR="114300" simplePos="0" relativeHeight="251666432" behindDoc="0" locked="0" layoutInCell="1" allowOverlap="1" wp14:anchorId="4B38BA13" wp14:editId="5A475539">
                <wp:simplePos x="0" y="0"/>
                <wp:positionH relativeFrom="column">
                  <wp:posOffset>2242109</wp:posOffset>
                </wp:positionH>
                <wp:positionV relativeFrom="paragraph">
                  <wp:posOffset>208229</wp:posOffset>
                </wp:positionV>
                <wp:extent cx="3042920" cy="1953159"/>
                <wp:effectExtent l="876300" t="0" r="43180" b="47625"/>
                <wp:wrapNone/>
                <wp:docPr id="15" name="Επεξήγηση με σύννεφο 15"/>
                <wp:cNvGraphicFramePr/>
                <a:graphic xmlns:a="http://schemas.openxmlformats.org/drawingml/2006/main">
                  <a:graphicData uri="http://schemas.microsoft.com/office/word/2010/wordprocessingShape">
                    <wps:wsp>
                      <wps:cNvSpPr/>
                      <wps:spPr>
                        <a:xfrm>
                          <a:off x="0" y="0"/>
                          <a:ext cx="3042920" cy="1953159"/>
                        </a:xfrm>
                        <a:prstGeom prst="cloudCallout">
                          <a:avLst>
                            <a:gd name="adj1" fmla="val -76365"/>
                            <a:gd name="adj2" fmla="val -1366"/>
                          </a:avLst>
                        </a:prstGeom>
                        <a:solidFill>
                          <a:sysClr val="window" lastClr="FFFFFF"/>
                        </a:solidFill>
                        <a:ln w="25400" cap="flat" cmpd="sng" algn="ctr">
                          <a:solidFill>
                            <a:srgbClr val="F79646"/>
                          </a:solidFill>
                          <a:prstDash val="solid"/>
                        </a:ln>
                        <a:effectLst/>
                      </wps:spPr>
                      <wps:txbx>
                        <w:txbxContent>
                          <w:p w:rsidR="00833676" w:rsidRPr="0049313B" w:rsidRDefault="00833676" w:rsidP="00833676">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Επεξήγηση με σύννεφο 15" o:spid="_x0000_s1030" type="#_x0000_t106" style="position:absolute;margin-left:176.55pt;margin-top:16.4pt;width:239.6pt;height:153.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" adj="-5695,10505" fillcolor="window" strokecolor="#f79646" strokeweight="2pt">
                <v:textbox>
                  <w:txbxContent>
                    <w:p w:rsidR="00833676" w:rsidRPr="0049313B" w:rsidRDefault="00833676" w:rsidP="00833676">
                      <w:pPr>
                        <w:jc w:val="center"/>
                        <w:rPr>
                          <w:lang w:val="en-US"/>
                        </w:rPr>
                      </w:pPr>
                      <w:r>
                        <w:rPr>
                          <w:lang w:val="en-US"/>
                        </w:rPr>
                        <w:t>…………………………………………………………………………………………………………………………………………………………………………………………………………………………………………………………………………………………………</w:t>
                      </w:r>
                    </w:p>
                  </w:txbxContent>
                </v:textbox>
              </v:shape>
            </w:pict>
          </mc:Fallback>
        </mc:AlternateContent>
      </w:r>
      <w:r w:rsidRPr="006A31DE">
        <w:rPr>
          <w:sz w:val="20"/>
          <w:szCs w:val="20"/>
        </w:rPr>
        <w:t>Μήπως για το κακό και την οδύνη στον κόσμο φταίμε εμείς;</w:t>
      </w:r>
      <w:r>
        <w:rPr>
          <w:sz w:val="20"/>
          <w:szCs w:val="20"/>
        </w:rPr>
        <w:t xml:space="preserve"> Τι λέτε;</w:t>
      </w:r>
      <w:r>
        <w:rPr>
          <w:sz w:val="20"/>
          <w:szCs w:val="20"/>
          <w:lang w:val="en-US"/>
        </w:rPr>
        <w:t xml:space="preserve"> </w:t>
      </w:r>
    </w:p>
    <w:p w:rsidR="00833676" w:rsidRDefault="00833676" w:rsidP="00833676">
      <w:pPr>
        <w:rPr>
          <w:sz w:val="20"/>
          <w:szCs w:val="20"/>
          <w:lang w:val="en-US"/>
        </w:rPr>
      </w:pPr>
    </w:p>
    <w:p w:rsidR="00833676" w:rsidRPr="0049313B" w:rsidRDefault="00833676" w:rsidP="00833676">
      <w:pPr>
        <w:rPr>
          <w:sz w:val="20"/>
          <w:szCs w:val="20"/>
          <w:lang w:val="en-US"/>
        </w:rPr>
      </w:pPr>
      <w:r>
        <w:rPr>
          <w:noProof/>
          <w:lang w:eastAsia="el-GR"/>
        </w:rPr>
        <w:drawing>
          <wp:inline distT="0" distB="0" distL="0" distR="0" wp14:anchorId="7D9D623D" wp14:editId="19CECC01">
            <wp:extent cx="1397203" cy="1397203"/>
            <wp:effectExtent l="0" t="0" r="0" b="0"/>
            <wp:docPr id="8" name="Εικόνα 8" descr="Épinglé sur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pinglé sur Emo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54" cy="1397054"/>
                    </a:xfrm>
                    <a:prstGeom prst="rect">
                      <a:avLst/>
                    </a:prstGeom>
                    <a:noFill/>
                    <a:ln>
                      <a:noFill/>
                    </a:ln>
                  </pic:spPr>
                </pic:pic>
              </a:graphicData>
            </a:graphic>
          </wp:inline>
        </w:drawing>
      </w:r>
    </w:p>
    <w:p w:rsidR="00833676" w:rsidRPr="00977978" w:rsidRDefault="00833676" w:rsidP="00833676">
      <w:pPr>
        <w:jc w:val="center"/>
        <w:rPr>
          <w:b/>
          <w:sz w:val="32"/>
          <w:szCs w:val="32"/>
        </w:rPr>
      </w:pPr>
      <w:r w:rsidRPr="00977978">
        <w:rPr>
          <w:b/>
          <w:sz w:val="32"/>
          <w:szCs w:val="32"/>
        </w:rPr>
        <w:lastRenderedPageBreak/>
        <w:t>Ποιος ευθύνεται για το κακό;</w:t>
      </w:r>
      <w:r>
        <w:rPr>
          <w:b/>
          <w:sz w:val="32"/>
          <w:szCs w:val="32"/>
        </w:rPr>
        <w:t xml:space="preserve"> </w:t>
      </w:r>
      <w:r w:rsidRPr="00977978">
        <w:rPr>
          <w:b/>
          <w:sz w:val="32"/>
          <w:szCs w:val="32"/>
        </w:rPr>
        <w:t>Ποιος μπορεί να μας σώσει από το κακό;</w:t>
      </w:r>
    </w:p>
    <w:p w:rsidR="00833676" w:rsidRPr="00977978" w:rsidRDefault="00833676" w:rsidP="00833676">
      <w:pPr>
        <w:jc w:val="center"/>
        <w:rPr>
          <w:b/>
          <w:sz w:val="28"/>
          <w:szCs w:val="28"/>
          <w:u w:val="single"/>
        </w:rPr>
      </w:pPr>
      <w:r w:rsidRPr="00977978">
        <w:rPr>
          <w:b/>
          <w:sz w:val="28"/>
          <w:szCs w:val="28"/>
          <w:u w:val="single"/>
        </w:rPr>
        <w:t>Απαντήσεις από τη βιβλική παράδοση</w:t>
      </w:r>
    </w:p>
    <w:p w:rsidR="00833676" w:rsidRPr="00977978" w:rsidRDefault="00833676" w:rsidP="00833676">
      <w:pPr>
        <w:rPr>
          <w:color w:val="FF0000"/>
          <w:sz w:val="28"/>
          <w:szCs w:val="28"/>
        </w:rPr>
      </w:pPr>
      <w:r w:rsidRPr="00977978">
        <w:rPr>
          <w:color w:val="FF0000"/>
          <w:sz w:val="28"/>
          <w:szCs w:val="28"/>
        </w:rPr>
        <w:t xml:space="preserve">Διαβάζω το κείμενο  </w:t>
      </w:r>
      <w:proofErr w:type="spellStart"/>
      <w:r w:rsidRPr="00977978">
        <w:rPr>
          <w:color w:val="FF0000"/>
          <w:sz w:val="28"/>
          <w:szCs w:val="28"/>
        </w:rPr>
        <w:t>Γέν</w:t>
      </w:r>
      <w:proofErr w:type="spellEnd"/>
      <w:r w:rsidRPr="00977978">
        <w:rPr>
          <w:color w:val="FF0000"/>
          <w:sz w:val="28"/>
          <w:szCs w:val="28"/>
        </w:rPr>
        <w:t xml:space="preserve"> 3,1-24 στη σελ.79-80 που μιλάει για την </w:t>
      </w:r>
      <w:r w:rsidRPr="00977978">
        <w:rPr>
          <w:b/>
          <w:color w:val="FF0000"/>
          <w:sz w:val="28"/>
          <w:szCs w:val="28"/>
        </w:rPr>
        <w:t xml:space="preserve">πτώση </w:t>
      </w:r>
      <w:r w:rsidRPr="00977978">
        <w:rPr>
          <w:color w:val="FF0000"/>
          <w:sz w:val="28"/>
          <w:szCs w:val="28"/>
        </w:rPr>
        <w:t>των ανθρώπων</w:t>
      </w:r>
    </w:p>
    <w:p w:rsidR="00833676" w:rsidRPr="00233CBC" w:rsidRDefault="00833676" w:rsidP="00833676">
      <w:pPr>
        <w:rPr>
          <w:color w:val="FF0000"/>
          <w:sz w:val="20"/>
          <w:szCs w:val="20"/>
        </w:rPr>
      </w:pPr>
      <w:r>
        <w:rPr>
          <w:noProof/>
          <w:lang w:eastAsia="el-GR"/>
        </w:rPr>
        <mc:AlternateContent>
          <mc:Choice Requires="wps">
            <w:drawing>
              <wp:anchor distT="0" distB="0" distL="114300" distR="114300" simplePos="0" relativeHeight="251668480" behindDoc="0" locked="0" layoutInCell="1" allowOverlap="1" wp14:anchorId="4AB01B09" wp14:editId="6109F764">
                <wp:simplePos x="0" y="0"/>
                <wp:positionH relativeFrom="column">
                  <wp:posOffset>3044757</wp:posOffset>
                </wp:positionH>
                <wp:positionV relativeFrom="paragraph">
                  <wp:posOffset>206361</wp:posOffset>
                </wp:positionV>
                <wp:extent cx="3715966" cy="1332690"/>
                <wp:effectExtent l="0" t="0" r="18415" b="20320"/>
                <wp:wrapNone/>
                <wp:docPr id="13" name="Πλαίσιο κειμένου 13"/>
                <wp:cNvGraphicFramePr/>
                <a:graphic xmlns:a="http://schemas.openxmlformats.org/drawingml/2006/main">
                  <a:graphicData uri="http://schemas.microsoft.com/office/word/2010/wordprocessingShape">
                    <wps:wsp>
                      <wps:cNvSpPr txBox="1"/>
                      <wps:spPr>
                        <a:xfrm>
                          <a:off x="0" y="0"/>
                          <a:ext cx="3715966" cy="1332690"/>
                        </a:xfrm>
                        <a:prstGeom prst="rect">
                          <a:avLst/>
                        </a:prstGeom>
                        <a:solidFill>
                          <a:sysClr val="window" lastClr="FFFFFF"/>
                        </a:solidFill>
                        <a:ln w="25400" cap="flat" cmpd="sng" algn="ctr">
                          <a:solidFill>
                            <a:srgbClr val="C0504D"/>
                          </a:solidFill>
                          <a:prstDash val="solid"/>
                        </a:ln>
                        <a:effectLst/>
                      </wps:spPr>
                      <wps:txbx>
                        <w:txbxContent>
                          <w:p w:rsidR="00833676" w:rsidRPr="00233CBC" w:rsidRDefault="00833676" w:rsidP="00833676">
                            <w:pPr>
                              <w:rPr>
                                <w:sz w:val="32"/>
                                <w:szCs w:val="32"/>
                              </w:rPr>
                            </w:pPr>
                            <w:r w:rsidRPr="00233CBC">
                              <w:rPr>
                                <w:color w:val="E36C0A" w:themeColor="accent6" w:themeShade="BF"/>
                                <w:sz w:val="32"/>
                                <w:szCs w:val="32"/>
                                <w:u w:val="single"/>
                              </w:rPr>
                              <w:t>Παράδεισος</w:t>
                            </w:r>
                            <w:r w:rsidRPr="00233CBC">
                              <w:rPr>
                                <w:sz w:val="32"/>
                                <w:szCs w:val="32"/>
                              </w:rPr>
                              <w:t>: τρόπος ζωής, όπου ο άνθρωπος έχει αρμονία στη σχέση του με το Θεό, τον συνάνθρωπο, τον εαυτό του και τη φύση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13" o:spid="_x0000_s1031" type="#_x0000_t202" style="position:absolute;margin-left:239.75pt;margin-top:16.25pt;width:292.6pt;height:10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" fillcolor="window" strokecolor="#c0504d" strokeweight="2pt">
                <v:textbox>
                  <w:txbxContent>
                    <w:p w:rsidR="00833676" w:rsidRPr="00233CBC" w:rsidRDefault="00833676" w:rsidP="00833676">
                      <w:pPr>
                        <w:rPr>
                          <w:sz w:val="32"/>
                          <w:szCs w:val="32"/>
                        </w:rPr>
                      </w:pPr>
                      <w:r w:rsidRPr="00233CBC">
                        <w:rPr>
                          <w:color w:val="E36C0A" w:themeColor="accent6" w:themeShade="BF"/>
                          <w:sz w:val="32"/>
                          <w:szCs w:val="32"/>
                          <w:u w:val="single"/>
                        </w:rPr>
                        <w:t>Παράδεισος</w:t>
                      </w:r>
                      <w:r w:rsidRPr="00233CBC">
                        <w:rPr>
                          <w:sz w:val="32"/>
                          <w:szCs w:val="32"/>
                        </w:rPr>
                        <w:t>: τρόπος ζωής, όπου ο άνθρωπος έχει αρμονία στη σχέση του με το Θεό, τον συνάνθρωπο, τον εαυτό του και τη φύση</w:t>
                      </w:r>
                    </w:p>
                  </w:txbxContent>
                </v:textbox>
              </v:shape>
            </w:pict>
          </mc:Fallback>
        </mc:AlternateContent>
      </w:r>
      <w:r>
        <w:rPr>
          <w:noProof/>
          <w:lang w:eastAsia="el-GR"/>
        </w:rPr>
        <w:drawing>
          <wp:inline distT="0" distB="0" distL="0" distR="0" wp14:anchorId="5664B056" wp14:editId="6FCDBA7E">
            <wp:extent cx="2316095" cy="1585609"/>
            <wp:effectExtent l="0" t="0" r="8255" b="0"/>
            <wp:docPr id="21" name="Εικόνα 21" descr="Κοινωνία Ορθοδοξίας Ο άνθρωπος στον παράδεισ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οινωνία Ορθοδοξίας Ο άνθρωπος στον παράδεισ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129" cy="1585632"/>
                    </a:xfrm>
                    <a:prstGeom prst="rect">
                      <a:avLst/>
                    </a:prstGeom>
                    <a:noFill/>
                    <a:ln>
                      <a:noFill/>
                    </a:ln>
                  </pic:spPr>
                </pic:pic>
              </a:graphicData>
            </a:graphic>
          </wp:inline>
        </w:drawing>
      </w:r>
    </w:p>
    <w:p w:rsidR="00833676" w:rsidRPr="0021520C" w:rsidRDefault="00833676" w:rsidP="00833676">
      <w:pPr>
        <w:rPr>
          <w:noProof/>
          <w:lang w:eastAsia="el-GR"/>
        </w:rPr>
      </w:pPr>
      <w:r>
        <w:rPr>
          <w:b/>
          <w:noProof/>
          <w:color w:val="FF0000"/>
          <w:sz w:val="20"/>
          <w:szCs w:val="20"/>
          <w:lang w:eastAsia="el-GR"/>
        </w:rPr>
        <mc:AlternateContent>
          <mc:Choice Requires="wps">
            <w:drawing>
              <wp:anchor distT="0" distB="0" distL="114300" distR="114300" simplePos="0" relativeHeight="251669504" behindDoc="0" locked="0" layoutInCell="1" allowOverlap="1" wp14:anchorId="42785927" wp14:editId="1E00FDDE">
                <wp:simplePos x="0" y="0"/>
                <wp:positionH relativeFrom="column">
                  <wp:posOffset>-233464</wp:posOffset>
                </wp:positionH>
                <wp:positionV relativeFrom="paragraph">
                  <wp:posOffset>85063</wp:posOffset>
                </wp:positionV>
                <wp:extent cx="3190348" cy="1974715"/>
                <wp:effectExtent l="0" t="0" r="10160" b="26035"/>
                <wp:wrapNone/>
                <wp:docPr id="14" name="Πλαίσιο κειμένου 14"/>
                <wp:cNvGraphicFramePr/>
                <a:graphic xmlns:a="http://schemas.openxmlformats.org/drawingml/2006/main">
                  <a:graphicData uri="http://schemas.microsoft.com/office/word/2010/wordprocessingShape">
                    <wps:wsp>
                      <wps:cNvSpPr txBox="1"/>
                      <wps:spPr>
                        <a:xfrm>
                          <a:off x="0" y="0"/>
                          <a:ext cx="3190348" cy="1974715"/>
                        </a:xfrm>
                        <a:prstGeom prst="rect">
                          <a:avLst/>
                        </a:prstGeom>
                        <a:solidFill>
                          <a:sysClr val="window" lastClr="FFFFFF"/>
                        </a:solidFill>
                        <a:ln w="25400" cap="flat" cmpd="sng" algn="ctr">
                          <a:solidFill>
                            <a:srgbClr val="4F81BD"/>
                          </a:solidFill>
                          <a:prstDash val="solid"/>
                        </a:ln>
                        <a:effectLst/>
                      </wps:spPr>
                      <wps:txbx>
                        <w:txbxContent>
                          <w:p w:rsidR="00833676" w:rsidRPr="0021520C" w:rsidRDefault="00833676" w:rsidP="00833676">
                            <w:pPr>
                              <w:rPr>
                                <w:sz w:val="32"/>
                                <w:szCs w:val="32"/>
                              </w:rPr>
                            </w:pPr>
                            <w:r w:rsidRPr="0021520C">
                              <w:rPr>
                                <w:color w:val="E36C0A" w:themeColor="accent6" w:themeShade="BF"/>
                                <w:sz w:val="32"/>
                                <w:szCs w:val="32"/>
                                <w:u w:val="single"/>
                              </w:rPr>
                              <w:t>Το «δέντρο της γνώσης</w:t>
                            </w:r>
                            <w:r>
                              <w:rPr>
                                <w:rFonts w:ascii="Open Sans" w:hAnsi="Open Sans"/>
                                <w:color w:val="2C2F34"/>
                                <w:sz w:val="23"/>
                                <w:szCs w:val="23"/>
                                <w:shd w:val="clear" w:color="auto" w:fill="FFFFFF"/>
                              </w:rPr>
                              <w:t xml:space="preserve"> </w:t>
                            </w:r>
                            <w:r w:rsidRPr="0021520C">
                              <w:rPr>
                                <w:color w:val="E36C0A" w:themeColor="accent6" w:themeShade="BF"/>
                                <w:sz w:val="32"/>
                                <w:szCs w:val="32"/>
                                <w:u w:val="single"/>
                              </w:rPr>
                              <w:t>καλού και κακού»</w:t>
                            </w:r>
                            <w:r w:rsidRPr="0021520C">
                              <w:rPr>
                                <w:sz w:val="32"/>
                                <w:szCs w:val="32"/>
                              </w:rPr>
                              <w:t>, από το οποίο οι πρωτόπλαστοι «δεν έπρεπε να φάνε», σήμαινε ότι, ανάλογα με τη στάση τους απέναντι στο Θεό, θα γνώριζαν είτε το καλό είτε το κακό.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4" o:spid="_x0000_s1032" type="#_x0000_t202" style="position:absolute;margin-left:-18.4pt;margin-top:6.7pt;width:251.2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" fillcolor="window" strokecolor="#4f81bd" strokeweight="2pt">
                <v:textbox>
                  <w:txbxContent>
                    <w:p w:rsidR="00833676" w:rsidRPr="0021520C" w:rsidRDefault="00833676" w:rsidP="00833676">
                      <w:pPr>
                        <w:rPr>
                          <w:sz w:val="32"/>
                          <w:szCs w:val="32"/>
                        </w:rPr>
                      </w:pPr>
                      <w:r w:rsidRPr="0021520C">
                        <w:rPr>
                          <w:color w:val="E36C0A" w:themeColor="accent6" w:themeShade="BF"/>
                          <w:sz w:val="32"/>
                          <w:szCs w:val="32"/>
                          <w:u w:val="single"/>
                        </w:rPr>
                        <w:t>Το «δέντρο της γνώσης</w:t>
                      </w:r>
                      <w:r>
                        <w:rPr>
                          <w:rFonts w:ascii="Open Sans" w:hAnsi="Open Sans"/>
                          <w:color w:val="2C2F34"/>
                          <w:sz w:val="23"/>
                          <w:szCs w:val="23"/>
                          <w:shd w:val="clear" w:color="auto" w:fill="FFFFFF"/>
                        </w:rPr>
                        <w:t xml:space="preserve"> </w:t>
                      </w:r>
                      <w:r w:rsidRPr="0021520C">
                        <w:rPr>
                          <w:color w:val="E36C0A" w:themeColor="accent6" w:themeShade="BF"/>
                          <w:sz w:val="32"/>
                          <w:szCs w:val="32"/>
                          <w:u w:val="single"/>
                        </w:rPr>
                        <w:t>καλού και κακού»</w:t>
                      </w:r>
                      <w:r w:rsidRPr="0021520C">
                        <w:rPr>
                          <w:sz w:val="32"/>
                          <w:szCs w:val="32"/>
                        </w:rPr>
                        <w:t>, από το οποίο οι πρωτόπλαστοι «δεν έπρεπε να φάνε», σήμαινε ότι, ανάλογα με τη στάση τους απέναντι στο Θεό, θα γνώριζαν είτε το καλό είτε το κακό.</w:t>
                      </w:r>
                    </w:p>
                  </w:txbxContent>
                </v:textbox>
              </v:shape>
            </w:pict>
          </mc:Fallback>
        </mc:AlternateContent>
      </w:r>
      <w:r>
        <w:rPr>
          <w:b/>
          <w:color w:val="FF0000"/>
          <w:sz w:val="20"/>
          <w:szCs w:val="20"/>
        </w:rPr>
        <w:t xml:space="preserve">                                    </w:t>
      </w:r>
      <w:r>
        <w:rPr>
          <w:noProof/>
          <w:lang w:eastAsia="el-GR"/>
        </w:rPr>
        <w:t xml:space="preserve">                                                                                               </w:t>
      </w:r>
      <w:r>
        <w:rPr>
          <w:noProof/>
          <w:lang w:eastAsia="el-GR"/>
        </w:rPr>
        <w:drawing>
          <wp:inline distT="0" distB="0" distL="0" distR="0" wp14:anchorId="2717F92E" wp14:editId="5DBF10C8">
            <wp:extent cx="1857983" cy="2061764"/>
            <wp:effectExtent l="0" t="0" r="9525" b="0"/>
            <wp:docPr id="22" name="Εικόνα 22" descr="ΠΥΛΗ ΤΟΥ ΦΩΤΟΣ: Το δέντρο της Ζωής &amp; της Γνώσης... και ο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ΠΥΛΗ ΤΟΥ ΦΩΤΟΣ: Το δέντρο της Ζωής &amp; της Γνώσης... και οι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685" cy="2068092"/>
                    </a:xfrm>
                    <a:prstGeom prst="rect">
                      <a:avLst/>
                    </a:prstGeom>
                    <a:noFill/>
                    <a:ln>
                      <a:noFill/>
                    </a:ln>
                  </pic:spPr>
                </pic:pic>
              </a:graphicData>
            </a:graphic>
          </wp:inline>
        </w:drawing>
      </w:r>
    </w:p>
    <w:p w:rsidR="00833676" w:rsidRDefault="00833676" w:rsidP="00833676">
      <w:pPr>
        <w:rPr>
          <w:b/>
          <w:color w:val="FF0000"/>
          <w:sz w:val="20"/>
          <w:szCs w:val="20"/>
        </w:rPr>
      </w:pPr>
      <w:r>
        <w:rPr>
          <w:b/>
          <w:color w:val="FF0000"/>
          <w:sz w:val="20"/>
          <w:szCs w:val="20"/>
        </w:rPr>
        <w:t xml:space="preserve">                                                                                                                                     </w:t>
      </w:r>
    </w:p>
    <w:p w:rsidR="00833676" w:rsidRDefault="00833676" w:rsidP="00833676">
      <w:pPr>
        <w:rPr>
          <w:color w:val="FF0000"/>
        </w:rPr>
      </w:pPr>
      <w:r>
        <w:rPr>
          <w:noProof/>
          <w:lang w:eastAsia="el-GR"/>
        </w:rPr>
        <mc:AlternateContent>
          <mc:Choice Requires="wps">
            <w:drawing>
              <wp:anchor distT="0" distB="0" distL="114300" distR="114300" simplePos="0" relativeHeight="251670528" behindDoc="0" locked="0" layoutInCell="1" allowOverlap="1" wp14:anchorId="05F3B5E8" wp14:editId="7196324F">
                <wp:simplePos x="0" y="0"/>
                <wp:positionH relativeFrom="column">
                  <wp:posOffset>3550596</wp:posOffset>
                </wp:positionH>
                <wp:positionV relativeFrom="paragraph">
                  <wp:posOffset>-2067</wp:posOffset>
                </wp:positionV>
                <wp:extent cx="3385225" cy="1546698"/>
                <wp:effectExtent l="0" t="0" r="24765" b="15875"/>
                <wp:wrapNone/>
                <wp:docPr id="16" name="Πλαίσιο κειμένου 16"/>
                <wp:cNvGraphicFramePr/>
                <a:graphic xmlns:a="http://schemas.openxmlformats.org/drawingml/2006/main">
                  <a:graphicData uri="http://schemas.microsoft.com/office/word/2010/wordprocessingShape">
                    <wps:wsp>
                      <wps:cNvSpPr txBox="1"/>
                      <wps:spPr>
                        <a:xfrm>
                          <a:off x="0" y="0"/>
                          <a:ext cx="3385225" cy="1546698"/>
                        </a:xfrm>
                        <a:prstGeom prst="rect">
                          <a:avLst/>
                        </a:prstGeom>
                        <a:solidFill>
                          <a:sysClr val="window" lastClr="FFFFFF"/>
                        </a:solidFill>
                        <a:ln w="25400" cap="flat" cmpd="sng" algn="ctr">
                          <a:solidFill>
                            <a:srgbClr val="8064A2"/>
                          </a:solidFill>
                          <a:prstDash val="solid"/>
                        </a:ln>
                        <a:effectLst/>
                      </wps:spPr>
                      <wps:txbx>
                        <w:txbxContent>
                          <w:p w:rsidR="00833676" w:rsidRPr="00CF30DC" w:rsidRDefault="00833676" w:rsidP="00833676">
                            <w:pPr>
                              <w:rPr>
                                <w:sz w:val="32"/>
                                <w:szCs w:val="32"/>
                              </w:rPr>
                            </w:pPr>
                            <w:r w:rsidRPr="00CF30DC">
                              <w:rPr>
                                <w:color w:val="00B050"/>
                                <w:sz w:val="32"/>
                                <w:szCs w:val="32"/>
                                <w:u w:val="single"/>
                              </w:rPr>
                              <w:t>Το φίδι:</w:t>
                            </w:r>
                            <w:r w:rsidRPr="00CF30DC">
                              <w:rPr>
                                <w:color w:val="00B050"/>
                              </w:rPr>
                              <w:t xml:space="preserve"> </w:t>
                            </w:r>
                            <w:r w:rsidRPr="00CF30DC">
                              <w:rPr>
                                <w:sz w:val="32"/>
                                <w:szCs w:val="32"/>
                              </w:rPr>
                              <w:t>Ο διάβολος, ο πειρασμός που διαβάλλει και συκοφαντεί, ξεγελά την κρίση μας και μας οδηγεί σε λανθασμένες επιλογές</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16" o:spid="_x0000_s1033" type="#_x0000_t202" style="position:absolute;margin-left:279.55pt;margin-top:-.15pt;width:266.55pt;height:12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" fillcolor="window" strokecolor="#8064a2" strokeweight="2pt">
                <v:textbox>
                  <w:txbxContent>
                    <w:p w:rsidR="00833676" w:rsidRPr="00CF30DC" w:rsidRDefault="00833676" w:rsidP="00833676">
                      <w:pPr>
                        <w:rPr>
                          <w:sz w:val="32"/>
                          <w:szCs w:val="32"/>
                        </w:rPr>
                      </w:pPr>
                      <w:r w:rsidRPr="00CF30DC">
                        <w:rPr>
                          <w:color w:val="00B050"/>
                          <w:sz w:val="32"/>
                          <w:szCs w:val="32"/>
                          <w:u w:val="single"/>
                        </w:rPr>
                        <w:t>Το φίδι:</w:t>
                      </w:r>
                      <w:r w:rsidRPr="00CF30DC">
                        <w:rPr>
                          <w:color w:val="00B050"/>
                        </w:rPr>
                        <w:t xml:space="preserve"> </w:t>
                      </w:r>
                      <w:r w:rsidRPr="00CF30DC">
                        <w:rPr>
                          <w:sz w:val="32"/>
                          <w:szCs w:val="32"/>
                        </w:rPr>
                        <w:t>Ο διάβολος, ο πειρασμός που διαβάλλει και συκοφαντεί, ξεγελά την κρίση μας και μας οδηγεί σε λανθασμένες επιλογές</w:t>
                      </w:r>
                      <w:r>
                        <w:rPr>
                          <w:sz w:val="32"/>
                          <w:szCs w:val="32"/>
                        </w:rPr>
                        <w:t xml:space="preserve"> </w:t>
                      </w:r>
                    </w:p>
                  </w:txbxContent>
                </v:textbox>
              </v:shape>
            </w:pict>
          </mc:Fallback>
        </mc:AlternateContent>
      </w:r>
      <w:r>
        <w:rPr>
          <w:noProof/>
          <w:lang w:eastAsia="el-GR"/>
        </w:rPr>
        <w:drawing>
          <wp:inline distT="0" distB="0" distL="0" distR="0" wp14:anchorId="2A150746" wp14:editId="03C4C49A">
            <wp:extent cx="2834711" cy="1546225"/>
            <wp:effectExtent l="0" t="0" r="3810" b="0"/>
            <wp:docPr id="23" name="Εικόνα 23" descr="Εικόνα, Βατικανό, Adam, Eva, Παράδεισος, Επίγ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Βατικανό, Adam, Eva, Παράδεισος, Επίγει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5782" cy="1546809"/>
                    </a:xfrm>
                    <a:prstGeom prst="rect">
                      <a:avLst/>
                    </a:prstGeom>
                    <a:noFill/>
                    <a:ln>
                      <a:noFill/>
                    </a:ln>
                  </pic:spPr>
                </pic:pic>
              </a:graphicData>
            </a:graphic>
          </wp:inline>
        </w:drawing>
      </w:r>
    </w:p>
    <w:p w:rsidR="00833676" w:rsidRDefault="00833676" w:rsidP="00833676">
      <w:pPr>
        <w:rPr>
          <w:color w:val="FF0000"/>
        </w:rPr>
      </w:pPr>
      <w:r>
        <w:rPr>
          <w:noProof/>
          <w:color w:val="FF0000"/>
          <w:lang w:eastAsia="el-GR"/>
        </w:rPr>
        <mc:AlternateContent>
          <mc:Choice Requires="wps">
            <w:drawing>
              <wp:anchor distT="0" distB="0" distL="114300" distR="114300" simplePos="0" relativeHeight="251671552" behindDoc="0" locked="0" layoutInCell="1" allowOverlap="1" wp14:anchorId="2EB6F5F4" wp14:editId="3C065959">
                <wp:simplePos x="0" y="0"/>
                <wp:positionH relativeFrom="column">
                  <wp:posOffset>262647</wp:posOffset>
                </wp:positionH>
                <wp:positionV relativeFrom="paragraph">
                  <wp:posOffset>186474</wp:posOffset>
                </wp:positionV>
                <wp:extent cx="6361430" cy="2684834"/>
                <wp:effectExtent l="0" t="0" r="20320" b="20320"/>
                <wp:wrapNone/>
                <wp:docPr id="17" name="Πλαίσιο κειμένου 17"/>
                <wp:cNvGraphicFramePr/>
                <a:graphic xmlns:a="http://schemas.openxmlformats.org/drawingml/2006/main">
                  <a:graphicData uri="http://schemas.microsoft.com/office/word/2010/wordprocessingShape">
                    <wps:wsp>
                      <wps:cNvSpPr txBox="1"/>
                      <wps:spPr>
                        <a:xfrm>
                          <a:off x="0" y="0"/>
                          <a:ext cx="6361430" cy="2684834"/>
                        </a:xfrm>
                        <a:prstGeom prst="rect">
                          <a:avLst/>
                        </a:prstGeom>
                        <a:solidFill>
                          <a:sysClr val="window" lastClr="FFFFFF"/>
                        </a:solidFill>
                        <a:ln w="6350">
                          <a:solidFill>
                            <a:prstClr val="black"/>
                          </a:solidFill>
                        </a:ln>
                        <a:effectLst/>
                      </wps:spPr>
                      <wps:txbx>
                        <w:txbxContent>
                          <w:p w:rsidR="00833676" w:rsidRDefault="00833676" w:rsidP="00833676">
                            <w:pPr>
                              <w:rPr>
                                <w:sz w:val="32"/>
                                <w:szCs w:val="32"/>
                              </w:rPr>
                            </w:pPr>
                            <w:r w:rsidRPr="00F618AF">
                              <w:rPr>
                                <w:color w:val="FFC000"/>
                                <w:sz w:val="32"/>
                                <w:szCs w:val="32"/>
                              </w:rPr>
                              <w:t>Προπατορικό αμάρτημα:</w:t>
                            </w:r>
                            <w:r>
                              <w:rPr>
                                <w:color w:val="FFC000"/>
                                <w:sz w:val="32"/>
                                <w:szCs w:val="32"/>
                              </w:rPr>
                              <w:t xml:space="preserve"> ( Πτώση) </w:t>
                            </w:r>
                            <w:r>
                              <w:rPr>
                                <w:sz w:val="32"/>
                                <w:szCs w:val="32"/>
                              </w:rPr>
                              <w:t xml:space="preserve">Το λάθος στον στόχο που έκαναν οι προπάτορες δηλ. οι πατέρες (Αδάμ και </w:t>
                            </w:r>
                            <w:proofErr w:type="spellStart"/>
                            <w:r>
                              <w:rPr>
                                <w:sz w:val="32"/>
                                <w:szCs w:val="32"/>
                              </w:rPr>
                              <w:t>Εύα).</w:t>
                            </w:r>
                            <w:r w:rsidRPr="00F618AF">
                              <w:rPr>
                                <w:sz w:val="32"/>
                                <w:szCs w:val="32"/>
                              </w:rPr>
                              <w:t>Εξαπατήθηκαν</w:t>
                            </w:r>
                            <w:proofErr w:type="spellEnd"/>
                            <w:r w:rsidRPr="00F618AF">
                              <w:rPr>
                                <w:sz w:val="32"/>
                                <w:szCs w:val="32"/>
                              </w:rPr>
                              <w:t xml:space="preserve"> από το διάβολο και προσπάθησαν να φτάσουν στη </w:t>
                            </w:r>
                            <w:proofErr w:type="spellStart"/>
                            <w:r w:rsidRPr="00F618AF">
                              <w:rPr>
                                <w:sz w:val="32"/>
                                <w:szCs w:val="32"/>
                              </w:rPr>
                              <w:t>θέωση</w:t>
                            </w:r>
                            <w:proofErr w:type="spellEnd"/>
                            <w:r w:rsidRPr="00F618AF">
                              <w:rPr>
                                <w:sz w:val="32"/>
                                <w:szCs w:val="32"/>
                              </w:rPr>
                              <w:t xml:space="preserve"> με τις δικές τους δυνάμεις κι όχι παραμένοντας ενωμένοι με το Θεό μέσω της αγάπης και της εμπιστοσύνης προς Αυτόν. Θέλησαν δηλαδή να γίνουν «ίσοι»</w:t>
                            </w:r>
                            <w:r>
                              <w:rPr>
                                <w:rFonts w:ascii="Open Sans" w:hAnsi="Open Sans"/>
                                <w:color w:val="2C2F34"/>
                                <w:sz w:val="23"/>
                                <w:szCs w:val="23"/>
                                <w:shd w:val="clear" w:color="auto" w:fill="FFFFFF"/>
                              </w:rPr>
                              <w:t xml:space="preserve"> </w:t>
                            </w:r>
                            <w:r w:rsidRPr="00F618AF">
                              <w:rPr>
                                <w:sz w:val="32"/>
                                <w:szCs w:val="32"/>
                              </w:rPr>
                              <w:t>με το Θεό, όχι «όμοιοι» με αυτόν (όχι άγιοι), κι έτσι Του γύρισαν την πλάτη</w:t>
                            </w:r>
                            <w:r>
                              <w:rPr>
                                <w:sz w:val="32"/>
                                <w:szCs w:val="32"/>
                              </w:rPr>
                              <w:t>.</w:t>
                            </w:r>
                          </w:p>
                          <w:p w:rsidR="00833676" w:rsidRPr="00F618AF" w:rsidRDefault="00833676" w:rsidP="00833676">
                            <w:pPr>
                              <w:rPr>
                                <w:color w:val="FF0000"/>
                                <w:sz w:val="32"/>
                                <w:szCs w:val="32"/>
                              </w:rPr>
                            </w:pPr>
                            <w:r w:rsidRPr="00F618AF">
                              <w:rPr>
                                <w:color w:val="FF0000"/>
                                <w:sz w:val="32"/>
                                <w:szCs w:val="32"/>
                              </w:rPr>
                              <w:t>Η λέξη αμαρτία σημαίνει αστοχία, γεγονός που σημαίνει ότι μπορούμε να ξαναπροσπαθήσουμε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7" o:spid="_x0000_s1034" type="#_x0000_t202" style="position:absolute;margin-left:20.7pt;margin-top:14.7pt;width:500.9pt;height:2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" fillcolor="window" strokeweight=".5pt">
                <v:textbox>
                  <w:txbxContent>
                    <w:p w:rsidR="00833676" w:rsidRDefault="00833676" w:rsidP="00833676">
                      <w:pPr>
                        <w:rPr>
                          <w:sz w:val="32"/>
                          <w:szCs w:val="32"/>
                        </w:rPr>
                      </w:pPr>
                      <w:r w:rsidRPr="00F618AF">
                        <w:rPr>
                          <w:color w:val="FFC000"/>
                          <w:sz w:val="32"/>
                          <w:szCs w:val="32"/>
                        </w:rPr>
                        <w:t>Προπατορικό αμάρτημα:</w:t>
                      </w:r>
                      <w:r>
                        <w:rPr>
                          <w:color w:val="FFC000"/>
                          <w:sz w:val="32"/>
                          <w:szCs w:val="32"/>
                        </w:rPr>
                        <w:t xml:space="preserve"> ( Πτώση) </w:t>
                      </w:r>
                      <w:r>
                        <w:rPr>
                          <w:sz w:val="32"/>
                          <w:szCs w:val="32"/>
                        </w:rPr>
                        <w:t xml:space="preserve">Το λάθος στον στόχο που έκαναν οι προπάτορες δηλ. οι πατέρες (Αδάμ και </w:t>
                      </w:r>
                      <w:proofErr w:type="spellStart"/>
                      <w:r>
                        <w:rPr>
                          <w:sz w:val="32"/>
                          <w:szCs w:val="32"/>
                        </w:rPr>
                        <w:t>Εύα).</w:t>
                      </w:r>
                      <w:r w:rsidRPr="00F618AF">
                        <w:rPr>
                          <w:sz w:val="32"/>
                          <w:szCs w:val="32"/>
                        </w:rPr>
                        <w:t>Εξαπατήθηκαν</w:t>
                      </w:r>
                      <w:proofErr w:type="spellEnd"/>
                      <w:r w:rsidRPr="00F618AF">
                        <w:rPr>
                          <w:sz w:val="32"/>
                          <w:szCs w:val="32"/>
                        </w:rPr>
                        <w:t xml:space="preserve"> από το διάβολο και προσπάθησαν να φτάσουν στη </w:t>
                      </w:r>
                      <w:proofErr w:type="spellStart"/>
                      <w:r w:rsidRPr="00F618AF">
                        <w:rPr>
                          <w:sz w:val="32"/>
                          <w:szCs w:val="32"/>
                        </w:rPr>
                        <w:t>θέωση</w:t>
                      </w:r>
                      <w:proofErr w:type="spellEnd"/>
                      <w:r w:rsidRPr="00F618AF">
                        <w:rPr>
                          <w:sz w:val="32"/>
                          <w:szCs w:val="32"/>
                        </w:rPr>
                        <w:t xml:space="preserve"> με τις δικές τους δυνάμεις κι όχι παραμένοντας ενωμένοι με το Θεό μέσω της αγάπης και της εμπιστοσύνης προς Αυτόν. Θέλησαν δηλαδή να γίνουν «ίσοι»</w:t>
                      </w:r>
                      <w:r>
                        <w:rPr>
                          <w:rFonts w:ascii="Open Sans" w:hAnsi="Open Sans"/>
                          <w:color w:val="2C2F34"/>
                          <w:sz w:val="23"/>
                          <w:szCs w:val="23"/>
                          <w:shd w:val="clear" w:color="auto" w:fill="FFFFFF"/>
                        </w:rPr>
                        <w:t xml:space="preserve"> </w:t>
                      </w:r>
                      <w:r w:rsidRPr="00F618AF">
                        <w:rPr>
                          <w:sz w:val="32"/>
                          <w:szCs w:val="32"/>
                        </w:rPr>
                        <w:t>με το Θεό, όχι «όμοιοι» με αυτόν (όχι άγιοι), κι έτσι Του γύρισαν την πλάτη</w:t>
                      </w:r>
                      <w:r>
                        <w:rPr>
                          <w:sz w:val="32"/>
                          <w:szCs w:val="32"/>
                        </w:rPr>
                        <w:t>.</w:t>
                      </w:r>
                    </w:p>
                    <w:p w:rsidR="00833676" w:rsidRPr="00F618AF" w:rsidRDefault="00833676" w:rsidP="00833676">
                      <w:pPr>
                        <w:rPr>
                          <w:color w:val="FF0000"/>
                          <w:sz w:val="32"/>
                          <w:szCs w:val="32"/>
                        </w:rPr>
                      </w:pPr>
                      <w:r w:rsidRPr="00F618AF">
                        <w:rPr>
                          <w:color w:val="FF0000"/>
                          <w:sz w:val="32"/>
                          <w:szCs w:val="32"/>
                        </w:rPr>
                        <w:t>Η λέξη αμαρτία σημαίνει αστοχία, γεγονός που σημαίνει ότι μπορούμε να ξαναπροσπαθήσουμε</w:t>
                      </w:r>
                    </w:p>
                  </w:txbxContent>
                </v:textbox>
              </v:shape>
            </w:pict>
          </mc:Fallback>
        </mc:AlternateContent>
      </w:r>
      <w:r>
        <w:rPr>
          <w:color w:val="FF0000"/>
        </w:rPr>
        <w:t xml:space="preserve">                                                                                                                           </w:t>
      </w:r>
    </w:p>
    <w:p w:rsidR="00833676" w:rsidRDefault="00833676" w:rsidP="00833676">
      <w:pPr>
        <w:rPr>
          <w:color w:val="FF0000"/>
        </w:rPr>
      </w:pPr>
    </w:p>
    <w:p w:rsidR="00833676" w:rsidRDefault="00833676" w:rsidP="00833676">
      <w:pPr>
        <w:rPr>
          <w:color w:val="FF0000"/>
        </w:rPr>
      </w:pPr>
    </w:p>
    <w:p w:rsidR="00833676" w:rsidRDefault="00833676" w:rsidP="00833676">
      <w:pPr>
        <w:rPr>
          <w:color w:val="FF0000"/>
        </w:rPr>
      </w:pPr>
    </w:p>
    <w:p w:rsidR="00833676" w:rsidRDefault="00833676" w:rsidP="00833676">
      <w:pPr>
        <w:rPr>
          <w:color w:val="FF0000"/>
        </w:rPr>
      </w:pPr>
    </w:p>
    <w:p w:rsidR="00833676" w:rsidRDefault="00833676" w:rsidP="00833676">
      <w:pPr>
        <w:rPr>
          <w:color w:val="FF0000"/>
        </w:rPr>
      </w:pPr>
    </w:p>
    <w:p w:rsidR="00833676" w:rsidRDefault="00833676" w:rsidP="00833676">
      <w:pPr>
        <w:rPr>
          <w:color w:val="FF0000"/>
        </w:rPr>
      </w:pPr>
    </w:p>
    <w:p w:rsidR="00833676" w:rsidRDefault="00833676" w:rsidP="00833676">
      <w:pPr>
        <w:rPr>
          <w:color w:val="FF0000"/>
        </w:rPr>
      </w:pPr>
    </w:p>
    <w:p w:rsidR="00833676" w:rsidRDefault="00833676" w:rsidP="00833676">
      <w:pPr>
        <w:pStyle w:val="Web"/>
        <w:shd w:val="clear" w:color="auto" w:fill="FFFFFF"/>
        <w:spacing w:before="0" w:beforeAutospacing="0" w:after="375" w:afterAutospacing="0" w:line="390" w:lineRule="atLeast"/>
        <w:jc w:val="center"/>
        <w:rPr>
          <w:rFonts w:asciiTheme="minorHAnsi" w:eastAsiaTheme="minorHAnsi" w:hAnsiTheme="minorHAnsi" w:cstheme="minorBidi"/>
          <w:color w:val="5F497A" w:themeColor="accent4" w:themeShade="BF"/>
          <w:sz w:val="32"/>
          <w:szCs w:val="32"/>
          <w:u w:val="single"/>
          <w:lang w:eastAsia="en-US"/>
        </w:rPr>
      </w:pPr>
      <w:r w:rsidRPr="00977978">
        <w:rPr>
          <w:rFonts w:asciiTheme="minorHAnsi" w:eastAsiaTheme="minorHAnsi" w:hAnsiTheme="minorHAnsi" w:cstheme="minorBidi"/>
          <w:color w:val="5F497A" w:themeColor="accent4" w:themeShade="BF"/>
          <w:sz w:val="32"/>
          <w:szCs w:val="32"/>
          <w:u w:val="single"/>
          <w:lang w:eastAsia="en-US"/>
        </w:rPr>
        <w:lastRenderedPageBreak/>
        <w:t>Συνέπειες</w:t>
      </w:r>
    </w:p>
    <w:p w:rsidR="00833676" w:rsidRPr="00977978" w:rsidRDefault="00833676" w:rsidP="00833676">
      <w:pPr>
        <w:pStyle w:val="Web"/>
        <w:shd w:val="clear" w:color="auto" w:fill="FFFFFF"/>
        <w:spacing w:before="0" w:beforeAutospacing="0" w:after="375" w:afterAutospacing="0" w:line="390" w:lineRule="atLeast"/>
        <w:jc w:val="center"/>
        <w:rPr>
          <w:rFonts w:asciiTheme="minorHAnsi" w:eastAsiaTheme="minorHAnsi" w:hAnsiTheme="minorHAnsi" w:cstheme="minorBidi"/>
          <w:color w:val="5F497A" w:themeColor="accent4" w:themeShade="BF"/>
          <w:sz w:val="32"/>
          <w:szCs w:val="32"/>
          <w:u w:val="single"/>
          <w:lang w:eastAsia="en-US"/>
        </w:rPr>
      </w:pPr>
      <w:r>
        <w:rPr>
          <w:noProof/>
        </w:rPr>
        <w:drawing>
          <wp:inline distT="0" distB="0" distL="0" distR="0" wp14:anchorId="5A9E7EA7" wp14:editId="0D6DA5E9">
            <wp:extent cx="2860040" cy="1332865"/>
            <wp:effectExtent l="0" t="0" r="0" b="635"/>
            <wp:docPr id="24" name="Εικόνα 24" descr="https://upload.wikimedia.org/wikipedia/commons/thumb/6/67/Michelangelo_S%C3%BCndenfall.jpg/300px-Michelangelo_S%C3%BCnde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7/Michelangelo_S%C3%BCndenfall.jpg/300px-Michelangelo_S%C3%BCndenf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1332865"/>
                    </a:xfrm>
                    <a:prstGeom prst="rect">
                      <a:avLst/>
                    </a:prstGeom>
                    <a:noFill/>
                    <a:ln>
                      <a:noFill/>
                    </a:ln>
                  </pic:spPr>
                </pic:pic>
              </a:graphicData>
            </a:graphic>
          </wp:inline>
        </w:drawing>
      </w:r>
    </w:p>
    <w:p w:rsidR="00833676" w:rsidRPr="00C20A98" w:rsidRDefault="00833676" w:rsidP="00833676">
      <w:pPr>
        <w:pStyle w:val="Web"/>
        <w:shd w:val="clear" w:color="auto" w:fill="FFFFFF"/>
        <w:spacing w:before="0" w:beforeAutospacing="0" w:after="0" w:afterAutospacing="0" w:line="390" w:lineRule="atLeast"/>
        <w:rPr>
          <w:rFonts w:ascii="Open Sans" w:hAnsi="Open Sans"/>
          <w:color w:val="2C2F34"/>
        </w:rPr>
      </w:pPr>
      <w:r w:rsidRPr="00C20A98">
        <w:rPr>
          <w:rFonts w:ascii="Open Sans" w:hAnsi="Open Sans"/>
          <w:color w:val="2C2F34"/>
        </w:rPr>
        <w:t xml:space="preserve">Με το προπατορικό αμάρτημα το κακό εισβάλλει στην καρδιά του ανθρώπου  και φυσικά και στην ανθρώπινη ζωή. </w:t>
      </w:r>
    </w:p>
    <w:p w:rsidR="00833676" w:rsidRPr="00C20A98" w:rsidRDefault="00833676" w:rsidP="00833676">
      <w:pPr>
        <w:pStyle w:val="Web"/>
        <w:shd w:val="clear" w:color="auto" w:fill="FFFFFF"/>
        <w:spacing w:before="0" w:beforeAutospacing="0" w:after="0" w:afterAutospacing="0" w:line="390" w:lineRule="atLeast"/>
        <w:rPr>
          <w:rFonts w:ascii="Open Sans" w:hAnsi="Open Sans"/>
          <w:color w:val="2C2F34"/>
        </w:rPr>
      </w:pPr>
      <w:r w:rsidRPr="00C20A98">
        <w:rPr>
          <w:rFonts w:ascii="Open Sans" w:hAnsi="Open Sans"/>
          <w:color w:val="2C2F34"/>
        </w:rPr>
        <w:t>Έτσι, η συνέπεια του προπατορικού αμαρτήματος είναι ο μεγάλος και τραγικός χωρισμός ανάμεσα:</w:t>
      </w:r>
    </w:p>
    <w:p w:rsidR="00833676" w:rsidRPr="00C20A98" w:rsidRDefault="00833676" w:rsidP="00833676">
      <w:pPr>
        <w:pStyle w:val="Web"/>
        <w:shd w:val="clear" w:color="auto" w:fill="FFFFFF"/>
        <w:spacing w:before="0" w:beforeAutospacing="0" w:after="0" w:afterAutospacing="0" w:line="390" w:lineRule="atLeast"/>
        <w:rPr>
          <w:rFonts w:ascii="Open Sans" w:hAnsi="Open Sans"/>
          <w:color w:val="2C2F34"/>
        </w:rPr>
      </w:pPr>
      <w:r w:rsidRPr="00C20A98">
        <w:rPr>
          <w:rFonts w:ascii="Open Sans" w:hAnsi="Open Sans"/>
          <w:b/>
          <w:color w:val="2C2F34"/>
        </w:rPr>
        <w:t xml:space="preserve">α) στον άνθρωπο και το Θεό: </w:t>
      </w:r>
      <w:r w:rsidRPr="00C20A98">
        <w:rPr>
          <w:rFonts w:ascii="Open Sans" w:hAnsi="Open Sans"/>
          <w:color w:val="2C2F34"/>
        </w:rPr>
        <w:t>(ακούει τα βήματά του και φοβάται)</w:t>
      </w:r>
      <w:r w:rsidRPr="00C20A98">
        <w:rPr>
          <w:rFonts w:ascii="Open Sans" w:hAnsi="Open Sans"/>
          <w:b/>
          <w:color w:val="2C2F34"/>
        </w:rPr>
        <w:t xml:space="preserve"> </w:t>
      </w:r>
      <w:r w:rsidRPr="00C20A98">
        <w:rPr>
          <w:rFonts w:ascii="Open Sans" w:hAnsi="Open Sans"/>
          <w:color w:val="2C2F34"/>
        </w:rPr>
        <w:t>ο άνθρωπος αρχίζει να θεοποιεί διάφορα άλλα πράγματα, καταλήγοντας στην ειδωλολατρία και τη μαγεία,</w:t>
      </w:r>
    </w:p>
    <w:p w:rsidR="00833676" w:rsidRDefault="00833676" w:rsidP="00833676">
      <w:pPr>
        <w:pStyle w:val="Web"/>
        <w:shd w:val="clear" w:color="auto" w:fill="FFFFFF"/>
        <w:spacing w:before="0" w:beforeAutospacing="0" w:after="0" w:afterAutospacing="0" w:line="390" w:lineRule="atLeast"/>
        <w:rPr>
          <w:rFonts w:ascii="Open Sans" w:hAnsi="Open Sans"/>
          <w:color w:val="2C2F34"/>
        </w:rPr>
      </w:pPr>
      <w:r w:rsidRPr="00C20A98">
        <w:rPr>
          <w:rFonts w:ascii="Open Sans" w:hAnsi="Open Sans"/>
          <w:b/>
          <w:color w:val="2C2F34"/>
        </w:rPr>
        <w:t>β) στον άνθρωπο και το συνάνθρωπο</w:t>
      </w:r>
      <w:r w:rsidRPr="00C20A98">
        <w:rPr>
          <w:rFonts w:ascii="Open Sans" w:hAnsi="Open Sans"/>
          <w:color w:val="2C2F34"/>
        </w:rPr>
        <w:t xml:space="preserve">, (αλληλοκατηγορούνται και </w:t>
      </w:r>
      <w:proofErr w:type="spellStart"/>
      <w:r w:rsidRPr="00C20A98">
        <w:rPr>
          <w:rFonts w:ascii="Open Sans" w:hAnsi="Open Sans"/>
          <w:color w:val="2C2F34"/>
        </w:rPr>
        <w:t>ντρέπονται)και</w:t>
      </w:r>
      <w:proofErr w:type="spellEnd"/>
      <w:r w:rsidRPr="00C20A98">
        <w:rPr>
          <w:rFonts w:ascii="Open Sans" w:hAnsi="Open Sans"/>
          <w:color w:val="2C2F34"/>
        </w:rPr>
        <w:t xml:space="preserve"> αρχίζει η παράνοια της βίας που δε σταμάτησε ποτέ σε όλη την τραγική ιστορία της ανθ</w:t>
      </w:r>
      <w:r>
        <w:rPr>
          <w:rFonts w:ascii="Open Sans" w:hAnsi="Open Sans"/>
          <w:color w:val="2C2F34"/>
        </w:rPr>
        <w:t xml:space="preserve">ρωπότητας </w:t>
      </w:r>
    </w:p>
    <w:p w:rsidR="00833676" w:rsidRPr="00C20A98" w:rsidRDefault="00833676" w:rsidP="00833676">
      <w:pPr>
        <w:pStyle w:val="Web"/>
        <w:shd w:val="clear" w:color="auto" w:fill="FFFFFF"/>
        <w:spacing w:before="0" w:beforeAutospacing="0" w:after="0" w:afterAutospacing="0" w:line="390" w:lineRule="atLeast"/>
        <w:rPr>
          <w:rFonts w:ascii="Open Sans" w:hAnsi="Open Sans"/>
          <w:color w:val="2C2F34"/>
        </w:rPr>
      </w:pPr>
      <w:r w:rsidRPr="00C20A98">
        <w:rPr>
          <w:rFonts w:ascii="Open Sans" w:hAnsi="Open Sans"/>
          <w:b/>
          <w:color w:val="2C2F34"/>
        </w:rPr>
        <w:t>γ) στον άνθρωπο και τη φύση</w:t>
      </w:r>
      <w:r w:rsidRPr="00C20A98">
        <w:rPr>
          <w:rFonts w:ascii="Open Sans" w:hAnsi="Open Sans"/>
          <w:color w:val="2C2F34"/>
        </w:rPr>
        <w:t>, γι’ αυτό πρέπει να τη δαμάσει για να ζήσει, πολεμώντας μαζί της, και σήμερα που την έχει νικήσει καταλήγουμε στην καταστροφή του περιβάλλοντος,</w:t>
      </w:r>
    </w:p>
    <w:p w:rsidR="00833676" w:rsidRDefault="00833676" w:rsidP="00833676">
      <w:pPr>
        <w:pStyle w:val="Web"/>
        <w:shd w:val="clear" w:color="auto" w:fill="FFFFFF"/>
        <w:spacing w:before="0" w:beforeAutospacing="0" w:after="0" w:afterAutospacing="0" w:line="390" w:lineRule="atLeast"/>
        <w:rPr>
          <w:rFonts w:ascii="Open Sans" w:hAnsi="Open Sans"/>
          <w:color w:val="2C2F34"/>
        </w:rPr>
      </w:pPr>
      <w:r w:rsidRPr="00C20A98">
        <w:rPr>
          <w:rFonts w:ascii="Open Sans" w:hAnsi="Open Sans"/>
          <w:b/>
          <w:color w:val="2C2F34"/>
        </w:rPr>
        <w:t>δ) στον άνθρωπο και τον εαυτό του</w:t>
      </w:r>
      <w:r w:rsidRPr="00C20A98">
        <w:rPr>
          <w:rFonts w:ascii="Open Sans" w:hAnsi="Open Sans"/>
          <w:color w:val="2C2F34"/>
        </w:rPr>
        <w:t xml:space="preserve"> (ισχυρή εσωτερική ροπή προς την καταστροφή, τη διαμάχη, την εκμετάλλευση κ.τ.λ. – </w:t>
      </w:r>
      <w:r w:rsidRPr="00C20A98">
        <w:rPr>
          <w:rFonts w:ascii="Open Sans" w:hAnsi="Open Sans"/>
          <w:i/>
          <w:iCs/>
          <w:color w:val="2C2F34"/>
          <w:bdr w:val="none" w:sz="0" w:space="0" w:color="auto" w:frame="1"/>
        </w:rPr>
        <w:t>«ορμή προς θάνατον»</w:t>
      </w:r>
      <w:r w:rsidRPr="00C20A98">
        <w:rPr>
          <w:rFonts w:ascii="Open Sans" w:hAnsi="Open Sans"/>
          <w:color w:val="2C2F34"/>
        </w:rPr>
        <w:t>, κατά το Φρόυντ, τον πατέρα της ψυχανάλυσης), με αποκορύφωμα αυτού του διχασμού το χωρισμό ψυχής και σώματος, δηλ. το θάνατο.</w:t>
      </w:r>
    </w:p>
    <w:p w:rsidR="00833676" w:rsidRDefault="00833676" w:rsidP="00833676">
      <w:pPr>
        <w:pStyle w:val="Web"/>
        <w:shd w:val="clear" w:color="auto" w:fill="FFFFFF"/>
        <w:spacing w:before="0" w:beforeAutospacing="0" w:after="0" w:afterAutospacing="0" w:line="390" w:lineRule="atLeast"/>
        <w:rPr>
          <w:rFonts w:ascii="Open Sans" w:hAnsi="Open Sans"/>
          <w:color w:val="2C2F34"/>
        </w:rPr>
      </w:pPr>
    </w:p>
    <w:p w:rsidR="00833676" w:rsidRPr="00B273BD" w:rsidRDefault="00833676" w:rsidP="00833676">
      <w:pPr>
        <w:pStyle w:val="Web"/>
        <w:shd w:val="clear" w:color="auto" w:fill="FFFFFF"/>
        <w:spacing w:before="0" w:beforeAutospacing="0" w:after="0" w:afterAutospacing="0" w:line="390" w:lineRule="atLeast"/>
        <w:rPr>
          <w:rFonts w:ascii="Open Sans" w:hAnsi="Open Sans"/>
          <w:color w:val="2C2F34"/>
        </w:rPr>
      </w:pPr>
    </w:p>
    <w:p w:rsidR="00833676" w:rsidRDefault="00833676" w:rsidP="00833676">
      <w:pPr>
        <w:pStyle w:val="Web"/>
        <w:shd w:val="clear" w:color="auto" w:fill="FFFFFF"/>
        <w:spacing w:before="0" w:beforeAutospacing="0" w:after="0" w:afterAutospacing="0" w:line="390" w:lineRule="atLeast"/>
        <w:jc w:val="center"/>
        <w:rPr>
          <w:rFonts w:ascii="Open Sans" w:hAnsi="Open Sans"/>
          <w:b/>
          <w:color w:val="C00000"/>
          <w:u w:val="single"/>
        </w:rPr>
      </w:pPr>
      <w:r w:rsidRPr="00C20A98">
        <w:rPr>
          <w:rFonts w:ascii="Open Sans" w:hAnsi="Open Sans"/>
          <w:b/>
          <w:color w:val="C00000"/>
          <w:u w:val="single"/>
        </w:rPr>
        <w:t>Υπάρχει ελπίδα;</w:t>
      </w:r>
    </w:p>
    <w:p w:rsidR="00833676" w:rsidRPr="00C20A98" w:rsidRDefault="00833676" w:rsidP="00833676">
      <w:pPr>
        <w:pStyle w:val="Web"/>
        <w:shd w:val="clear" w:color="auto" w:fill="FFFFFF"/>
        <w:spacing w:before="0" w:beforeAutospacing="0" w:after="0" w:afterAutospacing="0" w:line="390" w:lineRule="atLeast"/>
        <w:jc w:val="center"/>
        <w:rPr>
          <w:rFonts w:ascii="Open Sans" w:hAnsi="Open Sans"/>
          <w:b/>
          <w:color w:val="C00000"/>
          <w:u w:val="single"/>
        </w:rPr>
      </w:pPr>
    </w:p>
    <w:p w:rsidR="00833676" w:rsidRDefault="00833676" w:rsidP="00833676">
      <w:pPr>
        <w:pStyle w:val="Web"/>
        <w:shd w:val="clear" w:color="auto" w:fill="FFFFFF"/>
        <w:spacing w:before="0" w:beforeAutospacing="0" w:after="0" w:afterAutospacing="0" w:line="390" w:lineRule="atLeast"/>
        <w:rPr>
          <w:rFonts w:ascii="Open Sans" w:hAnsi="Open Sans"/>
          <w:b/>
          <w:color w:val="2C2F34"/>
        </w:rPr>
      </w:pPr>
      <w:r w:rsidRPr="00C20A98">
        <w:rPr>
          <w:rFonts w:ascii="Open Sans" w:hAnsi="Open Sans"/>
          <w:color w:val="2C2F34"/>
        </w:rPr>
        <w:t>Αμέσως λοιπόν ο Θεός αναγγέλλει και ότι «το σπέρμα της γυν</w:t>
      </w:r>
      <w:r>
        <w:rPr>
          <w:rFonts w:ascii="Open Sans" w:hAnsi="Open Sans"/>
          <w:color w:val="2C2F34"/>
        </w:rPr>
        <w:t xml:space="preserve">αίκας» </w:t>
      </w:r>
      <w:r w:rsidRPr="002331E5">
        <w:rPr>
          <w:rFonts w:ascii="Open Sans" w:hAnsi="Open Sans"/>
          <w:color w:val="E36C0A" w:themeColor="accent6" w:themeShade="BF"/>
        </w:rPr>
        <w:t xml:space="preserve">( γυναίκα= Εύα) </w:t>
      </w:r>
      <w:r>
        <w:rPr>
          <w:rFonts w:ascii="Open Sans" w:hAnsi="Open Sans"/>
          <w:color w:val="2C2F34"/>
        </w:rPr>
        <w:t>θα είναι εχθρός του φιδιού</w:t>
      </w:r>
      <w:r w:rsidRPr="00C20A98">
        <w:rPr>
          <w:rFonts w:ascii="Open Sans" w:hAnsi="Open Sans"/>
          <w:color w:val="2C2F34"/>
        </w:rPr>
        <w:t xml:space="preserve"> (διαβόλου). Και δε μιλάει για τους ανθρώπους γενικώς, αλλά για κάποιον συγκεκριμένο άνθρωπο: «Αυτός θα σου χτυπήσει το </w:t>
      </w:r>
      <w:proofErr w:type="spellStart"/>
      <w:r w:rsidRPr="002331E5">
        <w:rPr>
          <w:rFonts w:ascii="Open Sans" w:hAnsi="Open Sans"/>
          <w:color w:val="E36C0A" w:themeColor="accent6" w:themeShade="BF"/>
        </w:rPr>
        <w:t>κεφάλι(</w:t>
      </w:r>
      <w:r>
        <w:rPr>
          <w:rFonts w:ascii="Open Sans" w:hAnsi="Open Sans"/>
          <w:color w:val="E36C0A" w:themeColor="accent6" w:themeShade="BF"/>
        </w:rPr>
        <w:t>τέλος</w:t>
      </w:r>
      <w:proofErr w:type="spellEnd"/>
      <w:r>
        <w:rPr>
          <w:rFonts w:ascii="Open Sans" w:hAnsi="Open Sans"/>
          <w:color w:val="E36C0A" w:themeColor="accent6" w:themeShade="BF"/>
        </w:rPr>
        <w:t xml:space="preserve"> του θανάτου</w:t>
      </w:r>
      <w:r w:rsidRPr="002331E5">
        <w:rPr>
          <w:rFonts w:ascii="Open Sans" w:hAnsi="Open Sans"/>
          <w:color w:val="E36C0A" w:themeColor="accent6" w:themeShade="BF"/>
        </w:rPr>
        <w:t xml:space="preserve">) </w:t>
      </w:r>
      <w:r w:rsidRPr="00C20A98">
        <w:rPr>
          <w:rFonts w:ascii="Open Sans" w:hAnsi="Open Sans"/>
          <w:color w:val="2C2F34"/>
        </w:rPr>
        <w:t xml:space="preserve">και συ θα του χτυπήσεις τη </w:t>
      </w:r>
      <w:r w:rsidRPr="002331E5">
        <w:rPr>
          <w:rFonts w:ascii="Open Sans" w:hAnsi="Open Sans"/>
          <w:color w:val="E36C0A" w:themeColor="accent6" w:themeShade="BF"/>
        </w:rPr>
        <w:t>φτέρνα (Σταύρωση</w:t>
      </w:r>
      <w:r>
        <w:rPr>
          <w:rFonts w:ascii="Open Sans" w:hAnsi="Open Sans"/>
          <w:color w:val="2C2F34"/>
        </w:rPr>
        <w:t>)</w:t>
      </w:r>
      <w:r w:rsidRPr="00C20A98">
        <w:rPr>
          <w:rFonts w:ascii="Open Sans" w:hAnsi="Open Sans"/>
          <w:color w:val="2C2F34"/>
        </w:rPr>
        <w:t>» (</w:t>
      </w:r>
      <w:proofErr w:type="spellStart"/>
      <w:r w:rsidRPr="00C20A98">
        <w:rPr>
          <w:rFonts w:ascii="Open Sans" w:hAnsi="Open Sans"/>
          <w:color w:val="2C2F34"/>
        </w:rPr>
        <w:t>Γέν</w:t>
      </w:r>
      <w:proofErr w:type="spellEnd"/>
      <w:r w:rsidRPr="00C20A98">
        <w:rPr>
          <w:rFonts w:ascii="Open Sans" w:hAnsi="Open Sans"/>
          <w:color w:val="2C2F34"/>
        </w:rPr>
        <w:t xml:space="preserve">. 3, 15). Η αλληγορία είναι προφανής: παραπέμπει στην εικόνα κάποιου που πατάει ένα φίδι στο κεφάλι και το φίδι καταφέρνει να του δαγκώσει τη φτέρνα. Ποιος είναι αυτός; Αυτή είναι η πρώτη προφητεία για τον ερχομό  </w:t>
      </w:r>
      <w:r w:rsidRPr="00C20A98">
        <w:rPr>
          <w:rFonts w:ascii="Open Sans" w:hAnsi="Open Sans"/>
          <w:b/>
          <w:color w:val="2C2F34"/>
        </w:rPr>
        <w:t xml:space="preserve">του Χριστού. </w:t>
      </w:r>
    </w:p>
    <w:p w:rsidR="00833676" w:rsidRDefault="00833676" w:rsidP="00833676">
      <w:pPr>
        <w:pStyle w:val="Web"/>
        <w:shd w:val="clear" w:color="auto" w:fill="FFFFFF"/>
        <w:spacing w:before="0" w:beforeAutospacing="0" w:after="0" w:afterAutospacing="0" w:line="390" w:lineRule="atLeast"/>
        <w:rPr>
          <w:rFonts w:ascii="Open Sans" w:hAnsi="Open Sans"/>
          <w:color w:val="E36C0A" w:themeColor="accent6" w:themeShade="BF"/>
        </w:rPr>
      </w:pPr>
      <w:r w:rsidRPr="00B273BD">
        <w:rPr>
          <w:rFonts w:ascii="Open Sans" w:hAnsi="Open Sans"/>
          <w:color w:val="2C2F34"/>
        </w:rPr>
        <w:t>Αυτή</w:t>
      </w:r>
      <w:r>
        <w:rPr>
          <w:rFonts w:ascii="Open Sans" w:hAnsi="Open Sans"/>
          <w:color w:val="2C2F34"/>
        </w:rPr>
        <w:t xml:space="preserve"> η είδηση ονομάζεται </w:t>
      </w:r>
      <w:r w:rsidRPr="00B273BD">
        <w:rPr>
          <w:rFonts w:ascii="Open Sans" w:hAnsi="Open Sans"/>
          <w:color w:val="E36C0A" w:themeColor="accent6" w:themeShade="BF"/>
        </w:rPr>
        <w:t xml:space="preserve">Πρωτευαγγέλιο = </w:t>
      </w:r>
      <w:proofErr w:type="spellStart"/>
      <w:r w:rsidRPr="00B273BD">
        <w:rPr>
          <w:rFonts w:ascii="Open Sans" w:hAnsi="Open Sans"/>
          <w:color w:val="E36C0A" w:themeColor="accent6" w:themeShade="BF"/>
        </w:rPr>
        <w:t>πρώτο+ευ+αγγελία</w:t>
      </w:r>
      <w:proofErr w:type="spellEnd"/>
      <w:r w:rsidRPr="00B273BD">
        <w:rPr>
          <w:rFonts w:ascii="Open Sans" w:hAnsi="Open Sans"/>
          <w:color w:val="E36C0A" w:themeColor="accent6" w:themeShade="BF"/>
        </w:rPr>
        <w:t>= πρώτη χαρούμενη είδηση</w:t>
      </w:r>
    </w:p>
    <w:p w:rsidR="00833676" w:rsidRDefault="00833676" w:rsidP="00833676">
      <w:pPr>
        <w:pStyle w:val="Web"/>
        <w:shd w:val="clear" w:color="auto" w:fill="FFFFFF"/>
        <w:spacing w:before="0" w:beforeAutospacing="0" w:after="0" w:afterAutospacing="0" w:line="390" w:lineRule="atLeast"/>
        <w:rPr>
          <w:rFonts w:ascii="Open Sans" w:hAnsi="Open Sans"/>
          <w:color w:val="E36C0A" w:themeColor="accent6" w:themeShade="BF"/>
        </w:rPr>
      </w:pPr>
    </w:p>
    <w:tbl>
      <w:tblPr>
        <w:tblStyle w:val="a4"/>
        <w:tblW w:w="0" w:type="auto"/>
        <w:tblLook w:val="04A0" w:firstRow="1" w:lastRow="0" w:firstColumn="1" w:lastColumn="0" w:noHBand="0" w:noVBand="1"/>
      </w:tblPr>
      <w:tblGrid>
        <w:gridCol w:w="1101"/>
        <w:gridCol w:w="7654"/>
      </w:tblGrid>
      <w:tr w:rsidR="00833676" w:rsidTr="00A61AFE">
        <w:tc>
          <w:tcPr>
            <w:tcW w:w="1101" w:type="dxa"/>
          </w:tcPr>
          <w:p w:rsidR="00833676" w:rsidRDefault="00833676" w:rsidP="00A61AFE">
            <w:pPr>
              <w:pStyle w:val="Web"/>
              <w:spacing w:before="0" w:beforeAutospacing="0" w:after="0" w:afterAutospacing="0" w:line="390" w:lineRule="atLeast"/>
              <w:rPr>
                <w:rFonts w:ascii="Open Sans" w:hAnsi="Open Sans"/>
                <w:color w:val="E36C0A" w:themeColor="accent6" w:themeShade="BF"/>
              </w:rPr>
            </w:pPr>
            <w:r>
              <w:rPr>
                <w:rFonts w:ascii="Open Sans" w:hAnsi="Open Sans"/>
                <w:color w:val="E36C0A" w:themeColor="accent6" w:themeShade="BF"/>
              </w:rPr>
              <w:t>Χριστός</w:t>
            </w:r>
          </w:p>
        </w:tc>
        <w:tc>
          <w:tcPr>
            <w:tcW w:w="7654" w:type="dxa"/>
          </w:tcPr>
          <w:p w:rsidR="00833676" w:rsidRDefault="00833676" w:rsidP="00A61AFE">
            <w:pPr>
              <w:pStyle w:val="Web"/>
              <w:spacing w:before="0" w:beforeAutospacing="0" w:after="0" w:afterAutospacing="0" w:line="390" w:lineRule="atLeast"/>
              <w:rPr>
                <w:rFonts w:ascii="Open Sans" w:hAnsi="Open Sans"/>
                <w:color w:val="E36C0A" w:themeColor="accent6" w:themeShade="BF"/>
              </w:rPr>
            </w:pPr>
            <w:r>
              <w:rPr>
                <w:rFonts w:ascii="Open Sans" w:hAnsi="Open Sans"/>
                <w:color w:val="E36C0A" w:themeColor="accent6" w:themeShade="BF"/>
              </w:rPr>
              <w:t xml:space="preserve"> Ο νέος Αδάμ, που επαναφέρει τον άνθρωπο στην αρμονική του σχέση με το Θεό</w:t>
            </w:r>
          </w:p>
        </w:tc>
      </w:tr>
      <w:tr w:rsidR="00833676" w:rsidTr="00A61AFE">
        <w:tc>
          <w:tcPr>
            <w:tcW w:w="1101" w:type="dxa"/>
          </w:tcPr>
          <w:p w:rsidR="00833676" w:rsidRDefault="00833676" w:rsidP="00A61AFE">
            <w:pPr>
              <w:pStyle w:val="Web"/>
              <w:spacing w:before="0" w:beforeAutospacing="0" w:after="0" w:afterAutospacing="0" w:line="390" w:lineRule="atLeast"/>
              <w:rPr>
                <w:rFonts w:ascii="Open Sans" w:hAnsi="Open Sans"/>
                <w:color w:val="E36C0A" w:themeColor="accent6" w:themeShade="BF"/>
              </w:rPr>
            </w:pPr>
            <w:r>
              <w:rPr>
                <w:rFonts w:ascii="Open Sans" w:hAnsi="Open Sans"/>
                <w:color w:val="E36C0A" w:themeColor="accent6" w:themeShade="BF"/>
              </w:rPr>
              <w:t>Παναγία</w:t>
            </w:r>
          </w:p>
        </w:tc>
        <w:tc>
          <w:tcPr>
            <w:tcW w:w="7654" w:type="dxa"/>
          </w:tcPr>
          <w:p w:rsidR="00833676" w:rsidRDefault="00833676" w:rsidP="00A61AFE">
            <w:pPr>
              <w:pStyle w:val="Web"/>
              <w:spacing w:before="0" w:beforeAutospacing="0" w:after="0" w:afterAutospacing="0" w:line="390" w:lineRule="atLeast"/>
              <w:rPr>
                <w:rFonts w:ascii="Open Sans" w:hAnsi="Open Sans"/>
                <w:color w:val="E36C0A" w:themeColor="accent6" w:themeShade="BF"/>
              </w:rPr>
            </w:pPr>
            <w:r>
              <w:rPr>
                <w:rFonts w:ascii="Open Sans" w:hAnsi="Open Sans"/>
                <w:color w:val="E36C0A" w:themeColor="accent6" w:themeShade="BF"/>
              </w:rPr>
              <w:t>Η νέα Εύα, που αποκαθιστά την αστοχία των ανθρώπων και φέρνει στον κόσμο τη σωτηρία</w:t>
            </w:r>
          </w:p>
        </w:tc>
      </w:tr>
    </w:tbl>
    <w:p w:rsidR="00833676" w:rsidRPr="00B273BD" w:rsidRDefault="00833676" w:rsidP="00833676">
      <w:pPr>
        <w:pStyle w:val="Web"/>
        <w:shd w:val="clear" w:color="auto" w:fill="FFFFFF"/>
        <w:spacing w:before="0" w:beforeAutospacing="0" w:after="0" w:afterAutospacing="0" w:line="390" w:lineRule="atLeast"/>
        <w:rPr>
          <w:rFonts w:ascii="Open Sans" w:hAnsi="Open Sans"/>
          <w:color w:val="E36C0A" w:themeColor="accent6" w:themeShade="BF"/>
        </w:rPr>
      </w:pPr>
    </w:p>
    <w:p w:rsidR="00833676" w:rsidRDefault="00833676" w:rsidP="00833676">
      <w:pPr>
        <w:pStyle w:val="Web"/>
        <w:shd w:val="clear" w:color="auto" w:fill="FFFFFF"/>
        <w:spacing w:before="0" w:beforeAutospacing="0" w:after="0" w:afterAutospacing="0" w:line="390" w:lineRule="atLeast"/>
        <w:rPr>
          <w:rFonts w:ascii="Open Sans" w:hAnsi="Open Sans"/>
          <w:b/>
          <w:color w:val="2C2F34"/>
        </w:rPr>
      </w:pPr>
    </w:p>
    <w:p w:rsidR="00833676" w:rsidRDefault="00833676" w:rsidP="00833676">
      <w:pPr>
        <w:pStyle w:val="Web"/>
        <w:shd w:val="clear" w:color="auto" w:fill="FFFFFF"/>
        <w:spacing w:before="0" w:beforeAutospacing="0" w:after="0" w:afterAutospacing="0" w:line="390" w:lineRule="atLeast"/>
        <w:rPr>
          <w:rFonts w:ascii="Open Sans" w:hAnsi="Open Sans"/>
          <w:b/>
          <w:color w:val="2C2F34"/>
        </w:rPr>
      </w:pPr>
    </w:p>
    <w:p w:rsidR="00C4635C" w:rsidRPr="00C20A98" w:rsidRDefault="00C4635C" w:rsidP="00C4635C">
      <w:pPr>
        <w:pStyle w:val="Web"/>
        <w:shd w:val="clear" w:color="auto" w:fill="FFFFFF"/>
        <w:spacing w:before="0" w:beforeAutospacing="0" w:after="0" w:afterAutospacing="0" w:line="390" w:lineRule="atLeast"/>
        <w:rPr>
          <w:rFonts w:ascii="Open Sans" w:hAnsi="Open Sans"/>
          <w:b/>
          <w:color w:val="2C2F34"/>
        </w:rPr>
      </w:pPr>
      <w:r w:rsidRPr="00C20A98">
        <w:rPr>
          <w:rFonts w:ascii="Open Sans" w:hAnsi="Open Sans"/>
          <w:b/>
          <w:color w:val="2C2F34"/>
        </w:rPr>
        <w:lastRenderedPageBreak/>
        <w:t>Ο Χριστός από αγάπη σταυρώνεται αλλά με την Ανάστασή Του νικά το θάνατο και το κακό</w:t>
      </w:r>
    </w:p>
    <w:p w:rsidR="00C4635C" w:rsidRDefault="00C4635C" w:rsidP="00C4635C">
      <w:pPr>
        <w:pStyle w:val="Web"/>
        <w:shd w:val="clear" w:color="auto" w:fill="FFFFFF"/>
        <w:spacing w:before="0" w:beforeAutospacing="0" w:after="0" w:afterAutospacing="0" w:line="390" w:lineRule="atLeast"/>
        <w:rPr>
          <w:b/>
        </w:rPr>
      </w:pPr>
      <w:r>
        <w:rPr>
          <w:b/>
          <w:noProof/>
        </w:rPr>
        <mc:AlternateContent>
          <mc:Choice Requires="wps">
            <w:drawing>
              <wp:anchor distT="0" distB="0" distL="114300" distR="114300" simplePos="0" relativeHeight="251673600" behindDoc="0" locked="0" layoutInCell="1" allowOverlap="1" wp14:anchorId="5CCFECA0" wp14:editId="2FB5950F">
                <wp:simplePos x="0" y="0"/>
                <wp:positionH relativeFrom="column">
                  <wp:posOffset>3745149</wp:posOffset>
                </wp:positionH>
                <wp:positionV relativeFrom="paragraph">
                  <wp:posOffset>-2662</wp:posOffset>
                </wp:positionV>
                <wp:extent cx="1186774" cy="738627"/>
                <wp:effectExtent l="0" t="0" r="71120" b="61595"/>
                <wp:wrapNone/>
                <wp:docPr id="31" name="Ευθύγραμμο βέλος σύνδεσης 31"/>
                <wp:cNvGraphicFramePr/>
                <a:graphic xmlns:a="http://schemas.openxmlformats.org/drawingml/2006/main">
                  <a:graphicData uri="http://schemas.microsoft.com/office/word/2010/wordprocessingShape">
                    <wps:wsp>
                      <wps:cNvCnPr/>
                      <wps:spPr>
                        <a:xfrm>
                          <a:off x="0" y="0"/>
                          <a:ext cx="1186774" cy="73862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Ευθύγραμμο βέλος σύνδεσης 31" o:spid="_x0000_s1026" type="#_x0000_t32" style="position:absolute;margin-left:294.9pt;margin-top:-.2pt;width:93.45pt;height: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" strokecolor="#4a7ebb">
                <v:stroke endarrow="open"/>
              </v:shape>
            </w:pict>
          </mc:Fallback>
        </mc:AlternateContent>
      </w:r>
      <w:r>
        <w:rPr>
          <w:b/>
          <w:noProof/>
        </w:rPr>
        <mc:AlternateContent>
          <mc:Choice Requires="wps">
            <w:drawing>
              <wp:anchor distT="0" distB="0" distL="114300" distR="114300" simplePos="0" relativeHeight="251674624" behindDoc="0" locked="0" layoutInCell="1" allowOverlap="1" wp14:anchorId="64243F9B" wp14:editId="5DA9115F">
                <wp:simplePos x="0" y="0"/>
                <wp:positionH relativeFrom="column">
                  <wp:posOffset>1235075</wp:posOffset>
                </wp:positionH>
                <wp:positionV relativeFrom="paragraph">
                  <wp:posOffset>94615</wp:posOffset>
                </wp:positionV>
                <wp:extent cx="612775" cy="641350"/>
                <wp:effectExtent l="38100" t="0" r="34925" b="63500"/>
                <wp:wrapNone/>
                <wp:docPr id="32" name="Ευθύγραμμο βέλος σύνδεσης 32"/>
                <wp:cNvGraphicFramePr/>
                <a:graphic xmlns:a="http://schemas.openxmlformats.org/drawingml/2006/main">
                  <a:graphicData uri="http://schemas.microsoft.com/office/word/2010/wordprocessingShape">
                    <wps:wsp>
                      <wps:cNvCnPr/>
                      <wps:spPr>
                        <a:xfrm flipH="1">
                          <a:off x="0" y="0"/>
                          <a:ext cx="612775" cy="641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32" o:spid="_x0000_s1026" type="#_x0000_t32" style="position:absolute;margin-left:97.25pt;margin-top:7.45pt;width:48.25pt;height:5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" strokecolor="#4a7ebb">
                <v:stroke endarrow="open"/>
              </v:shape>
            </w:pict>
          </mc:Fallback>
        </mc:AlternateContent>
      </w:r>
      <w:r w:rsidRPr="00C20A98">
        <w:rPr>
          <w:b/>
          <w:noProof/>
        </w:rPr>
        <mc:AlternateContent>
          <mc:Choice Requires="wps">
            <w:drawing>
              <wp:inline distT="0" distB="0" distL="0" distR="0" wp14:anchorId="3A0C5137" wp14:editId="05946D72">
                <wp:extent cx="301625" cy="301625"/>
                <wp:effectExtent l="0" t="0" r="0" b="0"/>
                <wp:docPr id="33" name="AutoShape 11" descr="Ο Χριστός νικά τον θάνατο και μας θωρακίζει από την φθορά της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Περιγραφή: Ο Χριστός νικά τον θάνατο και μας θωρακίζει από την φθορά της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" filled="f" stroked="f">
                <o:lock v:ext="edit" aspectratio="t"/>
                <w10:anchorlock/>
              </v:rect>
            </w:pict>
          </mc:Fallback>
        </mc:AlternateContent>
      </w:r>
    </w:p>
    <w:p w:rsidR="00C4635C" w:rsidRDefault="00C4635C" w:rsidP="00C4635C">
      <w:pPr>
        <w:pStyle w:val="Web"/>
        <w:shd w:val="clear" w:color="auto" w:fill="FFFFFF"/>
        <w:spacing w:before="0" w:beforeAutospacing="0" w:after="0" w:afterAutospacing="0" w:line="390" w:lineRule="atLeast"/>
        <w:rPr>
          <w:b/>
        </w:rPr>
      </w:pPr>
    </w:p>
    <w:p w:rsidR="00C4635C" w:rsidRPr="00C20A98" w:rsidRDefault="00C4635C" w:rsidP="00C4635C">
      <w:pPr>
        <w:pStyle w:val="Web"/>
        <w:shd w:val="clear" w:color="auto" w:fill="FFFFFF"/>
        <w:spacing w:before="0" w:beforeAutospacing="0" w:after="0" w:afterAutospacing="0" w:line="390" w:lineRule="atLeast"/>
        <w:rPr>
          <w:b/>
        </w:rPr>
      </w:pPr>
    </w:p>
    <w:p w:rsidR="00C4635C" w:rsidRPr="00977978" w:rsidRDefault="00C4635C" w:rsidP="00C4635C">
      <w:pPr>
        <w:rPr>
          <w:color w:val="FF0000"/>
          <w:sz w:val="28"/>
          <w:szCs w:val="28"/>
        </w:rPr>
      </w:pPr>
      <w:r>
        <w:rPr>
          <w:noProof/>
          <w:lang w:eastAsia="el-GR"/>
        </w:rPr>
        <w:drawing>
          <wp:inline distT="0" distB="0" distL="0" distR="0" wp14:anchorId="2A376650" wp14:editId="2A5CD1DF">
            <wp:extent cx="2692369" cy="1691666"/>
            <wp:effectExtent l="0" t="0" r="0" b="3810"/>
            <wp:docPr id="34" name="Εικόνα 34" descr="https://cognoscoteam.gr/wp-content/uploads/2019/04/stavr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gnoscoteam.gr/wp-content/uploads/2019/04/stavro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035" cy="1692713"/>
                    </a:xfrm>
                    <a:prstGeom prst="rect">
                      <a:avLst/>
                    </a:prstGeom>
                    <a:noFill/>
                    <a:ln>
                      <a:noFill/>
                    </a:ln>
                  </pic:spPr>
                </pic:pic>
              </a:graphicData>
            </a:graphic>
          </wp:inline>
        </w:drawing>
      </w:r>
      <w:r>
        <w:rPr>
          <w:noProof/>
          <w:lang w:eastAsia="el-GR"/>
        </w:rPr>
        <w:t xml:space="preserve">                         </w:t>
      </w:r>
      <w:r>
        <w:rPr>
          <w:noProof/>
          <w:lang w:eastAsia="el-GR"/>
        </w:rPr>
        <w:drawing>
          <wp:inline distT="0" distB="0" distL="0" distR="0" wp14:anchorId="45EC2470" wp14:editId="0F3EC105">
            <wp:extent cx="2703342" cy="1692613"/>
            <wp:effectExtent l="0" t="0" r="1905" b="3175"/>
            <wp:docPr id="35" name="Εικόνα 35" descr="StavAnast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vAnast_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268" cy="1692566"/>
                    </a:xfrm>
                    <a:prstGeom prst="rect">
                      <a:avLst/>
                    </a:prstGeom>
                    <a:noFill/>
                    <a:ln>
                      <a:noFill/>
                    </a:ln>
                  </pic:spPr>
                </pic:pic>
              </a:graphicData>
            </a:graphic>
          </wp:inline>
        </w:drawing>
      </w:r>
    </w:p>
    <w:p w:rsidR="00833676" w:rsidRDefault="00833676" w:rsidP="00833676">
      <w:pPr>
        <w:pStyle w:val="Web"/>
        <w:shd w:val="clear" w:color="auto" w:fill="FFFFFF"/>
        <w:spacing w:before="0" w:beforeAutospacing="0" w:after="0" w:afterAutospacing="0" w:line="390" w:lineRule="atLeast"/>
        <w:rPr>
          <w:rFonts w:ascii="Open Sans" w:hAnsi="Open Sans"/>
          <w:b/>
          <w:color w:val="2C2F34"/>
        </w:rPr>
      </w:pPr>
    </w:p>
    <w:p w:rsidR="00833676" w:rsidRDefault="00833676" w:rsidP="00833676">
      <w:pPr>
        <w:pStyle w:val="Web"/>
        <w:shd w:val="clear" w:color="auto" w:fill="FFFFFF"/>
        <w:spacing w:before="0" w:beforeAutospacing="0" w:after="0" w:afterAutospacing="0" w:line="390" w:lineRule="atLeast"/>
        <w:rPr>
          <w:rFonts w:ascii="Open Sans" w:hAnsi="Open Sans"/>
          <w:b/>
          <w:color w:val="2C2F34"/>
        </w:rPr>
      </w:pPr>
    </w:p>
    <w:p w:rsidR="00833676" w:rsidRDefault="00833676" w:rsidP="00833676">
      <w:pPr>
        <w:pStyle w:val="Web"/>
        <w:shd w:val="clear" w:color="auto" w:fill="FFFFFF"/>
        <w:spacing w:before="0" w:beforeAutospacing="0" w:after="0" w:afterAutospacing="0" w:line="390" w:lineRule="atLeast"/>
        <w:rPr>
          <w:rFonts w:ascii="Open Sans" w:hAnsi="Open Sans"/>
          <w:b/>
          <w:color w:val="2C2F34"/>
        </w:rPr>
      </w:pPr>
    </w:p>
    <w:p w:rsidR="00833676" w:rsidRDefault="00833676" w:rsidP="00833676">
      <w:pPr>
        <w:rPr>
          <w:noProof/>
          <w:lang w:eastAsia="el-GR"/>
        </w:rPr>
      </w:pPr>
    </w:p>
    <w:p w:rsidR="00833676" w:rsidRDefault="00833676" w:rsidP="00833676">
      <w:pPr>
        <w:rPr>
          <w:noProof/>
          <w:lang w:eastAsia="el-GR"/>
        </w:rPr>
      </w:pPr>
    </w:p>
    <w:p w:rsidR="00833676" w:rsidRDefault="00833676" w:rsidP="00833676">
      <w:pPr>
        <w:rPr>
          <w:color w:val="FF0000"/>
          <w:sz w:val="32"/>
          <w:szCs w:val="32"/>
        </w:rPr>
      </w:pPr>
      <w:r>
        <w:rPr>
          <w:color w:val="FF0000"/>
          <w:sz w:val="32"/>
          <w:szCs w:val="32"/>
        </w:rPr>
        <w:t>Αντιστοί</w:t>
      </w:r>
      <w:r w:rsidRPr="000F1D04">
        <w:rPr>
          <w:color w:val="FF0000"/>
          <w:sz w:val="32"/>
          <w:szCs w:val="32"/>
        </w:rPr>
        <w:t>χιση</w:t>
      </w:r>
    </w:p>
    <w:tbl>
      <w:tblPr>
        <w:tblStyle w:val="a4"/>
        <w:tblW w:w="0" w:type="auto"/>
        <w:tblLook w:val="04A0" w:firstRow="1" w:lastRow="0" w:firstColumn="1" w:lastColumn="0" w:noHBand="0" w:noVBand="1"/>
      </w:tblPr>
      <w:tblGrid>
        <w:gridCol w:w="4261"/>
        <w:gridCol w:w="4261"/>
      </w:tblGrid>
      <w:tr w:rsidR="00833676" w:rsidTr="00A61AFE">
        <w:tc>
          <w:tcPr>
            <w:tcW w:w="4261" w:type="dxa"/>
          </w:tcPr>
          <w:p w:rsidR="00833676" w:rsidRPr="000F1D04" w:rsidRDefault="00833676" w:rsidP="00A61AFE">
            <w:pPr>
              <w:rPr>
                <w:color w:val="365F91" w:themeColor="accent1" w:themeShade="BF"/>
                <w:sz w:val="32"/>
                <w:szCs w:val="32"/>
              </w:rPr>
            </w:pPr>
            <w:r>
              <w:rPr>
                <w:color w:val="FF0000"/>
                <w:sz w:val="32"/>
                <w:szCs w:val="32"/>
              </w:rPr>
              <w:t xml:space="preserve">1. </w:t>
            </w:r>
            <w:r>
              <w:rPr>
                <w:b/>
                <w:color w:val="365F91" w:themeColor="accent1" w:themeShade="BF"/>
                <w:sz w:val="32"/>
                <w:szCs w:val="32"/>
              </w:rPr>
              <w:t>Φ</w:t>
            </w:r>
            <w:r w:rsidRPr="000F1D04">
              <w:rPr>
                <w:b/>
                <w:color w:val="365F91" w:themeColor="accent1" w:themeShade="BF"/>
                <w:sz w:val="32"/>
                <w:szCs w:val="32"/>
              </w:rPr>
              <w:t>ίδι</w:t>
            </w:r>
          </w:p>
        </w:tc>
        <w:tc>
          <w:tcPr>
            <w:tcW w:w="4261" w:type="dxa"/>
          </w:tcPr>
          <w:p w:rsidR="00833676" w:rsidRDefault="00833676" w:rsidP="00A61AFE">
            <w:pPr>
              <w:rPr>
                <w:color w:val="FF0000"/>
                <w:sz w:val="32"/>
                <w:szCs w:val="32"/>
              </w:rPr>
            </w:pPr>
            <w:r>
              <w:rPr>
                <w:color w:val="FF0000"/>
                <w:sz w:val="32"/>
                <w:szCs w:val="32"/>
              </w:rPr>
              <w:t xml:space="preserve">Α. </w:t>
            </w:r>
            <w:r w:rsidRPr="009968D9">
              <w:rPr>
                <w:b/>
                <w:color w:val="365F91" w:themeColor="accent1" w:themeShade="BF"/>
                <w:sz w:val="32"/>
                <w:szCs w:val="32"/>
              </w:rPr>
              <w:t>Γνώση καλού και κακού</w:t>
            </w:r>
          </w:p>
        </w:tc>
      </w:tr>
      <w:tr w:rsidR="00833676" w:rsidTr="00A61AFE">
        <w:tc>
          <w:tcPr>
            <w:tcW w:w="4261" w:type="dxa"/>
          </w:tcPr>
          <w:p w:rsidR="00833676" w:rsidRPr="000F1D04" w:rsidRDefault="00833676" w:rsidP="00A61AFE">
            <w:pPr>
              <w:rPr>
                <w:b/>
                <w:color w:val="FF0000"/>
                <w:sz w:val="32"/>
                <w:szCs w:val="32"/>
              </w:rPr>
            </w:pPr>
            <w:r>
              <w:rPr>
                <w:color w:val="FF0000"/>
                <w:sz w:val="32"/>
                <w:szCs w:val="32"/>
              </w:rPr>
              <w:t xml:space="preserve">2.  </w:t>
            </w:r>
            <w:r w:rsidRPr="000F1D04">
              <w:rPr>
                <w:b/>
                <w:color w:val="365F91" w:themeColor="accent1" w:themeShade="BF"/>
                <w:sz w:val="32"/>
                <w:szCs w:val="32"/>
              </w:rPr>
              <w:t>Π</w:t>
            </w:r>
            <w:r>
              <w:rPr>
                <w:b/>
                <w:color w:val="365F91" w:themeColor="accent1" w:themeShade="BF"/>
                <w:sz w:val="32"/>
                <w:szCs w:val="32"/>
              </w:rPr>
              <w:t>ρωτόπλαστοι</w:t>
            </w:r>
          </w:p>
        </w:tc>
        <w:tc>
          <w:tcPr>
            <w:tcW w:w="4261" w:type="dxa"/>
          </w:tcPr>
          <w:p w:rsidR="00833676" w:rsidRDefault="00833676" w:rsidP="00A61AFE">
            <w:pPr>
              <w:rPr>
                <w:color w:val="FF0000"/>
                <w:sz w:val="32"/>
                <w:szCs w:val="32"/>
              </w:rPr>
            </w:pPr>
            <w:r>
              <w:rPr>
                <w:color w:val="FF0000"/>
                <w:sz w:val="32"/>
                <w:szCs w:val="32"/>
              </w:rPr>
              <w:t xml:space="preserve">Β. </w:t>
            </w:r>
            <w:r>
              <w:rPr>
                <w:b/>
                <w:color w:val="365F91" w:themeColor="accent1" w:themeShade="BF"/>
                <w:sz w:val="32"/>
                <w:szCs w:val="32"/>
              </w:rPr>
              <w:t>Ο νέος Αδάμ</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3. </w:t>
            </w:r>
            <w:r w:rsidRPr="000F1D04">
              <w:rPr>
                <w:b/>
                <w:color w:val="365F91" w:themeColor="accent1" w:themeShade="BF"/>
                <w:sz w:val="32"/>
                <w:szCs w:val="32"/>
              </w:rPr>
              <w:t>Πρωτευαγγέλιο</w:t>
            </w:r>
          </w:p>
        </w:tc>
        <w:tc>
          <w:tcPr>
            <w:tcW w:w="4261" w:type="dxa"/>
          </w:tcPr>
          <w:p w:rsidR="00833676" w:rsidRDefault="00833676" w:rsidP="00A61AFE">
            <w:pPr>
              <w:rPr>
                <w:color w:val="FF0000"/>
                <w:sz w:val="32"/>
                <w:szCs w:val="32"/>
              </w:rPr>
            </w:pPr>
            <w:r>
              <w:rPr>
                <w:color w:val="FF0000"/>
                <w:sz w:val="32"/>
                <w:szCs w:val="32"/>
              </w:rPr>
              <w:t xml:space="preserve">Γ. </w:t>
            </w:r>
            <w:r w:rsidRPr="009968D9">
              <w:rPr>
                <w:b/>
                <w:color w:val="365F91" w:themeColor="accent1" w:themeShade="BF"/>
                <w:sz w:val="32"/>
                <w:szCs w:val="32"/>
              </w:rPr>
              <w:t>Συνέπεια της πτώσης</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4. </w:t>
            </w:r>
            <w:r w:rsidRPr="000F1D04">
              <w:rPr>
                <w:b/>
                <w:color w:val="365F91" w:themeColor="accent1" w:themeShade="BF"/>
                <w:sz w:val="32"/>
                <w:szCs w:val="32"/>
              </w:rPr>
              <w:t xml:space="preserve">Αμαρτία </w:t>
            </w:r>
          </w:p>
        </w:tc>
        <w:tc>
          <w:tcPr>
            <w:tcW w:w="4261" w:type="dxa"/>
          </w:tcPr>
          <w:p w:rsidR="00833676" w:rsidRDefault="00833676" w:rsidP="00A61AFE">
            <w:pPr>
              <w:rPr>
                <w:color w:val="FF0000"/>
                <w:sz w:val="32"/>
                <w:szCs w:val="32"/>
              </w:rPr>
            </w:pPr>
            <w:r>
              <w:rPr>
                <w:color w:val="FF0000"/>
                <w:sz w:val="32"/>
                <w:szCs w:val="32"/>
              </w:rPr>
              <w:t xml:space="preserve">Δ. </w:t>
            </w:r>
            <w:r w:rsidRPr="009968D9">
              <w:rPr>
                <w:b/>
                <w:color w:val="365F91" w:themeColor="accent1" w:themeShade="BF"/>
                <w:sz w:val="32"/>
                <w:szCs w:val="32"/>
              </w:rPr>
              <w:t>Ελπίδα</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5. </w:t>
            </w:r>
            <w:r w:rsidRPr="009254C9">
              <w:rPr>
                <w:b/>
                <w:color w:val="365F91" w:themeColor="accent1" w:themeShade="BF"/>
                <w:sz w:val="32"/>
                <w:szCs w:val="32"/>
              </w:rPr>
              <w:t>Πτώση</w:t>
            </w:r>
          </w:p>
        </w:tc>
        <w:tc>
          <w:tcPr>
            <w:tcW w:w="4261" w:type="dxa"/>
          </w:tcPr>
          <w:p w:rsidR="00833676" w:rsidRDefault="00833676" w:rsidP="00A61AFE">
            <w:pPr>
              <w:rPr>
                <w:color w:val="FF0000"/>
                <w:sz w:val="32"/>
                <w:szCs w:val="32"/>
              </w:rPr>
            </w:pPr>
            <w:r>
              <w:rPr>
                <w:color w:val="FF0000"/>
                <w:sz w:val="32"/>
                <w:szCs w:val="32"/>
              </w:rPr>
              <w:t xml:space="preserve">Ε. </w:t>
            </w:r>
            <w:r w:rsidRPr="000F1D04">
              <w:rPr>
                <w:b/>
                <w:color w:val="365F91" w:themeColor="accent1" w:themeShade="BF"/>
                <w:sz w:val="32"/>
                <w:szCs w:val="32"/>
              </w:rPr>
              <w:t>Αδάμ και Εύα</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6. </w:t>
            </w:r>
            <w:r w:rsidRPr="009968D9">
              <w:rPr>
                <w:b/>
                <w:color w:val="365F91" w:themeColor="accent1" w:themeShade="BF"/>
                <w:sz w:val="32"/>
                <w:szCs w:val="32"/>
              </w:rPr>
              <w:t>Παράδεισος</w:t>
            </w:r>
          </w:p>
        </w:tc>
        <w:tc>
          <w:tcPr>
            <w:tcW w:w="4261" w:type="dxa"/>
          </w:tcPr>
          <w:p w:rsidR="00833676" w:rsidRDefault="00833676" w:rsidP="00A61AFE">
            <w:pPr>
              <w:rPr>
                <w:color w:val="FF0000"/>
                <w:sz w:val="32"/>
                <w:szCs w:val="32"/>
              </w:rPr>
            </w:pPr>
            <w:r>
              <w:rPr>
                <w:color w:val="FF0000"/>
                <w:sz w:val="32"/>
                <w:szCs w:val="32"/>
              </w:rPr>
              <w:t xml:space="preserve">Ζ. </w:t>
            </w:r>
            <w:r w:rsidRPr="000F1D04">
              <w:rPr>
                <w:b/>
                <w:color w:val="365F91" w:themeColor="accent1" w:themeShade="BF"/>
                <w:sz w:val="32"/>
                <w:szCs w:val="32"/>
              </w:rPr>
              <w:t>Αστοχία</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7. </w:t>
            </w:r>
            <w:r w:rsidRPr="009968D9">
              <w:rPr>
                <w:b/>
                <w:color w:val="365F91" w:themeColor="accent1" w:themeShade="BF"/>
                <w:sz w:val="32"/>
                <w:szCs w:val="32"/>
              </w:rPr>
              <w:t>Δέντρο</w:t>
            </w:r>
          </w:p>
        </w:tc>
        <w:tc>
          <w:tcPr>
            <w:tcW w:w="4261" w:type="dxa"/>
          </w:tcPr>
          <w:p w:rsidR="00833676" w:rsidRDefault="00833676" w:rsidP="00A61AFE">
            <w:pPr>
              <w:rPr>
                <w:color w:val="FF0000"/>
                <w:sz w:val="32"/>
                <w:szCs w:val="32"/>
              </w:rPr>
            </w:pPr>
            <w:r>
              <w:rPr>
                <w:color w:val="FF0000"/>
                <w:sz w:val="32"/>
                <w:szCs w:val="32"/>
              </w:rPr>
              <w:t xml:space="preserve">ΣΤ.  </w:t>
            </w:r>
            <w:r w:rsidRPr="000F1D04">
              <w:rPr>
                <w:b/>
                <w:color w:val="365F91" w:themeColor="accent1" w:themeShade="BF"/>
                <w:sz w:val="32"/>
                <w:szCs w:val="32"/>
              </w:rPr>
              <w:t>Δ</w:t>
            </w:r>
            <w:r>
              <w:rPr>
                <w:b/>
                <w:color w:val="365F91" w:themeColor="accent1" w:themeShade="BF"/>
                <w:sz w:val="32"/>
                <w:szCs w:val="32"/>
              </w:rPr>
              <w:t>ιάβολος</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8. </w:t>
            </w:r>
            <w:r w:rsidRPr="009968D9">
              <w:rPr>
                <w:b/>
                <w:color w:val="365F91" w:themeColor="accent1" w:themeShade="BF"/>
                <w:sz w:val="32"/>
                <w:szCs w:val="32"/>
              </w:rPr>
              <w:t>Θάνατος</w:t>
            </w:r>
          </w:p>
        </w:tc>
        <w:tc>
          <w:tcPr>
            <w:tcW w:w="4261" w:type="dxa"/>
          </w:tcPr>
          <w:p w:rsidR="00833676" w:rsidRDefault="00833676" w:rsidP="00A61AFE">
            <w:pPr>
              <w:rPr>
                <w:color w:val="FF0000"/>
                <w:sz w:val="32"/>
                <w:szCs w:val="32"/>
              </w:rPr>
            </w:pPr>
            <w:r>
              <w:rPr>
                <w:color w:val="FF0000"/>
                <w:sz w:val="32"/>
                <w:szCs w:val="32"/>
              </w:rPr>
              <w:t xml:space="preserve">Η. </w:t>
            </w:r>
            <w:r w:rsidRPr="000F1D04">
              <w:rPr>
                <w:b/>
                <w:color w:val="365F91" w:themeColor="accent1" w:themeShade="BF"/>
                <w:sz w:val="32"/>
                <w:szCs w:val="32"/>
              </w:rPr>
              <w:t>Χαρούμενη είδηση</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9. </w:t>
            </w:r>
            <w:r w:rsidRPr="009968D9">
              <w:rPr>
                <w:b/>
                <w:color w:val="365F91" w:themeColor="accent1" w:themeShade="BF"/>
                <w:sz w:val="32"/>
                <w:szCs w:val="32"/>
              </w:rPr>
              <w:t>Χριστός</w:t>
            </w:r>
          </w:p>
        </w:tc>
        <w:tc>
          <w:tcPr>
            <w:tcW w:w="4261" w:type="dxa"/>
          </w:tcPr>
          <w:p w:rsidR="00833676" w:rsidRDefault="00833676" w:rsidP="00A61AFE">
            <w:pPr>
              <w:rPr>
                <w:color w:val="FF0000"/>
                <w:sz w:val="32"/>
                <w:szCs w:val="32"/>
              </w:rPr>
            </w:pPr>
            <w:r>
              <w:rPr>
                <w:color w:val="FF0000"/>
                <w:sz w:val="32"/>
                <w:szCs w:val="32"/>
              </w:rPr>
              <w:t xml:space="preserve">Θ. </w:t>
            </w:r>
            <w:r w:rsidRPr="009968D9">
              <w:rPr>
                <w:b/>
                <w:color w:val="365F91" w:themeColor="accent1" w:themeShade="BF"/>
                <w:sz w:val="32"/>
                <w:szCs w:val="32"/>
              </w:rPr>
              <w:t>Αρμονικός τρόπος ζωής</w:t>
            </w:r>
          </w:p>
        </w:tc>
      </w:tr>
      <w:tr w:rsidR="00833676" w:rsidTr="00A61AFE">
        <w:tc>
          <w:tcPr>
            <w:tcW w:w="4261" w:type="dxa"/>
          </w:tcPr>
          <w:p w:rsidR="00833676" w:rsidRDefault="00833676" w:rsidP="00A61AFE">
            <w:pPr>
              <w:rPr>
                <w:color w:val="FF0000"/>
                <w:sz w:val="32"/>
                <w:szCs w:val="32"/>
              </w:rPr>
            </w:pPr>
            <w:r>
              <w:rPr>
                <w:color w:val="FF0000"/>
                <w:sz w:val="32"/>
                <w:szCs w:val="32"/>
              </w:rPr>
              <w:t xml:space="preserve">10. </w:t>
            </w:r>
            <w:r w:rsidRPr="009968D9">
              <w:rPr>
                <w:b/>
                <w:color w:val="365F91" w:themeColor="accent1" w:themeShade="BF"/>
                <w:sz w:val="32"/>
                <w:szCs w:val="32"/>
              </w:rPr>
              <w:t>Σταύρωση - Ανάσταση</w:t>
            </w:r>
          </w:p>
        </w:tc>
        <w:tc>
          <w:tcPr>
            <w:tcW w:w="4261" w:type="dxa"/>
          </w:tcPr>
          <w:p w:rsidR="00833676" w:rsidRDefault="00833676" w:rsidP="00A61AFE">
            <w:pPr>
              <w:rPr>
                <w:color w:val="FF0000"/>
                <w:sz w:val="32"/>
                <w:szCs w:val="32"/>
              </w:rPr>
            </w:pPr>
            <w:r>
              <w:rPr>
                <w:color w:val="FF0000"/>
                <w:sz w:val="32"/>
                <w:szCs w:val="32"/>
              </w:rPr>
              <w:t xml:space="preserve">Ι. </w:t>
            </w:r>
            <w:r w:rsidRPr="009254C9">
              <w:rPr>
                <w:b/>
                <w:color w:val="365F91" w:themeColor="accent1" w:themeShade="BF"/>
                <w:sz w:val="32"/>
                <w:szCs w:val="32"/>
              </w:rPr>
              <w:t>Προπατορικό αμάρτημα</w:t>
            </w:r>
          </w:p>
        </w:tc>
      </w:tr>
    </w:tbl>
    <w:p w:rsidR="00833676" w:rsidRPr="000F1D04" w:rsidRDefault="00833676" w:rsidP="00833676">
      <w:pPr>
        <w:rPr>
          <w:color w:val="FF0000"/>
          <w:sz w:val="32"/>
          <w:szCs w:val="32"/>
        </w:rPr>
      </w:pPr>
    </w:p>
    <w:p w:rsidR="00833676" w:rsidRDefault="00833676" w:rsidP="00833676"/>
    <w:p w:rsidR="00833676" w:rsidRDefault="00833676" w:rsidP="00833676"/>
    <w:p w:rsidR="00833676" w:rsidRDefault="00833676" w:rsidP="00833676"/>
    <w:p w:rsidR="00833676" w:rsidRDefault="00833676" w:rsidP="00833676"/>
    <w:p w:rsidR="00833676" w:rsidRDefault="00833676" w:rsidP="00833676"/>
    <w:p w:rsidR="00833676" w:rsidRDefault="00833676" w:rsidP="00833676"/>
    <w:p w:rsidR="00833676" w:rsidRDefault="00833676" w:rsidP="00833676"/>
    <w:p w:rsidR="00833676" w:rsidRDefault="00833676" w:rsidP="00833676">
      <w:r>
        <w:lastRenderedPageBreak/>
        <w:t>Συνεχίζοντας θα δούμε  μια ακόμη απάντηση για την  ύπαρξη του κακού μέσα από τη βιβλική παράδοση, παρουσιάζοντας τη διήγηση του Θαύματος του παραλύτου στην Καπερναούμ και τι μας διδάσκει.</w:t>
      </w:r>
    </w:p>
    <w:p w:rsidR="00833676" w:rsidRDefault="00833676" w:rsidP="00833676">
      <w:r>
        <w:t xml:space="preserve">Από το βιβλίο σας σελ. 81-82  </w:t>
      </w:r>
    </w:p>
    <w:p w:rsidR="00833676" w:rsidRPr="00E60364" w:rsidRDefault="00833676" w:rsidP="00833676">
      <w:pPr>
        <w:rPr>
          <w:color w:val="00B050"/>
        </w:rPr>
      </w:pPr>
      <w:r w:rsidRPr="00E60364">
        <w:rPr>
          <w:color w:val="00B050"/>
        </w:rPr>
        <w:t>Μκ.2 1-12</w:t>
      </w:r>
      <w:r w:rsidRPr="0057184A">
        <w:rPr>
          <w:rFonts w:ascii="Tahoma" w:eastAsia="Times New Roman" w:hAnsi="Tahoma" w:cs="Tahoma"/>
          <w:b/>
          <w:bCs/>
          <w:color w:val="00B050"/>
          <w:sz w:val="18"/>
          <w:szCs w:val="18"/>
          <w:lang w:eastAsia="el-GR"/>
        </w:rPr>
        <w:br/>
      </w:r>
      <w:r w:rsidRPr="00E60364">
        <w:rPr>
          <w:rFonts w:ascii="Tahoma" w:eastAsia="Times New Roman" w:hAnsi="Tahoma" w:cs="Tahoma"/>
          <w:b/>
          <w:bCs/>
          <w:color w:val="00B050"/>
          <w:sz w:val="18"/>
          <w:szCs w:val="18"/>
          <w:lang w:eastAsia="el-GR"/>
        </w:rPr>
        <w:t>1</w:t>
      </w:r>
      <w:r w:rsidRPr="0057184A">
        <w:rPr>
          <w:rFonts w:ascii="Tahoma" w:eastAsia="Times New Roman" w:hAnsi="Tahoma" w:cs="Tahoma"/>
          <w:color w:val="00B050"/>
          <w:sz w:val="18"/>
          <w:szCs w:val="18"/>
          <w:lang w:eastAsia="el-GR"/>
        </w:rPr>
        <w:t> Ύστερα από μερικές μέρες μπήκε πάλι ο Ιησούς στην Καπερναούμ και διαδόθηκε ότι βρίσκεται σε κάποιο σπίτι.</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2</w:t>
      </w:r>
      <w:r w:rsidRPr="0057184A">
        <w:rPr>
          <w:rFonts w:ascii="Tahoma" w:eastAsia="Times New Roman" w:hAnsi="Tahoma" w:cs="Tahoma"/>
          <w:color w:val="00B050"/>
          <w:sz w:val="18"/>
          <w:szCs w:val="18"/>
          <w:lang w:eastAsia="el-GR"/>
        </w:rPr>
        <w:t> Αμέσως συγκεντρώθηκαν πολλοί, ώστε δεν υπήρχε χώρος ούτε κι έξω από την πόρτα· και τους κήρυττε το μήνυμά του.</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3</w:t>
      </w:r>
      <w:r w:rsidRPr="0057184A">
        <w:rPr>
          <w:rFonts w:ascii="Tahoma" w:eastAsia="Times New Roman" w:hAnsi="Tahoma" w:cs="Tahoma"/>
          <w:color w:val="00B050"/>
          <w:sz w:val="18"/>
          <w:szCs w:val="18"/>
          <w:lang w:eastAsia="el-GR"/>
        </w:rPr>
        <w:t> Έρχονται τότε προς αυτόν, φέρνοντας έναν παράλυτο, που τον βάσταζαν τέσσερα άτομα.</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4</w:t>
      </w:r>
      <w:r w:rsidRPr="0057184A">
        <w:rPr>
          <w:rFonts w:ascii="Tahoma" w:eastAsia="Times New Roman" w:hAnsi="Tahoma" w:cs="Tahoma"/>
          <w:color w:val="00B050"/>
          <w:sz w:val="18"/>
          <w:szCs w:val="18"/>
          <w:lang w:eastAsia="el-GR"/>
        </w:rPr>
        <w:t> Κι επειδή δεν μπορούσαν να τον φέρουν κοντά στον Ιησού εξαιτίας του πλήθους, έβγαλαν τη στέγη πάνω από κει που ήταν ο Ιησούς, έκαναν ένα άνοιγμα και κατέβασαν το κρεβάτι, πάνω στο οποίο ήταν ξαπλωμένος ο παράλυτος.</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5 </w:t>
      </w:r>
      <w:r w:rsidRPr="0057184A">
        <w:rPr>
          <w:rFonts w:ascii="Tahoma" w:eastAsia="Times New Roman" w:hAnsi="Tahoma" w:cs="Tahoma"/>
          <w:color w:val="00B050"/>
          <w:sz w:val="18"/>
          <w:szCs w:val="18"/>
          <w:lang w:eastAsia="el-GR"/>
        </w:rPr>
        <w:t>Όταν είδε ο Ιησούς την πίστη τους, είπε στον παράλυτο: "Παιδί μου, σου συγχωρούνται οι αμαρτίες ".</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6</w:t>
      </w:r>
      <w:r w:rsidRPr="0057184A">
        <w:rPr>
          <w:rFonts w:ascii="Tahoma" w:eastAsia="Times New Roman" w:hAnsi="Tahoma" w:cs="Tahoma"/>
          <w:color w:val="00B050"/>
          <w:sz w:val="18"/>
          <w:szCs w:val="18"/>
          <w:lang w:eastAsia="el-GR"/>
        </w:rPr>
        <w:t> Κάθονταν όμως εκεί μερικοί γραμματείς και συλλογίζονταν μέσα τους:</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7</w:t>
      </w:r>
      <w:r w:rsidRPr="0057184A">
        <w:rPr>
          <w:rFonts w:ascii="Tahoma" w:eastAsia="Times New Roman" w:hAnsi="Tahoma" w:cs="Tahoma"/>
          <w:color w:val="00B050"/>
          <w:sz w:val="18"/>
          <w:szCs w:val="18"/>
          <w:lang w:eastAsia="el-GR"/>
        </w:rPr>
        <w:t> "Πώς μιλάει αυτός έτσι, προσβάλλοντας τον Θεό; Ποιος μπορεί να συγχωρεί αμαρτίες; Μόνον ένας, ο Θεός".</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8</w:t>
      </w:r>
      <w:r w:rsidRPr="0057184A">
        <w:rPr>
          <w:rFonts w:ascii="Tahoma" w:eastAsia="Times New Roman" w:hAnsi="Tahoma" w:cs="Tahoma"/>
          <w:color w:val="00B050"/>
          <w:sz w:val="18"/>
          <w:szCs w:val="18"/>
          <w:lang w:eastAsia="el-GR"/>
        </w:rPr>
        <w:t> Αμέσως κατάλαβε ο Ιησούς ότι αυτά σκέφτονται και τους λέει: "Γιατί κάνετε αυτές τις σκέψεις στο μυαλό σας;</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9</w:t>
      </w:r>
      <w:r w:rsidRPr="0057184A">
        <w:rPr>
          <w:rFonts w:ascii="Tahoma" w:eastAsia="Times New Roman" w:hAnsi="Tahoma" w:cs="Tahoma"/>
          <w:color w:val="00B050"/>
          <w:sz w:val="18"/>
          <w:szCs w:val="18"/>
          <w:lang w:eastAsia="el-GR"/>
        </w:rPr>
        <w:t> Τι είναι ευκολότερο να πω στον παράλυτο: 'Σου συγχωρούνται οι αμαρτίες' ή να του πω: 'Σήκω , πάρε το κρεβάτι σου και περπάτα';</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10</w:t>
      </w:r>
      <w:r w:rsidRPr="0057184A">
        <w:rPr>
          <w:rFonts w:ascii="Tahoma" w:eastAsia="Times New Roman" w:hAnsi="Tahoma" w:cs="Tahoma"/>
          <w:color w:val="00B050"/>
          <w:sz w:val="18"/>
          <w:szCs w:val="18"/>
          <w:lang w:eastAsia="el-GR"/>
        </w:rPr>
        <w:t> Για να μάθετε λοιπόν ότι έχω την εξουσία να συγχωρώ πάνω στη γη αμαρτίες" - λέει στον παράλυτο:</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11</w:t>
      </w:r>
      <w:r w:rsidRPr="0057184A">
        <w:rPr>
          <w:rFonts w:ascii="Tahoma" w:eastAsia="Times New Roman" w:hAnsi="Tahoma" w:cs="Tahoma"/>
          <w:color w:val="00B050"/>
          <w:sz w:val="18"/>
          <w:szCs w:val="18"/>
          <w:lang w:eastAsia="el-GR"/>
        </w:rPr>
        <w:t> "Σ' εσένα το λέω, σήκω, πάρε το κρεβάτι σου και πήγαινε στο σπίτι σου".</w:t>
      </w:r>
      <w:r w:rsidRPr="0057184A">
        <w:rPr>
          <w:rFonts w:ascii="Tahoma" w:eastAsia="Times New Roman" w:hAnsi="Tahoma" w:cs="Tahoma"/>
          <w:color w:val="00B050"/>
          <w:sz w:val="18"/>
          <w:szCs w:val="18"/>
          <w:lang w:eastAsia="el-GR"/>
        </w:rPr>
        <w:br/>
      </w:r>
      <w:r w:rsidRPr="00E60364">
        <w:rPr>
          <w:rFonts w:ascii="Tahoma" w:eastAsia="Times New Roman" w:hAnsi="Tahoma" w:cs="Tahoma"/>
          <w:b/>
          <w:bCs/>
          <w:color w:val="00B050"/>
          <w:sz w:val="18"/>
          <w:szCs w:val="18"/>
          <w:lang w:eastAsia="el-GR"/>
        </w:rPr>
        <w:t>12</w:t>
      </w:r>
      <w:r w:rsidRPr="0057184A">
        <w:rPr>
          <w:rFonts w:ascii="Tahoma" w:eastAsia="Times New Roman" w:hAnsi="Tahoma" w:cs="Tahoma"/>
          <w:color w:val="00B050"/>
          <w:sz w:val="18"/>
          <w:szCs w:val="18"/>
          <w:lang w:eastAsia="el-GR"/>
        </w:rPr>
        <w:t> Εκείνος σηκώθηκε αμέσως, πήρε το κρεβάτι του και μπροστά σε όλους βγήκε έξω, έτσι που θαύμαζαν όλοι και δόξαζαν τον Θεό λέγοντας: "Τέτοια πράγματα ποτέ ως τώρα δεν είδαμε!"</w:t>
      </w:r>
    </w:p>
    <w:p w:rsidR="00833676" w:rsidRPr="00E60364" w:rsidRDefault="00833676" w:rsidP="00833676">
      <w:pPr>
        <w:rPr>
          <w:color w:val="E36C0A" w:themeColor="accent6" w:themeShade="BF"/>
        </w:rPr>
      </w:pPr>
      <w:r w:rsidRPr="00E60364">
        <w:rPr>
          <w:color w:val="E36C0A" w:themeColor="accent6" w:themeShade="BF"/>
        </w:rPr>
        <w:t xml:space="preserve">Σημείωση: </w:t>
      </w:r>
      <w:r w:rsidRPr="00E60364">
        <w:rPr>
          <w:rFonts w:ascii="Tahoma" w:hAnsi="Tahoma" w:cs="Tahoma"/>
          <w:color w:val="E36C0A" w:themeColor="accent6" w:themeShade="BF"/>
          <w:sz w:val="18"/>
          <w:szCs w:val="18"/>
          <w:shd w:val="clear" w:color="auto" w:fill="FFFFFF"/>
        </w:rPr>
        <w:t>α. Κατά τις τότε αντιλήψεις των Ισραηλιτών κάθε αρρώστια και αναπηρία των ανθρώπων ήταν δίκαιη τιμωρία του Θεού για </w:t>
      </w:r>
      <w:r w:rsidRPr="00E60364">
        <w:rPr>
          <w:rStyle w:val="a6"/>
          <w:color w:val="E36C0A" w:themeColor="accent6" w:themeShade="BF"/>
          <w:sz w:val="18"/>
          <w:szCs w:val="18"/>
          <w:shd w:val="clear" w:color="auto" w:fill="FFFFFF"/>
        </w:rPr>
        <w:t>αμαρτίες</w:t>
      </w:r>
      <w:r w:rsidRPr="00E60364">
        <w:rPr>
          <w:rFonts w:ascii="Tahoma" w:hAnsi="Tahoma" w:cs="Tahoma"/>
          <w:color w:val="E36C0A" w:themeColor="accent6" w:themeShade="BF"/>
          <w:sz w:val="18"/>
          <w:szCs w:val="18"/>
          <w:shd w:val="clear" w:color="auto" w:fill="FFFFFF"/>
        </w:rPr>
        <w:t> δικές τους ή ακόμη και των γονιών τους. Έτσι οι άρρωστοι και οι ανάπηροι υπέφεραν διπλά: βασανίζονταν από την αναπηρία τους και ταυτόχρονα φοβούνταν τον Θεό και πίστευαν ότι ο Θεός δεν νοιαζόταν γι' αυτούς και δεν τους αγαπούσε.</w:t>
      </w:r>
    </w:p>
    <w:p w:rsidR="00833676" w:rsidRDefault="00833676" w:rsidP="00833676">
      <w:pPr>
        <w:rPr>
          <w:rFonts w:ascii="Tahoma" w:hAnsi="Tahoma" w:cs="Tahoma"/>
          <w:color w:val="E36C0A" w:themeColor="accent6" w:themeShade="BF"/>
          <w:sz w:val="18"/>
          <w:szCs w:val="18"/>
          <w:shd w:val="clear" w:color="auto" w:fill="FFFFFF"/>
        </w:rPr>
        <w:sectPr w:rsidR="00833676" w:rsidSect="00740D66">
          <w:pgSz w:w="11906" w:h="16838"/>
          <w:pgMar w:top="720" w:right="720" w:bottom="720" w:left="720" w:header="708" w:footer="708" w:gutter="0"/>
          <w:cols w:space="708"/>
          <w:docGrid w:linePitch="360"/>
        </w:sectPr>
      </w:pPr>
      <w:r w:rsidRPr="00E60364">
        <w:rPr>
          <w:rFonts w:ascii="Tahoma" w:hAnsi="Tahoma" w:cs="Tahoma"/>
          <w:color w:val="E36C0A" w:themeColor="accent6" w:themeShade="BF"/>
          <w:sz w:val="18"/>
          <w:szCs w:val="18"/>
          <w:shd w:val="clear" w:color="auto" w:fill="FFFFFF"/>
        </w:rPr>
        <w:t xml:space="preserve"> β. Η παραπάνω αντίληψη ήταν και είναι ανόητη. Διότι, σύμφωνα με αυτήν, όλοι οι αμαρτωλοί θα έπρεπε να είναι άρρωστοι και οι άγιοι άνθρωποι να μην αρρωσταίνουν ποτέ. Όμως ούτε το ένα συμβαίνει ούτε το άλλο</w:t>
      </w:r>
    </w:p>
    <w:p w:rsidR="00833676" w:rsidRPr="00DE680B" w:rsidRDefault="00833676" w:rsidP="00833676">
      <w:pPr>
        <w:rPr>
          <w:rFonts w:ascii="Tahoma" w:hAnsi="Tahoma" w:cs="Tahoma"/>
          <w:color w:val="E36C0A" w:themeColor="accent6" w:themeShade="BF"/>
          <w:sz w:val="18"/>
          <w:szCs w:val="18"/>
          <w:shd w:val="clear" w:color="auto" w:fill="FFFFFF"/>
        </w:rPr>
      </w:pPr>
      <w:r w:rsidRPr="00E60364">
        <w:rPr>
          <w:rFonts w:ascii="Tahoma" w:hAnsi="Tahoma" w:cs="Tahoma"/>
          <w:color w:val="E36C0A" w:themeColor="accent6" w:themeShade="BF"/>
          <w:sz w:val="18"/>
          <w:szCs w:val="18"/>
          <w:shd w:val="clear" w:color="auto" w:fill="FFFFFF"/>
        </w:rPr>
        <w:lastRenderedPageBreak/>
        <w:t>...</w:t>
      </w:r>
      <w:r>
        <w:rPr>
          <w:noProof/>
          <w:lang w:eastAsia="el-GR"/>
        </w:rPr>
        <w:drawing>
          <wp:inline distT="0" distB="0" distL="0" distR="0" wp14:anchorId="180A3636" wp14:editId="5ACE6C3D">
            <wp:extent cx="2568101" cy="1673157"/>
            <wp:effectExtent l="0" t="0" r="3810" b="3810"/>
            <wp:docPr id="26" name="Εικόνα 26" descr="https://www.pemptousia.gr/wp-content/uploads/2018/07/na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ptousia.gr/wp-content/uploads/2018/07/nao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049" cy="1677684"/>
                    </a:xfrm>
                    <a:prstGeom prst="rect">
                      <a:avLst/>
                    </a:prstGeom>
                    <a:noFill/>
                    <a:ln>
                      <a:noFill/>
                    </a:ln>
                  </pic:spPr>
                </pic:pic>
              </a:graphicData>
            </a:graphic>
          </wp:inline>
        </w:drawing>
      </w:r>
    </w:p>
    <w:p w:rsidR="00833676" w:rsidRDefault="00833676" w:rsidP="00833676">
      <w:pPr>
        <w:jc w:val="center"/>
        <w:rPr>
          <w:rFonts w:ascii="Tahoma" w:hAnsi="Tahoma" w:cs="Tahoma"/>
          <w:color w:val="000000"/>
          <w:sz w:val="18"/>
          <w:szCs w:val="18"/>
          <w:shd w:val="clear" w:color="auto" w:fill="FFFFFF"/>
        </w:rPr>
        <w:sectPr w:rsidR="00833676" w:rsidSect="00DE680B">
          <w:type w:val="continuous"/>
          <w:pgSz w:w="11906" w:h="16838"/>
          <w:pgMar w:top="720" w:right="720" w:bottom="720" w:left="720" w:header="708" w:footer="708" w:gutter="0"/>
          <w:cols w:num="2" w:space="708"/>
          <w:docGrid w:linePitch="360"/>
        </w:sectPr>
      </w:pPr>
      <w:r>
        <w:rPr>
          <w:noProof/>
          <w:lang w:eastAsia="el-GR"/>
        </w:rPr>
        <w:lastRenderedPageBreak/>
        <w:drawing>
          <wp:inline distT="0" distB="0" distL="0" distR="0" wp14:anchorId="7DF1281F" wp14:editId="279D3196">
            <wp:extent cx="2227489" cy="1566153"/>
            <wp:effectExtent l="0" t="0" r="1905" b="0"/>
            <wp:docPr id="27" name="Εικόνα 27" descr="http://photodentro.edu.gr/photodentro/1115_paralytos_kapernaoym_v.2_pidx0026785/images/big/photo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dentro.edu.gr/photodentro/1115_paralytos_kapernaoym_v.2_pidx0026785/images/big/photo_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961" cy="1570000"/>
                    </a:xfrm>
                    <a:prstGeom prst="rect">
                      <a:avLst/>
                    </a:prstGeom>
                    <a:noFill/>
                    <a:ln>
                      <a:noFill/>
                    </a:ln>
                  </pic:spPr>
                </pic:pic>
              </a:graphicData>
            </a:graphic>
          </wp:inline>
        </w:drawing>
      </w:r>
    </w:p>
    <w:p w:rsidR="00833676" w:rsidRDefault="00833676" w:rsidP="00833676">
      <w:pPr>
        <w:rPr>
          <w:rFonts w:ascii="Tahoma" w:hAnsi="Tahoma" w:cs="Tahoma"/>
          <w:color w:val="000000"/>
          <w:sz w:val="18"/>
          <w:szCs w:val="18"/>
          <w:shd w:val="clear" w:color="auto" w:fill="FFFFFF"/>
        </w:rPr>
        <w:sectPr w:rsidR="00833676" w:rsidSect="008B69C2">
          <w:type w:val="continuous"/>
          <w:pgSz w:w="11906" w:h="16838"/>
          <w:pgMar w:top="720" w:right="720" w:bottom="720" w:left="720" w:header="708" w:footer="708" w:gutter="0"/>
          <w:cols w:num="2" w:space="708"/>
          <w:docGrid w:linePitch="360"/>
        </w:sectPr>
      </w:pPr>
    </w:p>
    <w:p w:rsidR="00833676" w:rsidRDefault="00833676" w:rsidP="00833676">
      <w:pPr>
        <w:rPr>
          <w:rFonts w:ascii="Tahoma" w:hAnsi="Tahoma" w:cs="Tahoma"/>
          <w:color w:val="000000"/>
          <w:sz w:val="18"/>
          <w:szCs w:val="18"/>
          <w:shd w:val="clear" w:color="auto" w:fill="FFFFFF"/>
        </w:rPr>
      </w:pPr>
    </w:p>
    <w:p w:rsidR="00833676" w:rsidRDefault="00833676" w:rsidP="00833676">
      <w:pPr>
        <w:jc w:val="cente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 xml:space="preserve">Ο Χριστός απελευθερώνει τον παράλυτο από </w:t>
      </w: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color w:val="000000"/>
          <w:sz w:val="18"/>
          <w:szCs w:val="18"/>
          <w:shd w:val="clear" w:color="auto" w:fill="FFFFFF"/>
        </w:rPr>
      </w:pPr>
      <w:r>
        <w:rPr>
          <w:rFonts w:ascii="Tahoma" w:hAnsi="Tahoma" w:cs="Tahoma"/>
          <w:color w:val="000000"/>
          <w:sz w:val="18"/>
          <w:szCs w:val="18"/>
          <w:shd w:val="clear" w:color="auto" w:fill="FFFFFF"/>
        </w:rPr>
        <w:lastRenderedPageBreak/>
        <w:t xml:space="preserve"> Α. την αντίληψη ότι αυτός φταίει για την αναπηρία του</w:t>
      </w:r>
    </w:p>
    <w:p w:rsidR="00833676" w:rsidRDefault="00833676" w:rsidP="00833676">
      <w:pP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 xml:space="preserve"> Β. τη σωματική αναπηρία του</w:t>
      </w:r>
    </w:p>
    <w:p w:rsidR="00833676" w:rsidRDefault="00833676" w:rsidP="00833676">
      <w:pPr>
        <w:rPr>
          <w:rFonts w:ascii="Tahoma" w:hAnsi="Tahoma" w:cs="Tahoma"/>
          <w:color w:val="000000"/>
          <w:sz w:val="18"/>
          <w:szCs w:val="18"/>
          <w:shd w:val="clear" w:color="auto" w:fill="FFFFFF"/>
        </w:rPr>
        <w:sectPr w:rsidR="00833676" w:rsidSect="008B69C2">
          <w:type w:val="continuous"/>
          <w:pgSz w:w="11906" w:h="16838"/>
          <w:pgMar w:top="720" w:right="720" w:bottom="720" w:left="720" w:header="708" w:footer="708" w:gutter="0"/>
          <w:cols w:num="2" w:space="708"/>
          <w:docGrid w:linePitch="360"/>
        </w:sectPr>
      </w:pPr>
      <w:r>
        <w:rPr>
          <w:rFonts w:ascii="Tahoma" w:hAnsi="Tahoma" w:cs="Tahoma"/>
          <w:color w:val="000000"/>
          <w:sz w:val="18"/>
          <w:szCs w:val="18"/>
          <w:shd w:val="clear" w:color="auto" w:fill="FFFFFF"/>
        </w:rPr>
        <w:t xml:space="preserve"> Γ.  την αντίληψη ότι ο θεός τιμωρεί</w:t>
      </w:r>
    </w:p>
    <w:p w:rsidR="00833676" w:rsidRDefault="00833676" w:rsidP="00833676">
      <w:pPr>
        <w:rPr>
          <w:rFonts w:ascii="Tahoma" w:hAnsi="Tahoma" w:cs="Tahoma"/>
          <w:color w:val="000000"/>
          <w:sz w:val="18"/>
          <w:szCs w:val="18"/>
          <w:shd w:val="clear" w:color="auto" w:fill="FFFFFF"/>
        </w:rPr>
        <w:sectPr w:rsidR="00833676" w:rsidSect="00B529D1">
          <w:type w:val="continuous"/>
          <w:pgSz w:w="11906" w:h="16838"/>
          <w:pgMar w:top="720" w:right="720" w:bottom="720" w:left="720" w:header="708" w:footer="708" w:gutter="0"/>
          <w:cols w:space="708"/>
          <w:docGrid w:linePitch="360"/>
        </w:sectPr>
      </w:pPr>
      <w:r>
        <w:rPr>
          <w:rFonts w:ascii="Tahoma" w:hAnsi="Tahoma" w:cs="Tahoma"/>
          <w:color w:val="000000"/>
          <w:sz w:val="18"/>
          <w:szCs w:val="18"/>
          <w:shd w:val="clear" w:color="auto" w:fill="FFFFFF"/>
        </w:rPr>
        <w:lastRenderedPageBreak/>
        <w:t xml:space="preserve">  Αντίθετα  έδειξε ότι ο θεός αγαπά και συγχωρεί προσφέροντας θεραπεία και στη ψυχή και στο σώμα.</w:t>
      </w:r>
      <w:r w:rsidRPr="00B529D1">
        <w:rPr>
          <w:rFonts w:ascii="Tahoma" w:hAnsi="Tahoma" w:cs="Tahoma"/>
          <w:color w:val="000000"/>
          <w:sz w:val="18"/>
          <w:szCs w:val="18"/>
          <w:shd w:val="clear" w:color="auto" w:fill="FFFFFF"/>
        </w:rPr>
        <w:t xml:space="preserve"> Αρρώστιες και αναπηρίες δεν είναι τιμωρίες από τον Θεό. Παρά τον πόνο και τις ταλαιπωρίες οι άνθρωποι μπορούν</w:t>
      </w:r>
      <w:r>
        <w:rPr>
          <w:rFonts w:ascii="Tahoma" w:hAnsi="Tahoma" w:cs="Tahoma"/>
          <w:color w:val="000000"/>
          <w:sz w:val="18"/>
          <w:szCs w:val="18"/>
          <w:shd w:val="clear" w:color="auto" w:fill="FFFFFF"/>
        </w:rPr>
        <w:t xml:space="preserve"> να ελπίζουν στην αγάπη του Θεού</w:t>
      </w:r>
    </w:p>
    <w:p w:rsidR="00833676" w:rsidRDefault="00833676" w:rsidP="00833676">
      <w:pPr>
        <w:rPr>
          <w:rFonts w:ascii="Tahoma" w:hAnsi="Tahoma" w:cs="Tahoma"/>
          <w:color w:val="000000"/>
          <w:sz w:val="18"/>
          <w:szCs w:val="18"/>
          <w:shd w:val="clear" w:color="auto" w:fill="FFFFFF"/>
        </w:rPr>
        <w:sectPr w:rsidR="00833676" w:rsidSect="008B69C2">
          <w:type w:val="continuous"/>
          <w:pgSz w:w="11906" w:h="16838"/>
          <w:pgMar w:top="720" w:right="720" w:bottom="720" w:left="720" w:header="708" w:footer="708" w:gutter="0"/>
          <w:cols w:num="2" w:space="708"/>
          <w:docGrid w:linePitch="360"/>
        </w:sectPr>
      </w:pPr>
    </w:p>
    <w:p w:rsidR="00833676" w:rsidRPr="0002658C" w:rsidRDefault="00833676" w:rsidP="00833676">
      <w:pPr>
        <w:rPr>
          <w:rFonts w:ascii="Tahoma" w:hAnsi="Tahoma" w:cs="Tahoma"/>
          <w:b/>
          <w:color w:val="FF0000"/>
          <w:sz w:val="18"/>
          <w:szCs w:val="18"/>
          <w:shd w:val="clear" w:color="auto" w:fill="FFFFFF"/>
        </w:rPr>
      </w:pPr>
      <w:r w:rsidRPr="0002658C">
        <w:rPr>
          <w:rFonts w:ascii="Tahoma" w:hAnsi="Tahoma" w:cs="Tahoma"/>
          <w:b/>
          <w:color w:val="FF0000"/>
          <w:sz w:val="18"/>
          <w:szCs w:val="18"/>
          <w:shd w:val="clear" w:color="auto" w:fill="FFFFFF"/>
        </w:rPr>
        <w:lastRenderedPageBreak/>
        <w:t>Ας ξεκινήσουμε με την άσκηση 5π και 1γ</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b/>
          <w:color w:val="FF0000"/>
          <w:sz w:val="18"/>
          <w:szCs w:val="18"/>
          <w:u w:val="single"/>
          <w:shd w:val="clear" w:color="auto" w:fill="FFFFFF"/>
        </w:rPr>
        <w:t>Ποιος</w:t>
      </w:r>
      <w:r w:rsidRPr="0002658C">
        <w:rPr>
          <w:rFonts w:ascii="Tahoma" w:hAnsi="Tahoma" w:cs="Tahoma"/>
          <w:b/>
          <w:color w:val="FF0000"/>
          <w:sz w:val="18"/>
          <w:szCs w:val="18"/>
          <w:shd w:val="clear" w:color="auto" w:fill="FFFFFF"/>
        </w:rPr>
        <w:t xml:space="preserve"> </w:t>
      </w:r>
      <w:r w:rsidRPr="0002658C">
        <w:rPr>
          <w:rFonts w:ascii="Tahoma" w:hAnsi="Tahoma" w:cs="Tahoma"/>
          <w:color w:val="FF0000"/>
          <w:sz w:val="18"/>
          <w:szCs w:val="18"/>
          <w:shd w:val="clear" w:color="auto" w:fill="FFFFFF"/>
        </w:rPr>
        <w:t>είναι το κεντρικό πρόσωπο στο θαύμα;…………………………………………………………………………………………………………………………</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b/>
          <w:color w:val="FF0000"/>
          <w:sz w:val="18"/>
          <w:szCs w:val="18"/>
          <w:u w:val="single"/>
          <w:shd w:val="clear" w:color="auto" w:fill="FFFFFF"/>
        </w:rPr>
        <w:t>Πού</w:t>
      </w:r>
      <w:r w:rsidRPr="0002658C">
        <w:rPr>
          <w:rFonts w:ascii="Tahoma" w:hAnsi="Tahoma" w:cs="Tahoma"/>
          <w:color w:val="FF0000"/>
          <w:sz w:val="18"/>
          <w:szCs w:val="18"/>
          <w:u w:val="single"/>
          <w:shd w:val="clear" w:color="auto" w:fill="FFFFFF"/>
        </w:rPr>
        <w:t xml:space="preserve"> </w:t>
      </w:r>
      <w:r w:rsidRPr="0002658C">
        <w:rPr>
          <w:rFonts w:ascii="Tahoma" w:hAnsi="Tahoma" w:cs="Tahoma"/>
          <w:color w:val="FF0000"/>
          <w:sz w:val="18"/>
          <w:szCs w:val="18"/>
          <w:shd w:val="clear" w:color="auto" w:fill="FFFFFF"/>
        </w:rPr>
        <w:t>διαδραματίστηκε το γεγονός; …………………………………………………………………………………………………………………………………………</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b/>
          <w:color w:val="FF0000"/>
          <w:sz w:val="18"/>
          <w:szCs w:val="18"/>
          <w:u w:val="single"/>
          <w:shd w:val="clear" w:color="auto" w:fill="FFFFFF"/>
        </w:rPr>
        <w:t xml:space="preserve">Ποια </w:t>
      </w:r>
      <w:r w:rsidRPr="0002658C">
        <w:rPr>
          <w:rFonts w:ascii="Tahoma" w:hAnsi="Tahoma" w:cs="Tahoma"/>
          <w:color w:val="FF0000"/>
          <w:sz w:val="18"/>
          <w:szCs w:val="18"/>
          <w:shd w:val="clear" w:color="auto" w:fill="FFFFFF"/>
        </w:rPr>
        <w:t>μορφή κακού έχει στη ζωή του ο παράλυτος; ………………………………………………………………..…………………………………………………………………………………………………………………………</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b/>
          <w:color w:val="FF0000"/>
          <w:sz w:val="18"/>
          <w:szCs w:val="18"/>
          <w:u w:val="single"/>
          <w:shd w:val="clear" w:color="auto" w:fill="FFFFFF"/>
        </w:rPr>
        <w:lastRenderedPageBreak/>
        <w:t xml:space="preserve">Ποια </w:t>
      </w:r>
      <w:r w:rsidRPr="0002658C">
        <w:rPr>
          <w:rFonts w:ascii="Tahoma" w:hAnsi="Tahoma" w:cs="Tahoma"/>
          <w:color w:val="FF0000"/>
          <w:sz w:val="18"/>
          <w:szCs w:val="18"/>
          <w:shd w:val="clear" w:color="auto" w:fill="FFFFFF"/>
        </w:rPr>
        <w:t>συναισθήματα έχουν οι φίλοι που τον μεταφέρουν;  …………………………………………………………………………………………………………………………………………………………………………………………..</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b/>
          <w:color w:val="FF0000"/>
          <w:sz w:val="18"/>
          <w:szCs w:val="18"/>
          <w:shd w:val="clear" w:color="auto" w:fill="FFFFFF"/>
        </w:rPr>
        <w:t xml:space="preserve"> </w:t>
      </w:r>
      <w:r w:rsidRPr="0002658C">
        <w:rPr>
          <w:rFonts w:ascii="Tahoma" w:hAnsi="Tahoma" w:cs="Tahoma"/>
          <w:b/>
          <w:color w:val="FF0000"/>
          <w:sz w:val="18"/>
          <w:szCs w:val="18"/>
          <w:u w:val="single"/>
          <w:shd w:val="clear" w:color="auto" w:fill="FFFFFF"/>
        </w:rPr>
        <w:t>Ποιο</w:t>
      </w:r>
      <w:r w:rsidRPr="0002658C">
        <w:rPr>
          <w:rFonts w:ascii="Tahoma" w:hAnsi="Tahoma" w:cs="Tahoma"/>
          <w:b/>
          <w:color w:val="FF0000"/>
          <w:sz w:val="18"/>
          <w:szCs w:val="18"/>
          <w:shd w:val="clear" w:color="auto" w:fill="FFFFFF"/>
        </w:rPr>
        <w:t xml:space="preserve"> </w:t>
      </w:r>
      <w:r w:rsidRPr="0002658C">
        <w:rPr>
          <w:rFonts w:ascii="Tahoma" w:hAnsi="Tahoma" w:cs="Tahoma"/>
          <w:color w:val="FF0000"/>
          <w:sz w:val="18"/>
          <w:szCs w:val="18"/>
          <w:shd w:val="clear" w:color="auto" w:fill="FFFFFF"/>
        </w:rPr>
        <w:t xml:space="preserve"> είναι το θαύμα;…………………………………………………………………………………………………………………………………………………………..</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b/>
          <w:color w:val="FF0000"/>
          <w:sz w:val="18"/>
          <w:szCs w:val="18"/>
          <w:u w:val="single"/>
          <w:shd w:val="clear" w:color="auto" w:fill="FFFFFF"/>
        </w:rPr>
        <w:t xml:space="preserve">Γιατί  </w:t>
      </w:r>
      <w:r w:rsidRPr="0002658C">
        <w:rPr>
          <w:rFonts w:ascii="Tahoma" w:hAnsi="Tahoma" w:cs="Tahoma"/>
          <w:color w:val="FF0000"/>
          <w:sz w:val="18"/>
          <w:szCs w:val="18"/>
          <w:shd w:val="clear" w:color="auto" w:fill="FFFFFF"/>
        </w:rPr>
        <w:t>ο Χριστός πρώτα του συγχωρεί τις αμαρτίες και ύστερα του θεραπεύει το σώμα;……………………………………………………………….</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color w:val="FF0000"/>
          <w:sz w:val="18"/>
          <w:szCs w:val="18"/>
          <w:shd w:val="clear" w:color="auto" w:fill="FFFFFF"/>
        </w:rPr>
        <w:t>………………………………………………………………………………………………………………………………………………………………………………………………………………………………………………………………………………………………………………………………………………………………………………………..</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color w:val="FF0000"/>
          <w:sz w:val="18"/>
          <w:szCs w:val="18"/>
          <w:shd w:val="clear" w:color="auto" w:fill="FFFFFF"/>
        </w:rPr>
        <w:t>Μετά την θεραπεία αλλάζει η ζωή του παράλυτου; Τι σκέφτεστε;</w:t>
      </w:r>
    </w:p>
    <w:p w:rsidR="00833676" w:rsidRPr="0002658C" w:rsidRDefault="00833676" w:rsidP="00833676">
      <w:pPr>
        <w:rPr>
          <w:rFonts w:ascii="Tahoma" w:hAnsi="Tahoma" w:cs="Tahoma"/>
          <w:color w:val="FF0000"/>
          <w:sz w:val="18"/>
          <w:szCs w:val="18"/>
          <w:shd w:val="clear" w:color="auto" w:fill="FFFFFF"/>
        </w:rPr>
      </w:pPr>
      <w:r w:rsidRPr="0002658C">
        <w:rPr>
          <w:rFonts w:ascii="Tahoma" w:hAnsi="Tahoma" w:cs="Tahoma"/>
          <w:color w:val="FF0000"/>
          <w:sz w:val="18"/>
          <w:szCs w:val="18"/>
          <w:shd w:val="clear" w:color="auto" w:fill="FFFFFF"/>
        </w:rPr>
        <w:t>………………………………………………………………………………………………………………………………………………………………………………………………………………………………………………………………………………………………………………………………………………………………………………………………………………………………………………………………………………………………………………………………………………………………………………………………………………………………………………………………………………………………………………………………………………………………………………….</w:t>
      </w: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color w:val="000000"/>
          <w:sz w:val="18"/>
          <w:szCs w:val="18"/>
          <w:shd w:val="clear" w:color="auto" w:fill="FFFFFF"/>
        </w:rPr>
      </w:pPr>
    </w:p>
    <w:p w:rsidR="00833676" w:rsidRPr="00EE6358" w:rsidRDefault="00833676" w:rsidP="00833676">
      <w:pPr>
        <w:rPr>
          <w:rFonts w:ascii="Tahoma" w:hAnsi="Tahoma" w:cs="Tahoma"/>
          <w:color w:val="000000"/>
          <w:sz w:val="18"/>
          <w:szCs w:val="18"/>
          <w:shd w:val="clear" w:color="auto" w:fill="FFFFFF"/>
          <w:lang w:val="en-US"/>
        </w:rPr>
      </w:pP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b/>
          <w:color w:val="8DB3E2" w:themeColor="text2" w:themeTint="66"/>
          <w:sz w:val="18"/>
          <w:szCs w:val="18"/>
          <w:u w:val="single"/>
          <w:shd w:val="clear" w:color="auto" w:fill="FFFFFF"/>
        </w:rPr>
      </w:pPr>
      <w:r w:rsidRPr="00E60364">
        <w:rPr>
          <w:rFonts w:ascii="Tahoma" w:hAnsi="Tahoma" w:cs="Tahoma"/>
          <w:b/>
          <w:color w:val="8DB3E2" w:themeColor="text2" w:themeTint="66"/>
          <w:sz w:val="18"/>
          <w:szCs w:val="18"/>
          <w:u w:val="single"/>
          <w:shd w:val="clear" w:color="auto" w:fill="FFFFFF"/>
        </w:rPr>
        <w:t>Προεκτάσεις της βιβλικής διδασκαλίας στην κοινωνία</w:t>
      </w:r>
      <w:r>
        <w:rPr>
          <w:rFonts w:ascii="Tahoma" w:hAnsi="Tahoma" w:cs="Tahoma"/>
          <w:b/>
          <w:color w:val="8DB3E2" w:themeColor="text2" w:themeTint="66"/>
          <w:sz w:val="18"/>
          <w:szCs w:val="18"/>
          <w:u w:val="single"/>
          <w:shd w:val="clear" w:color="auto" w:fill="FFFFFF"/>
        </w:rPr>
        <w:t xml:space="preserve"> . Πώς αντιμετωπίζεται το κακό;</w:t>
      </w:r>
    </w:p>
    <w:p w:rsidR="00833676" w:rsidRPr="0002658C" w:rsidRDefault="00833676" w:rsidP="00833676">
      <w:pPr>
        <w:pStyle w:val="a5"/>
        <w:numPr>
          <w:ilvl w:val="0"/>
          <w:numId w:val="1"/>
        </w:numPr>
        <w:rPr>
          <w:b/>
        </w:rPr>
      </w:pPr>
      <w:r w:rsidRPr="009614F4">
        <w:rPr>
          <w:b/>
        </w:rPr>
        <w:t xml:space="preserve">Μέσα από τα μυστήρια η Εκκλησία προσπαθεί να αντιμετωπίσει και να θεραπεύσει το κακό, όχι σε ατομικό αλλά σε συλλογικό </w:t>
      </w:r>
      <w:proofErr w:type="spellStart"/>
      <w:r w:rsidRPr="009614F4">
        <w:rPr>
          <w:b/>
        </w:rPr>
        <w:t>επίπεδο.</w:t>
      </w:r>
      <w:r>
        <w:rPr>
          <w:b/>
        </w:rPr>
        <w:t>Η</w:t>
      </w:r>
      <w:proofErr w:type="spellEnd"/>
      <w:r>
        <w:rPr>
          <w:b/>
        </w:rPr>
        <w:t xml:space="preserve"> θεραπεία αυτή άμεσα συνδέεται με την αποκατάσταση της </w:t>
      </w:r>
      <w:proofErr w:type="spellStart"/>
      <w:r>
        <w:rPr>
          <w:b/>
        </w:rPr>
        <w:t>ελευθερίας,της</w:t>
      </w:r>
      <w:proofErr w:type="spellEnd"/>
      <w:r>
        <w:rPr>
          <w:b/>
        </w:rPr>
        <w:t xml:space="preserve"> ειρήνης, της δικαιοσύνης, την κατάργηση της αδικίας σε πολιτικό και οικονομικό επίπεδο μέσα στην κοινωνία. Έχει δηλαδή και </w:t>
      </w:r>
      <w:proofErr w:type="spellStart"/>
      <w:r>
        <w:rPr>
          <w:b/>
        </w:rPr>
        <w:t>συλλογικό,εκκλησιολογικό</w:t>
      </w:r>
      <w:proofErr w:type="spellEnd"/>
      <w:r>
        <w:rPr>
          <w:b/>
        </w:rPr>
        <w:t xml:space="preserve"> και κοινωνικό χαρακτήρα.</w:t>
      </w:r>
    </w:p>
    <w:p w:rsidR="00833676" w:rsidRPr="009614F4" w:rsidRDefault="00833676" w:rsidP="00833676">
      <w:pPr>
        <w:pStyle w:val="a5"/>
        <w:rPr>
          <w:rFonts w:ascii="Tahoma" w:hAnsi="Tahoma" w:cs="Tahoma"/>
          <w:b/>
          <w:color w:val="000000"/>
          <w:sz w:val="18"/>
          <w:szCs w:val="18"/>
          <w:shd w:val="clear" w:color="auto" w:fill="FFFFFF"/>
        </w:rPr>
      </w:pPr>
    </w:p>
    <w:p w:rsidR="00833676" w:rsidRDefault="00833676" w:rsidP="00833676">
      <w:pPr>
        <w:pStyle w:val="a5"/>
        <w:numPr>
          <w:ilvl w:val="0"/>
          <w:numId w:val="1"/>
        </w:numPr>
        <w:rPr>
          <w:rFonts w:ascii="Calibri" w:hAnsi="Calibri" w:cs="Calibri"/>
          <w:b/>
          <w:color w:val="000000"/>
          <w:shd w:val="clear" w:color="auto" w:fill="FFFFFF"/>
        </w:rPr>
        <w:sectPr w:rsidR="00833676" w:rsidSect="008B69C2">
          <w:type w:val="continuous"/>
          <w:pgSz w:w="11906" w:h="16838"/>
          <w:pgMar w:top="720" w:right="720" w:bottom="720" w:left="720" w:header="708" w:footer="708" w:gutter="0"/>
          <w:cols w:space="708"/>
          <w:docGrid w:linePitch="360"/>
        </w:sectPr>
      </w:pPr>
      <w:r w:rsidRPr="00405985">
        <w:rPr>
          <w:rFonts w:ascii="Calibri" w:hAnsi="Calibri" w:cs="Calibri"/>
          <w:b/>
          <w:color w:val="000000"/>
          <w:shd w:val="clear" w:color="auto" w:fill="FFFFFF"/>
        </w:rPr>
        <w:t xml:space="preserve">Η Εκκλησία δεν μπορεί παρά να ενδιαφέρεται για κάθε άνθρωπο που έχει ανάγκη. Άλλοτε προσφέροντας υπηρεσίες έκτακτης ανάγκης, όπως είναι η διανομή φαγητού, η περίθαλψη ασθενών κ.ά. και άλλοτε οργανώνοντας μονιμότερες δομές για την αντιμετώπιση χρόνιων προβλημάτων και την </w:t>
      </w:r>
    </w:p>
    <w:p w:rsidR="00833676" w:rsidRPr="00405985" w:rsidRDefault="00833676" w:rsidP="00833676">
      <w:pPr>
        <w:pStyle w:val="a5"/>
        <w:rPr>
          <w:rFonts w:ascii="Tahoma" w:hAnsi="Tahoma" w:cs="Tahoma"/>
          <w:b/>
          <w:color w:val="000000"/>
          <w:sz w:val="18"/>
          <w:szCs w:val="18"/>
          <w:shd w:val="clear" w:color="auto" w:fill="FFFFFF"/>
        </w:rPr>
      </w:pPr>
      <w:r w:rsidRPr="00405985">
        <w:rPr>
          <w:rFonts w:ascii="Calibri" w:hAnsi="Calibri" w:cs="Calibri"/>
          <w:b/>
          <w:color w:val="000000"/>
          <w:shd w:val="clear" w:color="auto" w:fill="FFFFFF"/>
        </w:rPr>
        <w:lastRenderedPageBreak/>
        <w:t>επανένταξη των αναξιοπαθούντων.</w:t>
      </w:r>
    </w:p>
    <w:p w:rsidR="00833676" w:rsidRDefault="00833676" w:rsidP="00833676">
      <w:pPr>
        <w:rPr>
          <w:rFonts w:ascii="Tahoma" w:hAnsi="Tahoma" w:cs="Tahoma"/>
          <w:color w:val="000000"/>
          <w:sz w:val="18"/>
          <w:szCs w:val="18"/>
          <w:shd w:val="clear" w:color="auto" w:fill="FFFFFF"/>
        </w:rPr>
        <w:sectPr w:rsidR="00833676" w:rsidSect="009614F4">
          <w:type w:val="continuous"/>
          <w:pgSz w:w="11906" w:h="16838"/>
          <w:pgMar w:top="720" w:right="720" w:bottom="720" w:left="720" w:header="708" w:footer="708" w:gutter="0"/>
          <w:cols w:num="2" w:space="708"/>
          <w:docGrid w:linePitch="360"/>
        </w:sectPr>
      </w:pPr>
    </w:p>
    <w:p w:rsidR="00833676" w:rsidRDefault="00833676" w:rsidP="00833676">
      <w:pPr>
        <w:rPr>
          <w:rFonts w:ascii="Tahoma" w:hAnsi="Tahoma" w:cs="Tahoma"/>
          <w:color w:val="000000"/>
          <w:sz w:val="18"/>
          <w:szCs w:val="18"/>
          <w:shd w:val="clear" w:color="auto" w:fill="FFFFFF"/>
        </w:rPr>
      </w:pPr>
      <w:r>
        <w:rPr>
          <w:noProof/>
          <w:lang w:eastAsia="el-GR"/>
        </w:rPr>
        <w:lastRenderedPageBreak/>
        <w:drawing>
          <wp:inline distT="0" distB="0" distL="0" distR="0" wp14:anchorId="0A4AB656" wp14:editId="6F41A7AE">
            <wp:extent cx="2830749" cy="1702341"/>
            <wp:effectExtent l="0" t="0" r="8255" b="0"/>
            <wp:docPr id="28" name="Εικόνα 28" descr="Ανοικτή πληροφόρηση στον δικτυακό κόμβο της Εκκλησίας της Ελλά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νοικτή πληροφόρηση στον δικτυακό κόμβο της Εκκλησίας της Ελλάδο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5114" cy="1704966"/>
                    </a:xfrm>
                    <a:prstGeom prst="rect">
                      <a:avLst/>
                    </a:prstGeom>
                    <a:noFill/>
                    <a:ln>
                      <a:noFill/>
                    </a:ln>
                  </pic:spPr>
                </pic:pic>
              </a:graphicData>
            </a:graphic>
          </wp:inline>
        </w:drawing>
      </w:r>
    </w:p>
    <w:p w:rsidR="00833676" w:rsidRDefault="00833676" w:rsidP="00833676">
      <w:pPr>
        <w:rPr>
          <w:noProof/>
          <w:lang w:eastAsia="el-GR"/>
        </w:rPr>
      </w:pPr>
      <w:r>
        <w:rPr>
          <w:noProof/>
          <w:lang w:eastAsia="el-GR"/>
        </w:rPr>
        <w:lastRenderedPageBreak/>
        <w:t xml:space="preserve">    </w:t>
      </w:r>
      <w:r>
        <w:rPr>
          <w:noProof/>
          <w:lang w:eastAsia="el-GR"/>
        </w:rPr>
        <w:drawing>
          <wp:inline distT="0" distB="0" distL="0" distR="0" wp14:anchorId="2C43505E" wp14:editId="2D6EFFEA">
            <wp:extent cx="2402732" cy="1652097"/>
            <wp:effectExtent l="0" t="0" r="0" b="5715"/>
            <wp:docPr id="29" name="Εικόνα 29" descr="https://dinamiprosforas.gr/wp-content/uploads/2018/09/%CE%9A%CE%B9%CE%B2%CF%89%CF%84%CF%8C%CF%82_%CF%84%CE%BF%CF%85_%CE%BA%CF%8C%CF%83%CE%BC%CE%BF%C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namiprosforas.gr/wp-content/uploads/2018/09/%CE%9A%CE%B9%CE%B2%CF%89%CF%84%CF%8C%CF%82_%CF%84%CE%BF%CF%85_%CE%BA%CF%8C%CF%83%CE%BC%CE%BF%CF%8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7354" cy="1662151"/>
                    </a:xfrm>
                    <a:prstGeom prst="rect">
                      <a:avLst/>
                    </a:prstGeom>
                    <a:noFill/>
                    <a:ln>
                      <a:noFill/>
                    </a:ln>
                  </pic:spPr>
                </pic:pic>
              </a:graphicData>
            </a:graphic>
          </wp:inline>
        </w:drawing>
      </w:r>
    </w:p>
    <w:p w:rsidR="00833676" w:rsidRDefault="00833676" w:rsidP="00833676">
      <w:pPr>
        <w:rPr>
          <w:rFonts w:ascii="Tahoma" w:hAnsi="Tahoma" w:cs="Tahoma"/>
          <w:color w:val="000000"/>
          <w:sz w:val="18"/>
          <w:szCs w:val="18"/>
          <w:shd w:val="clear" w:color="auto" w:fill="FFFFFF"/>
        </w:rPr>
      </w:pPr>
    </w:p>
    <w:p w:rsidR="00833676" w:rsidRDefault="00833676" w:rsidP="00833676">
      <w:pPr>
        <w:rPr>
          <w:rFonts w:ascii="Tahoma" w:hAnsi="Tahoma" w:cs="Tahoma"/>
          <w:color w:val="000000"/>
          <w:sz w:val="18"/>
          <w:szCs w:val="18"/>
          <w:shd w:val="clear" w:color="auto" w:fill="FFFFFF"/>
          <w:lang w:val="en-US"/>
        </w:rPr>
      </w:pPr>
    </w:p>
    <w:p w:rsidR="00EE6358" w:rsidRDefault="00EE6358" w:rsidP="00833676">
      <w:pPr>
        <w:rPr>
          <w:rFonts w:ascii="Tahoma" w:hAnsi="Tahoma" w:cs="Tahoma"/>
          <w:color w:val="000000"/>
          <w:sz w:val="18"/>
          <w:szCs w:val="18"/>
          <w:shd w:val="clear" w:color="auto" w:fill="FFFFFF"/>
          <w:lang w:val="en-US"/>
        </w:rPr>
      </w:pPr>
    </w:p>
    <w:p w:rsidR="00EE6358" w:rsidRDefault="00EE6358" w:rsidP="00833676">
      <w:pPr>
        <w:rPr>
          <w:rFonts w:ascii="Tahoma" w:hAnsi="Tahoma" w:cs="Tahoma"/>
          <w:color w:val="000000"/>
          <w:sz w:val="18"/>
          <w:szCs w:val="18"/>
          <w:shd w:val="clear" w:color="auto" w:fill="FFFFFF"/>
          <w:lang w:val="en-US"/>
        </w:rPr>
      </w:pPr>
    </w:p>
    <w:p w:rsidR="00EE6358" w:rsidRPr="00EE6358" w:rsidRDefault="00EE6358" w:rsidP="00833676">
      <w:pPr>
        <w:rPr>
          <w:rFonts w:ascii="Tahoma" w:hAnsi="Tahoma" w:cs="Tahoma"/>
          <w:color w:val="000000"/>
          <w:sz w:val="18"/>
          <w:szCs w:val="18"/>
          <w:shd w:val="clear" w:color="auto" w:fill="FFFFFF"/>
          <w:lang w:val="en-US"/>
        </w:rPr>
        <w:sectPr w:rsidR="00EE6358" w:rsidRPr="00EE6358" w:rsidSect="009614F4">
          <w:type w:val="continuous"/>
          <w:pgSz w:w="11906" w:h="16838"/>
          <w:pgMar w:top="720" w:right="720" w:bottom="720" w:left="720" w:header="708" w:footer="708" w:gutter="0"/>
          <w:cols w:num="2" w:space="708"/>
          <w:docGrid w:linePitch="360"/>
        </w:sectPr>
      </w:pPr>
      <w:bookmarkStart w:id="0" w:name="_GoBack"/>
      <w:bookmarkEnd w:id="0"/>
    </w:p>
    <w:p w:rsidR="00EE6358" w:rsidRPr="00EE6358" w:rsidRDefault="00EE6358" w:rsidP="00EE6358">
      <w:pPr>
        <w:rPr>
          <w:rFonts w:ascii="Tahoma" w:hAnsi="Tahoma" w:cs="Tahoma"/>
          <w:b/>
          <w:color w:val="000000"/>
          <w:sz w:val="18"/>
          <w:szCs w:val="18"/>
          <w:shd w:val="clear" w:color="auto" w:fill="FFFFFF"/>
          <w:lang w:val="en-US"/>
        </w:rPr>
      </w:pPr>
    </w:p>
    <w:p w:rsidR="00833676" w:rsidRDefault="00833676" w:rsidP="00833676">
      <w:pPr>
        <w:pStyle w:val="a5"/>
        <w:numPr>
          <w:ilvl w:val="0"/>
          <w:numId w:val="1"/>
        </w:numPr>
        <w:rPr>
          <w:rFonts w:ascii="Tahoma" w:hAnsi="Tahoma" w:cs="Tahoma"/>
          <w:b/>
          <w:color w:val="000000"/>
          <w:sz w:val="18"/>
          <w:szCs w:val="18"/>
          <w:shd w:val="clear" w:color="auto" w:fill="FFFFFF"/>
        </w:rPr>
      </w:pPr>
      <w:r>
        <w:rPr>
          <w:rFonts w:ascii="Tahoma" w:hAnsi="Tahoma" w:cs="Tahoma"/>
          <w:color w:val="000000"/>
          <w:sz w:val="18"/>
          <w:szCs w:val="18"/>
          <w:shd w:val="clear" w:color="auto" w:fill="FFFFFF"/>
        </w:rPr>
        <w:lastRenderedPageBreak/>
        <w:t xml:space="preserve">   </w:t>
      </w:r>
      <w:r>
        <w:rPr>
          <w:rFonts w:ascii="Tahoma" w:hAnsi="Tahoma" w:cs="Tahoma"/>
          <w:b/>
          <w:color w:val="000000"/>
          <w:sz w:val="18"/>
          <w:szCs w:val="18"/>
          <w:shd w:val="clear" w:color="auto" w:fill="FFFFFF"/>
        </w:rPr>
        <w:t>Σ</w:t>
      </w:r>
      <w:r w:rsidRPr="00405985">
        <w:rPr>
          <w:rFonts w:ascii="Tahoma" w:hAnsi="Tahoma" w:cs="Tahoma"/>
          <w:b/>
          <w:color w:val="000000"/>
          <w:sz w:val="18"/>
          <w:szCs w:val="18"/>
          <w:shd w:val="clear" w:color="auto" w:fill="FFFFFF"/>
        </w:rPr>
        <w:t xml:space="preserve">τη ζωή υπάρχουν πολλές περιπτώσεις ανθρώπων( σίγουρα κάποιοι θα έχετε και στο κοντινό σας περιβάλλον) που ενώ τους έτυχε κάποιο κακό, με όπλο την πίστη, την αγωνιστικότητα βρήκαν το κουράγιο και τη δύναμη και το διαχειρίστηκαν με τέτοιο τρόπο ώστε και οι ίδιοι </w:t>
      </w:r>
      <w:proofErr w:type="spellStart"/>
      <w:r w:rsidRPr="00405985">
        <w:rPr>
          <w:rFonts w:ascii="Tahoma" w:hAnsi="Tahoma" w:cs="Tahoma"/>
          <w:b/>
          <w:color w:val="000000"/>
          <w:sz w:val="18"/>
          <w:szCs w:val="18"/>
          <w:shd w:val="clear" w:color="auto" w:fill="FFFFFF"/>
        </w:rPr>
        <w:t>βοηθήκαν</w:t>
      </w:r>
      <w:proofErr w:type="spellEnd"/>
      <w:r w:rsidRPr="00405985">
        <w:rPr>
          <w:rFonts w:ascii="Tahoma" w:hAnsi="Tahoma" w:cs="Tahoma"/>
          <w:b/>
          <w:color w:val="000000"/>
          <w:sz w:val="18"/>
          <w:szCs w:val="18"/>
          <w:shd w:val="clear" w:color="auto" w:fill="FFFFFF"/>
        </w:rPr>
        <w:t xml:space="preserve"> και άλλους με  προβλήματα </w:t>
      </w:r>
      <w:r w:rsidRPr="009614F4">
        <w:rPr>
          <w:rFonts w:ascii="Tahoma" w:hAnsi="Tahoma" w:cs="Tahoma"/>
          <w:b/>
          <w:color w:val="000000"/>
          <w:sz w:val="18"/>
          <w:szCs w:val="18"/>
          <w:shd w:val="clear" w:color="auto" w:fill="FFFFFF"/>
        </w:rPr>
        <w:t>βοήθησαν.</w:t>
      </w:r>
    </w:p>
    <w:p w:rsidR="00833676" w:rsidRDefault="00833676" w:rsidP="00833676">
      <w:pP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 xml:space="preserve">         </w:t>
      </w:r>
    </w:p>
    <w:p w:rsidR="00833676" w:rsidRDefault="00833676" w:rsidP="00833676">
      <w:pPr>
        <w:rPr>
          <w:rFonts w:ascii="Tahoma" w:hAnsi="Tahoma" w:cs="Tahoma"/>
          <w:color w:val="000000"/>
          <w:sz w:val="18"/>
          <w:szCs w:val="18"/>
          <w:shd w:val="clear" w:color="auto" w:fill="FFFFFF"/>
        </w:rPr>
        <w:sectPr w:rsidR="00833676" w:rsidSect="008B69C2">
          <w:type w:val="continuous"/>
          <w:pgSz w:w="11906" w:h="16838"/>
          <w:pgMar w:top="720" w:right="720" w:bottom="720" w:left="720" w:header="708" w:footer="708" w:gutter="0"/>
          <w:cols w:space="708"/>
          <w:docGrid w:linePitch="360"/>
        </w:sectPr>
      </w:pPr>
    </w:p>
    <w:p w:rsidR="00833676" w:rsidRDefault="00833676" w:rsidP="00833676">
      <w:pPr>
        <w:rPr>
          <w:rFonts w:ascii="Tahoma" w:hAnsi="Tahoma" w:cs="Tahoma"/>
          <w:color w:val="000000"/>
          <w:sz w:val="18"/>
          <w:szCs w:val="18"/>
          <w:shd w:val="clear" w:color="auto" w:fill="FFFFFF"/>
        </w:rPr>
      </w:pPr>
      <w:r>
        <w:rPr>
          <w:noProof/>
          <w:lang w:eastAsia="el-GR"/>
        </w:rPr>
        <w:lastRenderedPageBreak/>
        <w:drawing>
          <wp:inline distT="0" distB="0" distL="0" distR="0" wp14:anchorId="3C7901A4" wp14:editId="0940D7C2">
            <wp:extent cx="2052320" cy="2383155"/>
            <wp:effectExtent l="0" t="0" r="5080" b="0"/>
            <wp:docPr id="30" name="Εικόνα 30" descr="http://static.in2life.gr/media/inlinepics/old/iroes_me_anapiries_215_2_283091_2T25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in2life.gr/media/inlinepics/old/iroes_me_anapiries_215_2_283091_2T25S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320" cy="2383155"/>
                    </a:xfrm>
                    <a:prstGeom prst="rect">
                      <a:avLst/>
                    </a:prstGeom>
                    <a:noFill/>
                    <a:ln>
                      <a:noFill/>
                    </a:ln>
                  </pic:spPr>
                </pic:pic>
              </a:graphicData>
            </a:graphic>
          </wp:inline>
        </w:drawing>
      </w:r>
    </w:p>
    <w:p w:rsidR="00833676" w:rsidRDefault="00833676" w:rsidP="00833676">
      <w:pPr>
        <w:rPr>
          <w:color w:val="00B050"/>
        </w:rPr>
      </w:pPr>
      <w:proofErr w:type="spellStart"/>
      <w:r w:rsidRPr="00E60364">
        <w:rPr>
          <w:color w:val="00B050"/>
        </w:rPr>
        <w:t>Helen</w:t>
      </w:r>
      <w:proofErr w:type="spellEnd"/>
      <w:r w:rsidRPr="00E60364">
        <w:rPr>
          <w:color w:val="00B050"/>
        </w:rPr>
        <w:t xml:space="preserve"> </w:t>
      </w:r>
      <w:proofErr w:type="spellStart"/>
      <w:r w:rsidRPr="00E60364">
        <w:rPr>
          <w:color w:val="00B050"/>
        </w:rPr>
        <w:t>Keller</w:t>
      </w:r>
      <w:proofErr w:type="spellEnd"/>
      <w:r w:rsidRPr="00E60364">
        <w:rPr>
          <w:color w:val="00B050"/>
        </w:rPr>
        <w:t xml:space="preserve"> (27 Ιουνίου 1880 – 1 Ιουνίου 1968)</w:t>
      </w:r>
      <w:r w:rsidRPr="00E60364">
        <w:rPr>
          <w:color w:val="00B050"/>
        </w:rPr>
        <w:br/>
      </w:r>
      <w:r w:rsidRPr="00E60364">
        <w:rPr>
          <w:color w:val="00B050"/>
        </w:rPr>
        <w:br/>
        <w:t xml:space="preserve">Η </w:t>
      </w:r>
      <w:proofErr w:type="spellStart"/>
      <w:r w:rsidRPr="00E60364">
        <w:rPr>
          <w:color w:val="00B050"/>
        </w:rPr>
        <w:t>Helen</w:t>
      </w:r>
      <w:proofErr w:type="spellEnd"/>
      <w:r w:rsidRPr="00E60364">
        <w:rPr>
          <w:color w:val="00B050"/>
        </w:rPr>
        <w:t xml:space="preserve"> </w:t>
      </w:r>
      <w:proofErr w:type="spellStart"/>
      <w:r w:rsidRPr="00E60364">
        <w:rPr>
          <w:color w:val="00B050"/>
        </w:rPr>
        <w:t>Adams</w:t>
      </w:r>
      <w:proofErr w:type="spellEnd"/>
      <w:r w:rsidRPr="00E60364">
        <w:rPr>
          <w:color w:val="00B050"/>
        </w:rPr>
        <w:t xml:space="preserve"> </w:t>
      </w:r>
      <w:proofErr w:type="spellStart"/>
      <w:r w:rsidRPr="00E60364">
        <w:rPr>
          <w:color w:val="00B050"/>
        </w:rPr>
        <w:t>Keller</w:t>
      </w:r>
      <w:proofErr w:type="spellEnd"/>
      <w:r w:rsidRPr="00E60364">
        <w:rPr>
          <w:color w:val="00B050"/>
        </w:rPr>
        <w:t xml:space="preserve"> ήταν αμερικανίδα συγγραφέας, πολιτική ακτιβίστρια και λέκτορας. Ήταν επίσης τυφλή και κουφή, αλλά αυτό δεν την εμπόδισε να αποκτήσει πανεπιστημιακή εκπαίδευση –και να γίνει </w:t>
      </w:r>
      <w:r w:rsidRPr="00E60364">
        <w:rPr>
          <w:color w:val="00B050"/>
        </w:rPr>
        <w:lastRenderedPageBreak/>
        <w:t xml:space="preserve">ο πρώτος άνθρωπος στην ιστορία που κατάφερε να πάρει πτυχίο, παρά το γεγονός ότι δεν μπορούσε ούτε να δει ούτε να ακούσει. Η ιστορία της δασκάλας της, </w:t>
      </w:r>
      <w:proofErr w:type="spellStart"/>
      <w:r w:rsidRPr="00E60364">
        <w:rPr>
          <w:color w:val="00B050"/>
        </w:rPr>
        <w:t>Annie</w:t>
      </w:r>
      <w:proofErr w:type="spellEnd"/>
      <w:r w:rsidRPr="00E60364">
        <w:rPr>
          <w:color w:val="00B050"/>
        </w:rPr>
        <w:t xml:space="preserve"> </w:t>
      </w:r>
      <w:proofErr w:type="spellStart"/>
      <w:r w:rsidRPr="00E60364">
        <w:rPr>
          <w:color w:val="00B050"/>
        </w:rPr>
        <w:t>Sullivan</w:t>
      </w:r>
      <w:proofErr w:type="spellEnd"/>
      <w:r w:rsidRPr="00E60364">
        <w:rPr>
          <w:color w:val="00B050"/>
        </w:rPr>
        <w:t xml:space="preserve">, έγινε γνωστή σε όλο τον κόσμο από το θεατρικό έργο και την ταινία </w:t>
      </w:r>
      <w:proofErr w:type="spellStart"/>
      <w:r w:rsidRPr="00E60364">
        <w:rPr>
          <w:color w:val="00B050"/>
        </w:rPr>
        <w:t>The</w:t>
      </w:r>
      <w:proofErr w:type="spellEnd"/>
      <w:r w:rsidRPr="00E60364">
        <w:rPr>
          <w:color w:val="00B050"/>
        </w:rPr>
        <w:t xml:space="preserve"> </w:t>
      </w:r>
      <w:proofErr w:type="spellStart"/>
      <w:r w:rsidRPr="00E60364">
        <w:rPr>
          <w:color w:val="00B050"/>
        </w:rPr>
        <w:t>Miracle</w:t>
      </w:r>
      <w:proofErr w:type="spellEnd"/>
      <w:r w:rsidRPr="00E60364">
        <w:rPr>
          <w:color w:val="00B050"/>
        </w:rPr>
        <w:t xml:space="preserve"> </w:t>
      </w:r>
      <w:proofErr w:type="spellStart"/>
      <w:r w:rsidRPr="00E60364">
        <w:rPr>
          <w:color w:val="00B050"/>
        </w:rPr>
        <w:t>Worker</w:t>
      </w:r>
      <w:proofErr w:type="spellEnd"/>
      <w:r w:rsidRPr="00E60364">
        <w:rPr>
          <w:color w:val="00B050"/>
        </w:rPr>
        <w:t xml:space="preserve"> (Η θαυματοποιός). Η </w:t>
      </w:r>
      <w:proofErr w:type="spellStart"/>
      <w:r w:rsidRPr="00E60364">
        <w:rPr>
          <w:color w:val="00B050"/>
        </w:rPr>
        <w:t>Sullivan</w:t>
      </w:r>
      <w:proofErr w:type="spellEnd"/>
      <w:r w:rsidRPr="00E60364">
        <w:rPr>
          <w:color w:val="00B050"/>
        </w:rPr>
        <w:t xml:space="preserve"> έμαθε την </w:t>
      </w:r>
      <w:proofErr w:type="spellStart"/>
      <w:r w:rsidRPr="00E60364">
        <w:rPr>
          <w:color w:val="00B050"/>
        </w:rPr>
        <w:t>Helen</w:t>
      </w:r>
      <w:proofErr w:type="spellEnd"/>
      <w:r w:rsidRPr="00E60364">
        <w:rPr>
          <w:color w:val="00B050"/>
        </w:rPr>
        <w:t xml:space="preserve"> να επικοινωνεί γράφοντας τις λέξεις στο χέρι της –ξεκίνησε με τα γράμματα d-o-l-l, για την κούκλα που της είχε φέρει δώρο.</w:t>
      </w:r>
      <w:r w:rsidRPr="00E60364">
        <w:rPr>
          <w:color w:val="00B050"/>
        </w:rPr>
        <w:br/>
      </w:r>
      <w:r w:rsidRPr="00E60364">
        <w:rPr>
          <w:color w:val="00B050"/>
        </w:rPr>
        <w:br/>
        <w:t xml:space="preserve">Η </w:t>
      </w:r>
      <w:proofErr w:type="spellStart"/>
      <w:r w:rsidRPr="00E60364">
        <w:rPr>
          <w:color w:val="00B050"/>
        </w:rPr>
        <w:t>Helen</w:t>
      </w:r>
      <w:proofErr w:type="spellEnd"/>
      <w:r w:rsidRPr="00E60364">
        <w:rPr>
          <w:color w:val="00B050"/>
        </w:rPr>
        <w:t xml:space="preserve"> </w:t>
      </w:r>
      <w:proofErr w:type="spellStart"/>
      <w:r w:rsidRPr="00E60364">
        <w:rPr>
          <w:color w:val="00B050"/>
        </w:rPr>
        <w:t>Keller</w:t>
      </w:r>
      <w:proofErr w:type="spellEnd"/>
      <w:r w:rsidRPr="00E60364">
        <w:rPr>
          <w:color w:val="00B050"/>
        </w:rPr>
        <w:t xml:space="preserve"> έγινε τελικά επιτυχημένη συγγραφέας και δυναμική ακτιβίστρια κατά του πολέμου, υπέρ του δικαιώματος ψήφου των γυναικών, των εργατικών δικαιωμάτων και του σοσιαλισμού. Μαζί με τη δασκάλα της, ταξίδεψε σε 39 χώρες, γνώρισε όλους τους Προέδρους των ΗΠΑ από τον </w:t>
      </w:r>
      <w:proofErr w:type="spellStart"/>
      <w:r w:rsidRPr="00E60364">
        <w:rPr>
          <w:color w:val="00B050"/>
        </w:rPr>
        <w:t>Grover</w:t>
      </w:r>
      <w:proofErr w:type="spellEnd"/>
      <w:r w:rsidRPr="00E60364">
        <w:rPr>
          <w:color w:val="00B050"/>
        </w:rPr>
        <w:t xml:space="preserve"> </w:t>
      </w:r>
      <w:proofErr w:type="spellStart"/>
      <w:r w:rsidRPr="00E60364">
        <w:rPr>
          <w:color w:val="00B050"/>
        </w:rPr>
        <w:t>Cleveland</w:t>
      </w:r>
      <w:proofErr w:type="spellEnd"/>
      <w:r w:rsidRPr="00E60364">
        <w:rPr>
          <w:color w:val="00B050"/>
        </w:rPr>
        <w:t xml:space="preserve"> μέχρι τον </w:t>
      </w:r>
      <w:proofErr w:type="spellStart"/>
      <w:r w:rsidRPr="00E60364">
        <w:rPr>
          <w:color w:val="00B050"/>
        </w:rPr>
        <w:t>Lyndon</w:t>
      </w:r>
      <w:proofErr w:type="spellEnd"/>
      <w:r w:rsidRPr="00E60364">
        <w:rPr>
          <w:color w:val="00B050"/>
        </w:rPr>
        <w:t xml:space="preserve"> B. </w:t>
      </w:r>
      <w:proofErr w:type="spellStart"/>
      <w:r w:rsidRPr="00E60364">
        <w:rPr>
          <w:color w:val="00B050"/>
        </w:rPr>
        <w:t>Johnson</w:t>
      </w:r>
      <w:proofErr w:type="spellEnd"/>
      <w:r w:rsidRPr="00E60364">
        <w:rPr>
          <w:color w:val="00B050"/>
        </w:rPr>
        <w:t xml:space="preserve">, και υπήρξε φίλη με διασημότητες όπως ο </w:t>
      </w:r>
      <w:proofErr w:type="spellStart"/>
      <w:r w:rsidRPr="00E60364">
        <w:rPr>
          <w:color w:val="00B050"/>
        </w:rPr>
        <w:t>Alexander</w:t>
      </w:r>
      <w:proofErr w:type="spellEnd"/>
      <w:r w:rsidRPr="00E60364">
        <w:rPr>
          <w:color w:val="00B050"/>
        </w:rPr>
        <w:t xml:space="preserve"> </w:t>
      </w:r>
      <w:proofErr w:type="spellStart"/>
      <w:r w:rsidRPr="00E60364">
        <w:rPr>
          <w:color w:val="00B050"/>
        </w:rPr>
        <w:t>Graham</w:t>
      </w:r>
      <w:proofErr w:type="spellEnd"/>
      <w:r w:rsidRPr="00E60364">
        <w:rPr>
          <w:color w:val="00B050"/>
        </w:rPr>
        <w:t xml:space="preserve"> </w:t>
      </w:r>
      <w:proofErr w:type="spellStart"/>
      <w:r w:rsidRPr="00E60364">
        <w:rPr>
          <w:color w:val="00B050"/>
        </w:rPr>
        <w:t>Bell</w:t>
      </w:r>
      <w:proofErr w:type="spellEnd"/>
      <w:r w:rsidRPr="00E60364">
        <w:rPr>
          <w:color w:val="00B050"/>
        </w:rPr>
        <w:t xml:space="preserve">, ο </w:t>
      </w:r>
      <w:proofErr w:type="spellStart"/>
      <w:r w:rsidRPr="00E60364">
        <w:rPr>
          <w:color w:val="00B050"/>
        </w:rPr>
        <w:t>Charlie</w:t>
      </w:r>
      <w:proofErr w:type="spellEnd"/>
      <w:r w:rsidRPr="00E60364">
        <w:rPr>
          <w:color w:val="00B050"/>
        </w:rPr>
        <w:t xml:space="preserve"> </w:t>
      </w:r>
      <w:proofErr w:type="spellStart"/>
      <w:r w:rsidRPr="00E60364">
        <w:rPr>
          <w:color w:val="00B050"/>
        </w:rPr>
        <w:t>Chaplin</w:t>
      </w:r>
      <w:proofErr w:type="spellEnd"/>
      <w:r w:rsidRPr="00E60364">
        <w:rPr>
          <w:color w:val="00B050"/>
        </w:rPr>
        <w:t xml:space="preserve">, και ο </w:t>
      </w:r>
      <w:proofErr w:type="spellStart"/>
      <w:r w:rsidRPr="00E60364">
        <w:rPr>
          <w:color w:val="00B050"/>
        </w:rPr>
        <w:t>Mark</w:t>
      </w:r>
      <w:proofErr w:type="spellEnd"/>
      <w:r w:rsidRPr="00E60364">
        <w:rPr>
          <w:color w:val="00B050"/>
        </w:rPr>
        <w:t xml:space="preserve"> </w:t>
      </w:r>
      <w:proofErr w:type="spellStart"/>
      <w:r w:rsidRPr="00E60364">
        <w:rPr>
          <w:color w:val="00B050"/>
        </w:rPr>
        <w:t>Twain</w:t>
      </w:r>
      <w:proofErr w:type="spellEnd"/>
      <w:r w:rsidRPr="00E60364">
        <w:rPr>
          <w:color w:val="00B050"/>
        </w:rPr>
        <w:t>.</w:t>
      </w:r>
    </w:p>
    <w:p w:rsidR="00833676" w:rsidRPr="00833676" w:rsidRDefault="00833676" w:rsidP="00833676">
      <w:pPr>
        <w:sectPr w:rsidR="00833676" w:rsidRPr="00833676" w:rsidSect="00B51F8A">
          <w:type w:val="continuous"/>
          <w:pgSz w:w="11906" w:h="16838"/>
          <w:pgMar w:top="720" w:right="720" w:bottom="720" w:left="720" w:header="708" w:footer="708" w:gutter="0"/>
          <w:cols w:num="2" w:space="708"/>
          <w:docGrid w:linePitch="360"/>
        </w:sectPr>
      </w:pPr>
    </w:p>
    <w:p w:rsidR="00833676" w:rsidRPr="00833676" w:rsidRDefault="00833676" w:rsidP="00833676"/>
    <w:p w:rsidR="00833676" w:rsidRPr="00833676" w:rsidRDefault="00833676" w:rsidP="00833676">
      <w:pPr>
        <w:pStyle w:val="a5"/>
        <w:rPr>
          <w:b/>
          <w:color w:val="FF0000"/>
        </w:rPr>
      </w:pPr>
      <w:r>
        <w:rPr>
          <w:b/>
          <w:color w:val="FF0000"/>
        </w:rPr>
        <w:t>Βρείτε ένα αντίστοιχο παράδειγμα</w:t>
      </w:r>
    </w:p>
    <w:p w:rsidR="00833676" w:rsidRDefault="00833676" w:rsidP="00833676"/>
    <w:p w:rsidR="00833676" w:rsidRDefault="00833676" w:rsidP="00833676"/>
    <w:p w:rsidR="00833676" w:rsidRDefault="009C539C" w:rsidP="00833676">
      <w:r>
        <w:t>Επαναληπτική άσκηση στην θεματική ενότητα 4</w:t>
      </w:r>
    </w:p>
    <w:p w:rsidR="003C099B" w:rsidRDefault="003C099B" w:rsidP="00833676"/>
    <w:p w:rsidR="00C4635C" w:rsidRDefault="00EE6358" w:rsidP="00833676">
      <w:pPr>
        <w:rPr>
          <w:rStyle w:val="-"/>
        </w:rPr>
      </w:pPr>
      <w:hyperlink r:id="rId22" w:history="1">
        <w:r w:rsidR="003C099B">
          <w:rPr>
            <w:rStyle w:val="-"/>
          </w:rPr>
          <w:t>https://eclass.sch.gr/modules/units/view.php?course=G524131&amp;res_type=exercise&amp;exerciseId=179976&amp;unit=486491</w:t>
        </w:r>
      </w:hyperlink>
    </w:p>
    <w:p w:rsidR="00C4635C" w:rsidRPr="00EE6358" w:rsidRDefault="00C4635C" w:rsidP="00833676"/>
    <w:p w:rsidR="00F2324B" w:rsidRPr="00EE6358" w:rsidRDefault="00F2324B" w:rsidP="00833676"/>
    <w:p w:rsidR="00F2324B" w:rsidRPr="00EE6358" w:rsidRDefault="00F2324B" w:rsidP="00833676"/>
    <w:p w:rsidR="00F2324B" w:rsidRPr="00EE6358" w:rsidRDefault="00F2324B" w:rsidP="00833676"/>
    <w:p w:rsidR="00F2324B" w:rsidRPr="00EE6358" w:rsidRDefault="00F2324B" w:rsidP="00833676"/>
    <w:p w:rsidR="00F2324B" w:rsidRPr="00EE6358" w:rsidRDefault="00F2324B" w:rsidP="00833676"/>
    <w:p w:rsidR="00F2324B" w:rsidRPr="00EE6358" w:rsidRDefault="00F2324B" w:rsidP="00833676">
      <w:pPr>
        <w:rPr>
          <w:color w:val="0000FF"/>
          <w:u w:val="single"/>
        </w:rPr>
        <w:sectPr w:rsidR="00F2324B" w:rsidRPr="00EE6358" w:rsidSect="00405985">
          <w:type w:val="continuous"/>
          <w:pgSz w:w="11906" w:h="16838"/>
          <w:pgMar w:top="720" w:right="720" w:bottom="720" w:left="720" w:header="708" w:footer="708" w:gutter="0"/>
          <w:cols w:num="2" w:space="708"/>
          <w:docGrid w:linePitch="360"/>
        </w:sectPr>
      </w:pPr>
    </w:p>
    <w:p w:rsidR="00833676" w:rsidRPr="00EE6358" w:rsidRDefault="00833676" w:rsidP="00F2324B">
      <w:pPr>
        <w:rPr>
          <w:b/>
          <w:color w:val="FF0000"/>
        </w:rPr>
      </w:pPr>
    </w:p>
    <w:sectPr w:rsidR="00833676" w:rsidRPr="00EE6358" w:rsidSect="00B43D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40D94"/>
    <w:multiLevelType w:val="hybridMultilevel"/>
    <w:tmpl w:val="125243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DAD"/>
    <w:rsid w:val="000F2346"/>
    <w:rsid w:val="003C099B"/>
    <w:rsid w:val="00833676"/>
    <w:rsid w:val="009C539C"/>
    <w:rsid w:val="00AB441C"/>
    <w:rsid w:val="00C42DAD"/>
    <w:rsid w:val="00C4635C"/>
    <w:rsid w:val="00EE6358"/>
    <w:rsid w:val="00F232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6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3367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33676"/>
    <w:rPr>
      <w:rFonts w:ascii="Tahoma" w:hAnsi="Tahoma" w:cs="Tahoma"/>
      <w:sz w:val="16"/>
      <w:szCs w:val="16"/>
    </w:rPr>
  </w:style>
  <w:style w:type="table" w:styleId="a4">
    <w:name w:val="Table Grid"/>
    <w:basedOn w:val="a1"/>
    <w:uiPriority w:val="59"/>
    <w:rsid w:val="00833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8336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List Paragraph"/>
    <w:basedOn w:val="a"/>
    <w:uiPriority w:val="34"/>
    <w:qFormat/>
    <w:rsid w:val="00833676"/>
    <w:pPr>
      <w:ind w:left="720"/>
      <w:contextualSpacing/>
    </w:pPr>
  </w:style>
  <w:style w:type="character" w:styleId="a6">
    <w:name w:val="Strong"/>
    <w:basedOn w:val="a0"/>
    <w:uiPriority w:val="22"/>
    <w:qFormat/>
    <w:rsid w:val="00833676"/>
    <w:rPr>
      <w:b/>
      <w:bCs/>
    </w:rPr>
  </w:style>
  <w:style w:type="character" w:styleId="-">
    <w:name w:val="Hyperlink"/>
    <w:basedOn w:val="a0"/>
    <w:uiPriority w:val="99"/>
    <w:semiHidden/>
    <w:unhideWhenUsed/>
    <w:rsid w:val="003C099B"/>
    <w:rPr>
      <w:color w:val="0000FF"/>
      <w:u w:val="single"/>
    </w:rPr>
  </w:style>
  <w:style w:type="character" w:styleId="-0">
    <w:name w:val="FollowedHyperlink"/>
    <w:basedOn w:val="a0"/>
    <w:uiPriority w:val="99"/>
    <w:semiHidden/>
    <w:unhideWhenUsed/>
    <w:rsid w:val="003C099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6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3367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33676"/>
    <w:rPr>
      <w:rFonts w:ascii="Tahoma" w:hAnsi="Tahoma" w:cs="Tahoma"/>
      <w:sz w:val="16"/>
      <w:szCs w:val="16"/>
    </w:rPr>
  </w:style>
  <w:style w:type="table" w:styleId="a4">
    <w:name w:val="Table Grid"/>
    <w:basedOn w:val="a1"/>
    <w:uiPriority w:val="59"/>
    <w:rsid w:val="00833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8336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List Paragraph"/>
    <w:basedOn w:val="a"/>
    <w:uiPriority w:val="34"/>
    <w:qFormat/>
    <w:rsid w:val="00833676"/>
    <w:pPr>
      <w:ind w:left="720"/>
      <w:contextualSpacing/>
    </w:pPr>
  </w:style>
  <w:style w:type="character" w:styleId="a6">
    <w:name w:val="Strong"/>
    <w:basedOn w:val="a0"/>
    <w:uiPriority w:val="22"/>
    <w:qFormat/>
    <w:rsid w:val="00833676"/>
    <w:rPr>
      <w:b/>
      <w:bCs/>
    </w:rPr>
  </w:style>
  <w:style w:type="character" w:styleId="-">
    <w:name w:val="Hyperlink"/>
    <w:basedOn w:val="a0"/>
    <w:uiPriority w:val="99"/>
    <w:semiHidden/>
    <w:unhideWhenUsed/>
    <w:rsid w:val="003C099B"/>
    <w:rPr>
      <w:color w:val="0000FF"/>
      <w:u w:val="single"/>
    </w:rPr>
  </w:style>
  <w:style w:type="character" w:styleId="-0">
    <w:name w:val="FollowedHyperlink"/>
    <w:basedOn w:val="a0"/>
    <w:uiPriority w:val="99"/>
    <w:semiHidden/>
    <w:unhideWhenUsed/>
    <w:rsid w:val="003C09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class.sch.gr/modules/units/view.php?course=G524131&amp;res_type=exercise&amp;exerciseId=179976&amp;unit=48649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1787</Words>
  <Characters>9650</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ΞΑΝΘΙΠΠΗ ΤΣΟΜΠΑΝΙΔΟΥ</dc:creator>
  <cp:lastModifiedBy>ΞΑΝΘΙΠΠΗ ΤΣΟΜΠΑΝΙΔΟΥ</cp:lastModifiedBy>
  <cp:revision>9</cp:revision>
  <cp:lastPrinted>2020-05-09T19:42:00Z</cp:lastPrinted>
  <dcterms:created xsi:type="dcterms:W3CDTF">2020-05-09T13:21:00Z</dcterms:created>
  <dcterms:modified xsi:type="dcterms:W3CDTF">2020-05-20T17:53:00Z</dcterms:modified>
</cp:coreProperties>
</file>