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BB" w:rsidRDefault="00BD49BB" w:rsidP="005E2F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ΛΥΣΕΙΣ ΤΩΝ ΑΣΚΗΣΕΩΝ ΤΟΥ 2</w:t>
      </w:r>
      <w:r w:rsidRPr="00BD49BB">
        <w:rPr>
          <w:rFonts w:ascii="Arial" w:hAnsi="Arial" w:cs="Arial"/>
          <w:b/>
          <w:sz w:val="24"/>
          <w:szCs w:val="24"/>
          <w:vertAlign w:val="superscript"/>
        </w:rPr>
        <w:t>ου</w:t>
      </w:r>
      <w:r>
        <w:rPr>
          <w:rFonts w:ascii="Arial" w:hAnsi="Arial" w:cs="Arial"/>
          <w:b/>
          <w:sz w:val="24"/>
          <w:szCs w:val="24"/>
        </w:rPr>
        <w:t xml:space="preserve"> ΚΕΦΑΛΑΙΟΥ ΤΗΣ ΓΛΩΣΣΑΣ</w:t>
      </w:r>
    </w:p>
    <w:p w:rsidR="00BD49BB" w:rsidRDefault="00BD49BB" w:rsidP="005E2F7F">
      <w:pPr>
        <w:jc w:val="center"/>
        <w:rPr>
          <w:rFonts w:ascii="Arial" w:hAnsi="Arial" w:cs="Arial"/>
          <w:b/>
          <w:sz w:val="24"/>
          <w:szCs w:val="24"/>
        </w:rPr>
      </w:pPr>
    </w:p>
    <w:p w:rsidR="00BD49BB" w:rsidRDefault="00BD49BB" w:rsidP="005E2F7F">
      <w:pPr>
        <w:jc w:val="center"/>
        <w:rPr>
          <w:rFonts w:ascii="Arial" w:hAnsi="Arial" w:cs="Arial"/>
          <w:b/>
          <w:sz w:val="24"/>
          <w:szCs w:val="24"/>
        </w:rPr>
      </w:pPr>
    </w:p>
    <w:p w:rsidR="00950F23" w:rsidRPr="008A183E" w:rsidRDefault="00950F23" w:rsidP="005E2F7F">
      <w:pPr>
        <w:jc w:val="center"/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t>ΑΡΙΘΜΗΤΙΚΑ ΕΠΙΘΕΤΑ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1"/>
        <w:gridCol w:w="1146"/>
        <w:gridCol w:w="2438"/>
        <w:gridCol w:w="1954"/>
        <w:gridCol w:w="1703"/>
      </w:tblGrid>
      <w:tr w:rsidR="008A183E" w:rsidRPr="008A183E" w:rsidTr="00950F23">
        <w:tc>
          <w:tcPr>
            <w:tcW w:w="1704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ΑΠΟΛΥΤΑ</w:t>
            </w:r>
          </w:p>
        </w:tc>
        <w:tc>
          <w:tcPr>
            <w:tcW w:w="1704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ΤΑΚΤΙΚΑ</w:t>
            </w:r>
          </w:p>
        </w:tc>
        <w:tc>
          <w:tcPr>
            <w:tcW w:w="1704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ΠΟΛΛΑΠΛΑΣΙΑΣΤΙΚΑ</w:t>
            </w:r>
          </w:p>
        </w:tc>
        <w:tc>
          <w:tcPr>
            <w:tcW w:w="1705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ΑΝΑΛΟΓΙΚΑ</w:t>
            </w:r>
          </w:p>
        </w:tc>
        <w:tc>
          <w:tcPr>
            <w:tcW w:w="1705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ΠΕΡΙΛΗΠΤΙΚΑ</w:t>
            </w:r>
          </w:p>
        </w:tc>
      </w:tr>
      <w:tr w:rsidR="008A183E" w:rsidRPr="008A183E" w:rsidTr="00950F23"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τρία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τρίτος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τριπλός</w:t>
            </w:r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τριπλάσιος</w:t>
            </w:r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τριάδα</w:t>
            </w:r>
          </w:p>
        </w:tc>
      </w:tr>
      <w:tr w:rsidR="008A183E" w:rsidRPr="008A183E" w:rsidTr="00950F23"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Τέσσερις-τέσσερα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τέταρτος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τετραπλός</w:t>
            </w:r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τετραπλάσιος</w:t>
            </w:r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τετράδα</w:t>
            </w:r>
          </w:p>
        </w:tc>
      </w:tr>
      <w:tr w:rsidR="008A183E" w:rsidRPr="008A183E" w:rsidTr="00950F23"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δεκαεφτά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Δέκατος έβδομος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δεκαεφταπλός</w:t>
            </w:r>
            <w:proofErr w:type="spellEnd"/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δεκαεφταπλάσιος</w:t>
            </w:r>
            <w:proofErr w:type="spellEnd"/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δεκαεφτάδα</w:t>
            </w:r>
            <w:proofErr w:type="spellEnd"/>
          </w:p>
        </w:tc>
      </w:tr>
      <w:tr w:rsidR="008A183E" w:rsidRPr="008A183E" w:rsidTr="00950F23"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Εννιά-εννέα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ένατος</w:t>
            </w:r>
          </w:p>
        </w:tc>
        <w:tc>
          <w:tcPr>
            <w:tcW w:w="1704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εννιαπλός</w:t>
            </w:r>
            <w:proofErr w:type="spellEnd"/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εννιαπλάσιος</w:t>
            </w:r>
            <w:proofErr w:type="spellEnd"/>
          </w:p>
        </w:tc>
        <w:tc>
          <w:tcPr>
            <w:tcW w:w="1705" w:type="dxa"/>
          </w:tcPr>
          <w:p w:rsidR="00950F23" w:rsidRPr="008A183E" w:rsidRDefault="00063B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εννιάδα</w:t>
            </w:r>
            <w:proofErr w:type="spellEnd"/>
          </w:p>
        </w:tc>
      </w:tr>
    </w:tbl>
    <w:p w:rsidR="00950F23" w:rsidRPr="008A183E" w:rsidRDefault="00950F23">
      <w:pPr>
        <w:rPr>
          <w:rFonts w:ascii="Arial" w:hAnsi="Arial" w:cs="Arial"/>
          <w:sz w:val="24"/>
          <w:szCs w:val="24"/>
        </w:rPr>
      </w:pPr>
    </w:p>
    <w:p w:rsidR="00950F23" w:rsidRPr="008A183E" w:rsidRDefault="00063B4C" w:rsidP="00063B4C">
      <w:pPr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t xml:space="preserve">1)ΠΡΟΣΟΧΗ ΣΤΑ </w:t>
      </w:r>
      <w:r w:rsidRPr="008A183E">
        <w:rPr>
          <w:rFonts w:ascii="Arial" w:hAnsi="Arial" w:cs="Arial"/>
          <w:b/>
          <w:sz w:val="24"/>
          <w:szCs w:val="24"/>
          <w:u w:val="single"/>
        </w:rPr>
        <w:t>ν</w:t>
      </w:r>
    </w:p>
    <w:p w:rsidR="00063B4C" w:rsidRPr="008A183E" w:rsidRDefault="00063B4C" w:rsidP="00063B4C">
      <w:pPr>
        <w:jc w:val="center"/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>9  Εννιά/εννέα</w:t>
      </w:r>
    </w:p>
    <w:p w:rsidR="00063B4C" w:rsidRPr="008A183E" w:rsidRDefault="00063B4C" w:rsidP="00063B4C">
      <w:pPr>
        <w:jc w:val="center"/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>90 Ενενήντα</w:t>
      </w:r>
    </w:p>
    <w:p w:rsidR="00063B4C" w:rsidRPr="008A183E" w:rsidRDefault="00063B4C" w:rsidP="00063B4C">
      <w:pPr>
        <w:jc w:val="center"/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>900 Εννιακόσια</w:t>
      </w:r>
    </w:p>
    <w:p w:rsidR="00063B4C" w:rsidRPr="008A183E" w:rsidRDefault="00063B4C" w:rsidP="00063B4C">
      <w:pPr>
        <w:jc w:val="center"/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>9</w:t>
      </w:r>
      <w:r w:rsidRPr="008A183E">
        <w:rPr>
          <w:rFonts w:ascii="Arial" w:hAnsi="Arial" w:cs="Arial"/>
          <w:sz w:val="24"/>
          <w:szCs w:val="24"/>
          <w:vertAlign w:val="superscript"/>
        </w:rPr>
        <w:t>ος</w:t>
      </w:r>
      <w:r w:rsidRPr="008A183E">
        <w:rPr>
          <w:rFonts w:ascii="Arial" w:hAnsi="Arial" w:cs="Arial"/>
          <w:sz w:val="24"/>
          <w:szCs w:val="24"/>
        </w:rPr>
        <w:t xml:space="preserve"> ένατος</w:t>
      </w:r>
    </w:p>
    <w:p w:rsidR="00063B4C" w:rsidRPr="008A183E" w:rsidRDefault="00063B4C" w:rsidP="00063B4C">
      <w:pPr>
        <w:pStyle w:val="ca15j"/>
        <w:rPr>
          <w:rFonts w:ascii="Arial" w:hAnsi="Arial" w:cs="Arial"/>
          <w:b/>
        </w:rPr>
      </w:pPr>
      <w:r w:rsidRPr="008A183E">
        <w:rPr>
          <w:rFonts w:ascii="Arial" w:hAnsi="Arial" w:cs="Arial"/>
          <w:b/>
        </w:rPr>
        <w:t>2)ΤΑ ΑΠΟΛΥΤΑ ΑΡΙΘΜΗΤΙΚΑ ΑΠΟ ΤΟ 11 ΩΣ ΤΟ 20 ΓΡΑΦΟΝΤΑΙ ΩΣ ΜΙΑ ΛΕΞΗ, Π.Χ.</w:t>
      </w:r>
    </w:p>
    <w:p w:rsidR="00063B4C" w:rsidRPr="008A183E" w:rsidRDefault="008A183E" w:rsidP="00063B4C">
      <w:pPr>
        <w:pStyle w:val="ca15j"/>
        <w:rPr>
          <w:rFonts w:ascii="Arial" w:hAnsi="Arial" w:cs="Arial"/>
        </w:rPr>
      </w:pPr>
      <w:r>
        <w:rPr>
          <w:rFonts w:ascii="Arial" w:hAnsi="Arial" w:cs="Arial"/>
        </w:rPr>
        <w:t>11 = έντ</w:t>
      </w:r>
      <w:r w:rsidR="00063B4C" w:rsidRPr="008A183E">
        <w:rPr>
          <w:rFonts w:ascii="Arial" w:hAnsi="Arial" w:cs="Arial"/>
        </w:rPr>
        <w:t xml:space="preserve">εκα, </w:t>
      </w:r>
    </w:p>
    <w:p w:rsidR="00063B4C" w:rsidRPr="008A183E" w:rsidRDefault="00063B4C" w:rsidP="00063B4C">
      <w:pPr>
        <w:pStyle w:val="ca15j"/>
        <w:rPr>
          <w:rFonts w:ascii="Arial" w:hAnsi="Arial" w:cs="Arial"/>
        </w:rPr>
      </w:pPr>
      <w:r w:rsidRPr="008A183E">
        <w:rPr>
          <w:rFonts w:ascii="Arial" w:hAnsi="Arial" w:cs="Arial"/>
        </w:rPr>
        <w:t xml:space="preserve">13 = δεκατρία, </w:t>
      </w:r>
    </w:p>
    <w:p w:rsidR="00063B4C" w:rsidRPr="008A183E" w:rsidRDefault="00063B4C" w:rsidP="00063B4C">
      <w:pPr>
        <w:pStyle w:val="ca15j"/>
        <w:rPr>
          <w:rFonts w:ascii="Arial" w:hAnsi="Arial" w:cs="Arial"/>
        </w:rPr>
      </w:pPr>
      <w:r w:rsidRPr="008A183E">
        <w:rPr>
          <w:rFonts w:ascii="Arial" w:hAnsi="Arial" w:cs="Arial"/>
        </w:rPr>
        <w:t xml:space="preserve">19 = δεκαεννιά, </w:t>
      </w:r>
    </w:p>
    <w:p w:rsidR="00063B4C" w:rsidRPr="008A183E" w:rsidRDefault="00063B4C" w:rsidP="00063B4C">
      <w:pPr>
        <w:pStyle w:val="ca15j"/>
        <w:rPr>
          <w:rFonts w:ascii="Arial" w:hAnsi="Arial" w:cs="Arial"/>
        </w:rPr>
      </w:pPr>
      <w:r w:rsidRPr="008A183E">
        <w:rPr>
          <w:rFonts w:ascii="Arial" w:hAnsi="Arial" w:cs="Arial"/>
        </w:rPr>
        <w:t xml:space="preserve">20 = είκοσι. </w:t>
      </w:r>
    </w:p>
    <w:p w:rsidR="00063B4C" w:rsidRPr="008A183E" w:rsidRDefault="00063B4C" w:rsidP="00063B4C">
      <w:pPr>
        <w:pStyle w:val="ca15j"/>
        <w:rPr>
          <w:rFonts w:ascii="Arial" w:hAnsi="Arial" w:cs="Arial"/>
          <w:b/>
        </w:rPr>
      </w:pPr>
      <w:r w:rsidRPr="008A183E">
        <w:rPr>
          <w:rFonts w:ascii="Arial" w:hAnsi="Arial" w:cs="Arial"/>
          <w:b/>
        </w:rPr>
        <w:t>ΤΑ ΥΠΟΛΟΙΠΑ ΣΕ ΞΕΧΩΡΙΣΤΕΣ ΛΕΞΕΙΣ, Π.Χ.</w:t>
      </w:r>
    </w:p>
    <w:p w:rsidR="00063B4C" w:rsidRPr="008A183E" w:rsidRDefault="00063B4C" w:rsidP="00063B4C">
      <w:pPr>
        <w:pStyle w:val="ca15j"/>
        <w:rPr>
          <w:rFonts w:ascii="Arial" w:hAnsi="Arial" w:cs="Arial"/>
        </w:rPr>
      </w:pPr>
      <w:r w:rsidRPr="008A183E">
        <w:rPr>
          <w:rFonts w:ascii="Arial" w:hAnsi="Arial" w:cs="Arial"/>
        </w:rPr>
        <w:t xml:space="preserve">21 = είκοσι ένα, </w:t>
      </w:r>
    </w:p>
    <w:p w:rsidR="00063B4C" w:rsidRPr="008A183E" w:rsidRDefault="00063B4C" w:rsidP="00063B4C">
      <w:pPr>
        <w:pStyle w:val="ca15j"/>
        <w:rPr>
          <w:rFonts w:ascii="Arial" w:hAnsi="Arial" w:cs="Arial"/>
        </w:rPr>
      </w:pPr>
      <w:r w:rsidRPr="008A183E">
        <w:rPr>
          <w:rFonts w:ascii="Arial" w:hAnsi="Arial" w:cs="Arial"/>
        </w:rPr>
        <w:t xml:space="preserve">2014 = δύο χιλιάδες δεκατέσσερα, </w:t>
      </w:r>
    </w:p>
    <w:p w:rsidR="00950F23" w:rsidRPr="008A183E" w:rsidRDefault="00063B4C" w:rsidP="005E2F7F">
      <w:pPr>
        <w:pStyle w:val="ca15j"/>
        <w:rPr>
          <w:rFonts w:ascii="Arial" w:hAnsi="Arial" w:cs="Arial"/>
          <w:b/>
        </w:rPr>
      </w:pPr>
      <w:r w:rsidRPr="008A183E">
        <w:rPr>
          <w:rFonts w:ascii="Arial" w:hAnsi="Arial" w:cs="Arial"/>
        </w:rPr>
        <w:t>3</w:t>
      </w:r>
      <w:r w:rsidR="005E2F7F" w:rsidRPr="008A183E">
        <w:rPr>
          <w:rFonts w:ascii="Arial" w:hAnsi="Arial" w:cs="Arial"/>
        </w:rPr>
        <w:t>021 = τρεις χιλιάδες είκοσι ένα</w:t>
      </w:r>
    </w:p>
    <w:p w:rsidR="005E2F7F" w:rsidRPr="008A183E" w:rsidRDefault="005E2F7F" w:rsidP="005E2F7F">
      <w:pPr>
        <w:jc w:val="center"/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t>ΑΣΚΗΣΕΙΣ</w:t>
      </w:r>
    </w:p>
    <w:p w:rsidR="00950F23" w:rsidRPr="008A183E" w:rsidRDefault="00950F23">
      <w:pPr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lastRenderedPageBreak/>
        <w:t xml:space="preserve">1)Αναζήτησε στο κείμενο τα αριθμητικά, γράψε τα στη σωστή στήλη και μετά συμπλήρωσε τις υπόλοιπες. </w:t>
      </w:r>
    </w:p>
    <w:p w:rsidR="00950F23" w:rsidRPr="008A183E" w:rsidRDefault="00950F23">
      <w:pPr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 xml:space="preserve">Πέρσι ήρθα </w:t>
      </w:r>
      <w:r w:rsidRPr="00BD49BB">
        <w:rPr>
          <w:rFonts w:ascii="Arial" w:hAnsi="Arial" w:cs="Arial"/>
          <w:b/>
          <w:sz w:val="24"/>
          <w:szCs w:val="24"/>
        </w:rPr>
        <w:t>τρίτος</w:t>
      </w:r>
      <w:r w:rsidRPr="008A183E">
        <w:rPr>
          <w:rFonts w:ascii="Arial" w:hAnsi="Arial" w:cs="Arial"/>
          <w:sz w:val="24"/>
          <w:szCs w:val="24"/>
        </w:rPr>
        <w:t xml:space="preserve"> στον αγώνα δρόμου του σχολείου μου. Φέτος ελπίζω να πάρω τη </w:t>
      </w:r>
      <w:r w:rsidRPr="00BD49BB">
        <w:rPr>
          <w:rFonts w:ascii="Arial" w:hAnsi="Arial" w:cs="Arial"/>
          <w:b/>
          <w:sz w:val="24"/>
          <w:szCs w:val="24"/>
        </w:rPr>
        <w:t>πρώτη</w:t>
      </w:r>
      <w:r w:rsidRPr="008A183E">
        <w:rPr>
          <w:rFonts w:ascii="Arial" w:hAnsi="Arial" w:cs="Arial"/>
          <w:sz w:val="24"/>
          <w:szCs w:val="24"/>
        </w:rPr>
        <w:t xml:space="preserve"> θέση. Άλλωστε, ασχολούμαι </w:t>
      </w:r>
      <w:r w:rsidRPr="00BD49BB">
        <w:rPr>
          <w:rFonts w:ascii="Arial" w:hAnsi="Arial" w:cs="Arial"/>
          <w:b/>
          <w:sz w:val="24"/>
          <w:szCs w:val="24"/>
        </w:rPr>
        <w:t>τέσσερα</w:t>
      </w:r>
      <w:r w:rsidRPr="008A183E">
        <w:rPr>
          <w:rFonts w:ascii="Arial" w:hAnsi="Arial" w:cs="Arial"/>
          <w:sz w:val="24"/>
          <w:szCs w:val="24"/>
        </w:rPr>
        <w:t xml:space="preserve"> χρόνια με τον αθλητισμό. Ο γυμναστής του σχολείου μας είχε βγει κάποτε </w:t>
      </w:r>
      <w:r w:rsidRPr="00BD49BB">
        <w:rPr>
          <w:rFonts w:ascii="Arial" w:hAnsi="Arial" w:cs="Arial"/>
          <w:b/>
          <w:sz w:val="24"/>
          <w:szCs w:val="24"/>
        </w:rPr>
        <w:t>δεύτερος</w:t>
      </w:r>
      <w:r w:rsidRPr="008A183E">
        <w:rPr>
          <w:rFonts w:ascii="Arial" w:hAnsi="Arial" w:cs="Arial"/>
          <w:sz w:val="24"/>
          <w:szCs w:val="24"/>
        </w:rPr>
        <w:t xml:space="preserve"> στο πανελλήνιο πρωτάθλημα. Μας είπε ότι χρειάστηκε </w:t>
      </w:r>
      <w:r w:rsidRPr="00BD49BB">
        <w:rPr>
          <w:rFonts w:ascii="Arial" w:hAnsi="Arial" w:cs="Arial"/>
          <w:b/>
          <w:sz w:val="24"/>
          <w:szCs w:val="24"/>
        </w:rPr>
        <w:t>πέντε</w:t>
      </w:r>
      <w:r w:rsidRPr="008A183E">
        <w:rPr>
          <w:rFonts w:ascii="Arial" w:hAnsi="Arial" w:cs="Arial"/>
          <w:sz w:val="24"/>
          <w:szCs w:val="24"/>
        </w:rPr>
        <w:t xml:space="preserve"> χρόνια σκληρής προπόνησης, για να πάρει αυτή τη θέση. Η προσπάθεια όμως άξιζε, γιατί η χαρά από το αποτέλεσμα ήταν </w:t>
      </w:r>
      <w:r w:rsidRPr="00BD49BB">
        <w:rPr>
          <w:rFonts w:ascii="Arial" w:hAnsi="Arial" w:cs="Arial"/>
          <w:b/>
          <w:sz w:val="24"/>
          <w:szCs w:val="24"/>
        </w:rPr>
        <w:t>δεκαπλάσια</w:t>
      </w:r>
      <w:r w:rsidRPr="008A183E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8"/>
        <w:gridCol w:w="1569"/>
        <w:gridCol w:w="2608"/>
        <w:gridCol w:w="2217"/>
      </w:tblGrid>
      <w:tr w:rsidR="00950F23" w:rsidRPr="008A183E" w:rsidTr="00950F23">
        <w:tc>
          <w:tcPr>
            <w:tcW w:w="2130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ΑΠΟΛΥΤΑ</w:t>
            </w:r>
          </w:p>
        </w:tc>
        <w:tc>
          <w:tcPr>
            <w:tcW w:w="2130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ΤΑΚΤΙΚΑ</w:t>
            </w:r>
          </w:p>
        </w:tc>
        <w:tc>
          <w:tcPr>
            <w:tcW w:w="2131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ΠΟΛΛΑΠΛΑΣΙΑΣΤΙΚΑ</w:t>
            </w:r>
          </w:p>
        </w:tc>
        <w:tc>
          <w:tcPr>
            <w:tcW w:w="2131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ΑΝΑΛΟΓΙΚΑ</w:t>
            </w:r>
          </w:p>
        </w:tc>
      </w:tr>
      <w:tr w:rsidR="00950F23" w:rsidRPr="008A183E" w:rsidTr="00950F23"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Τρεις/τρία</w:t>
            </w:r>
          </w:p>
        </w:tc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τρίτος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τριπλός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τριπλάσιος</w:t>
            </w:r>
          </w:p>
        </w:tc>
      </w:tr>
      <w:tr w:rsidR="00950F23" w:rsidRPr="008A183E" w:rsidTr="00950F23"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Ένας/μία/ένα</w:t>
            </w:r>
          </w:p>
        </w:tc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πρώτη</w:t>
            </w:r>
          </w:p>
        </w:tc>
        <w:tc>
          <w:tcPr>
            <w:tcW w:w="2131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:rsidR="00950F23" w:rsidRPr="008A183E" w:rsidRDefault="00950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F23" w:rsidRPr="008A183E" w:rsidTr="00950F23"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Τέσσερις/τέσσερα</w:t>
            </w:r>
          </w:p>
        </w:tc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τέταρτος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τετραπλός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τετραπλάσιος</w:t>
            </w:r>
          </w:p>
        </w:tc>
      </w:tr>
      <w:tr w:rsidR="00950F23" w:rsidRPr="008A183E" w:rsidTr="00950F23"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δύο</w:t>
            </w:r>
          </w:p>
        </w:tc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δεύτερος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διπλός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διπλάσιος</w:t>
            </w:r>
          </w:p>
        </w:tc>
      </w:tr>
      <w:tr w:rsidR="00950F23" w:rsidRPr="008A183E" w:rsidTr="00950F23"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πέντε</w:t>
            </w:r>
          </w:p>
        </w:tc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πέμπτος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πενταπλός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πενταπλάσιος</w:t>
            </w:r>
          </w:p>
        </w:tc>
      </w:tr>
      <w:tr w:rsidR="00950F23" w:rsidRPr="008A183E" w:rsidTr="00950F23"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δεκαπέντε</w:t>
            </w:r>
          </w:p>
        </w:tc>
        <w:tc>
          <w:tcPr>
            <w:tcW w:w="2130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Δέκατος πέμπτος</w:t>
            </w:r>
          </w:p>
        </w:tc>
        <w:tc>
          <w:tcPr>
            <w:tcW w:w="2131" w:type="dxa"/>
          </w:tcPr>
          <w:p w:rsidR="00950F23" w:rsidRPr="008A183E" w:rsidRDefault="00BD49B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δεκαπενταπλός</w:t>
            </w:r>
            <w:proofErr w:type="spellEnd"/>
          </w:p>
        </w:tc>
        <w:tc>
          <w:tcPr>
            <w:tcW w:w="2131" w:type="dxa"/>
          </w:tcPr>
          <w:p w:rsidR="00950F23" w:rsidRPr="00BD49BB" w:rsidRDefault="00BD49B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δεκαπενταπλάσιος</w:t>
            </w:r>
          </w:p>
        </w:tc>
      </w:tr>
    </w:tbl>
    <w:p w:rsidR="00950F23" w:rsidRPr="008A183E" w:rsidRDefault="00950F23">
      <w:pPr>
        <w:rPr>
          <w:rFonts w:ascii="Arial" w:hAnsi="Arial" w:cs="Arial"/>
          <w:sz w:val="24"/>
          <w:szCs w:val="24"/>
        </w:rPr>
      </w:pPr>
    </w:p>
    <w:p w:rsidR="00950F23" w:rsidRPr="008A183E" w:rsidRDefault="00950F23">
      <w:pPr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t xml:space="preserve">2)Συμπλήρωσε τα κενά των προτάσεων γράφοντας τους αριθμούς με λέξεις: </w:t>
      </w:r>
    </w:p>
    <w:p w:rsidR="00950F23" w:rsidRPr="008A183E" w:rsidRDefault="00950F23">
      <w:pPr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>Η εβδομάδα έχει (7) .</w:t>
      </w:r>
      <w:r w:rsidR="00BD49BB">
        <w:rPr>
          <w:rFonts w:ascii="Arial" w:hAnsi="Arial" w:cs="Arial"/>
          <w:b/>
          <w:sz w:val="24"/>
          <w:szCs w:val="24"/>
        </w:rPr>
        <w:t>εφτά</w:t>
      </w:r>
      <w:r w:rsidRPr="008A183E">
        <w:rPr>
          <w:rFonts w:ascii="Arial" w:hAnsi="Arial" w:cs="Arial"/>
          <w:sz w:val="24"/>
          <w:szCs w:val="24"/>
        </w:rPr>
        <w:t xml:space="preserve"> ημέρες, ο μήνας (30) </w:t>
      </w:r>
      <w:r w:rsidR="00BD49BB">
        <w:rPr>
          <w:rFonts w:ascii="Arial" w:hAnsi="Arial" w:cs="Arial"/>
          <w:b/>
          <w:sz w:val="24"/>
          <w:szCs w:val="24"/>
        </w:rPr>
        <w:t xml:space="preserve">τριάντα </w:t>
      </w:r>
      <w:r w:rsidRPr="008A183E">
        <w:rPr>
          <w:rFonts w:ascii="Arial" w:hAnsi="Arial" w:cs="Arial"/>
          <w:sz w:val="24"/>
          <w:szCs w:val="24"/>
        </w:rPr>
        <w:t>ή (31)</w:t>
      </w:r>
      <w:r w:rsidR="00BD49BB" w:rsidRPr="00BD49BB">
        <w:rPr>
          <w:rFonts w:ascii="Arial" w:hAnsi="Arial" w:cs="Arial"/>
          <w:b/>
          <w:sz w:val="24"/>
          <w:szCs w:val="24"/>
        </w:rPr>
        <w:t>τριάντα</w:t>
      </w:r>
      <w:r w:rsidR="00BD49BB">
        <w:rPr>
          <w:rFonts w:ascii="Arial" w:hAnsi="Arial" w:cs="Arial"/>
          <w:b/>
          <w:sz w:val="24"/>
          <w:szCs w:val="24"/>
        </w:rPr>
        <w:t xml:space="preserve">  μ</w:t>
      </w:r>
      <w:r w:rsidR="00BD49BB" w:rsidRPr="00BD49BB">
        <w:rPr>
          <w:rFonts w:ascii="Arial" w:hAnsi="Arial" w:cs="Arial"/>
          <w:b/>
          <w:sz w:val="24"/>
          <w:szCs w:val="24"/>
        </w:rPr>
        <w:t>ία</w:t>
      </w:r>
      <w:r w:rsidR="00BD49BB">
        <w:rPr>
          <w:rFonts w:ascii="Arial" w:hAnsi="Arial" w:cs="Arial"/>
          <w:b/>
          <w:sz w:val="24"/>
          <w:szCs w:val="24"/>
        </w:rPr>
        <w:t xml:space="preserve"> </w:t>
      </w:r>
      <w:r w:rsidRPr="00BD49BB">
        <w:rPr>
          <w:rFonts w:ascii="Arial" w:hAnsi="Arial" w:cs="Arial"/>
          <w:sz w:val="24"/>
          <w:szCs w:val="24"/>
        </w:rPr>
        <w:t>και</w:t>
      </w:r>
      <w:r w:rsidRPr="008A183E">
        <w:rPr>
          <w:rFonts w:ascii="Arial" w:hAnsi="Arial" w:cs="Arial"/>
          <w:sz w:val="24"/>
          <w:szCs w:val="24"/>
        </w:rPr>
        <w:t xml:space="preserve"> ο χρόνος (365).</w:t>
      </w:r>
      <w:r w:rsidR="00BD49BB">
        <w:rPr>
          <w:rFonts w:ascii="Arial" w:hAnsi="Arial" w:cs="Arial"/>
          <w:b/>
          <w:sz w:val="24"/>
          <w:szCs w:val="24"/>
        </w:rPr>
        <w:t>τριακόσιες εξήντα πέντε</w:t>
      </w:r>
      <w:r w:rsidRPr="008A183E">
        <w:rPr>
          <w:rFonts w:ascii="Arial" w:hAnsi="Arial" w:cs="Arial"/>
          <w:sz w:val="24"/>
          <w:szCs w:val="24"/>
        </w:rPr>
        <w:t xml:space="preserve"> ημέρες. </w:t>
      </w:r>
    </w:p>
    <w:p w:rsidR="00950F23" w:rsidRPr="00BD49BB" w:rsidRDefault="00950F23">
      <w:pPr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>Το (9) .</w:t>
      </w:r>
      <w:r w:rsidR="00BD49BB">
        <w:rPr>
          <w:rFonts w:ascii="Arial" w:hAnsi="Arial" w:cs="Arial"/>
          <w:b/>
          <w:sz w:val="24"/>
          <w:szCs w:val="24"/>
        </w:rPr>
        <w:t>εννιά</w:t>
      </w:r>
      <w:r w:rsidRPr="008A183E">
        <w:rPr>
          <w:rFonts w:ascii="Arial" w:hAnsi="Arial" w:cs="Arial"/>
          <w:sz w:val="24"/>
          <w:szCs w:val="24"/>
        </w:rPr>
        <w:t xml:space="preserve"> είναι μικρότερο από το (90) </w:t>
      </w:r>
      <w:r w:rsidR="00BD49BB">
        <w:rPr>
          <w:rFonts w:ascii="Arial" w:hAnsi="Arial" w:cs="Arial"/>
          <w:b/>
          <w:sz w:val="24"/>
          <w:szCs w:val="24"/>
        </w:rPr>
        <w:t>ενε</w:t>
      </w:r>
      <w:r w:rsidR="00CC7949">
        <w:rPr>
          <w:rFonts w:ascii="Arial" w:hAnsi="Arial" w:cs="Arial"/>
          <w:b/>
          <w:sz w:val="24"/>
          <w:szCs w:val="24"/>
        </w:rPr>
        <w:t>ν</w:t>
      </w:r>
      <w:r w:rsidR="00BD49BB">
        <w:rPr>
          <w:rFonts w:ascii="Arial" w:hAnsi="Arial" w:cs="Arial"/>
          <w:b/>
          <w:sz w:val="24"/>
          <w:szCs w:val="24"/>
        </w:rPr>
        <w:t>ήντα.</w:t>
      </w:r>
    </w:p>
    <w:p w:rsidR="00950F23" w:rsidRPr="00BD49BB" w:rsidRDefault="00950F23">
      <w:pPr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 xml:space="preserve">Η Μαρία είναι (4) </w:t>
      </w:r>
      <w:r w:rsidR="00BD49BB">
        <w:rPr>
          <w:rFonts w:ascii="Arial" w:hAnsi="Arial" w:cs="Arial"/>
          <w:b/>
          <w:sz w:val="24"/>
          <w:szCs w:val="24"/>
        </w:rPr>
        <w:t xml:space="preserve">τεσσάρων </w:t>
      </w:r>
      <w:r w:rsidRPr="008A183E">
        <w:rPr>
          <w:rFonts w:ascii="Arial" w:hAnsi="Arial" w:cs="Arial"/>
          <w:sz w:val="24"/>
          <w:szCs w:val="24"/>
        </w:rPr>
        <w:t xml:space="preserve">ετών και ο αδερφός της είναι (14) </w:t>
      </w:r>
      <w:r w:rsidR="00BD49BB">
        <w:rPr>
          <w:rFonts w:ascii="Arial" w:hAnsi="Arial" w:cs="Arial"/>
          <w:b/>
          <w:sz w:val="24"/>
          <w:szCs w:val="24"/>
        </w:rPr>
        <w:t>δεκατεσσάρων</w:t>
      </w:r>
    </w:p>
    <w:p w:rsidR="00950F23" w:rsidRPr="008A183E" w:rsidRDefault="00950F23">
      <w:pPr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 xml:space="preserve">Ο θείος μου έχει (3) </w:t>
      </w:r>
      <w:r w:rsidR="00BD49BB">
        <w:rPr>
          <w:rFonts w:ascii="Arial" w:hAnsi="Arial" w:cs="Arial"/>
          <w:b/>
          <w:sz w:val="24"/>
          <w:szCs w:val="24"/>
        </w:rPr>
        <w:t xml:space="preserve">τρία </w:t>
      </w:r>
      <w:r w:rsidR="00BD49BB">
        <w:rPr>
          <w:rFonts w:ascii="Arial" w:hAnsi="Arial" w:cs="Arial"/>
          <w:sz w:val="24"/>
          <w:szCs w:val="24"/>
        </w:rPr>
        <w:t xml:space="preserve">αρνιά (3) </w:t>
      </w:r>
      <w:r w:rsidR="00BD49BB">
        <w:rPr>
          <w:rFonts w:ascii="Arial" w:hAnsi="Arial" w:cs="Arial"/>
          <w:b/>
          <w:sz w:val="24"/>
          <w:szCs w:val="24"/>
        </w:rPr>
        <w:t xml:space="preserve">τρεις </w:t>
      </w:r>
      <w:r w:rsidRPr="008A183E">
        <w:rPr>
          <w:rFonts w:ascii="Arial" w:hAnsi="Arial" w:cs="Arial"/>
          <w:sz w:val="24"/>
          <w:szCs w:val="24"/>
        </w:rPr>
        <w:t xml:space="preserve"> προβατίνες και (4) </w:t>
      </w:r>
      <w:r w:rsidR="00BD49BB">
        <w:rPr>
          <w:rFonts w:ascii="Arial" w:hAnsi="Arial" w:cs="Arial"/>
          <w:b/>
          <w:sz w:val="24"/>
          <w:szCs w:val="24"/>
        </w:rPr>
        <w:t xml:space="preserve">τέσσερις </w:t>
      </w:r>
      <w:r w:rsidRPr="008A183E">
        <w:rPr>
          <w:rFonts w:ascii="Arial" w:hAnsi="Arial" w:cs="Arial"/>
          <w:sz w:val="24"/>
          <w:szCs w:val="24"/>
        </w:rPr>
        <w:t xml:space="preserve">κατσίκες. </w:t>
      </w:r>
    </w:p>
    <w:p w:rsidR="00950F23" w:rsidRPr="008A183E" w:rsidRDefault="00950F23">
      <w:pPr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t>3)Συμπλήρωσε με το σωστό αριθμητικό ουσιαστικό τις παρακάτω προτάσεις:</w:t>
      </w:r>
    </w:p>
    <w:p w:rsidR="005E2F7F" w:rsidRPr="008A183E" w:rsidRDefault="00950F23">
      <w:pPr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t xml:space="preserve"> Ήρθαν καμιά (20)</w:t>
      </w:r>
      <w:r w:rsidR="00BD49BB">
        <w:rPr>
          <w:rFonts w:ascii="Arial" w:hAnsi="Arial" w:cs="Arial"/>
          <w:b/>
          <w:sz w:val="24"/>
          <w:szCs w:val="24"/>
        </w:rPr>
        <w:t xml:space="preserve"> εικοσαριά</w:t>
      </w:r>
      <w:r w:rsidRPr="008A183E">
        <w:rPr>
          <w:rFonts w:ascii="Arial" w:hAnsi="Arial" w:cs="Arial"/>
          <w:sz w:val="24"/>
          <w:szCs w:val="24"/>
        </w:rPr>
        <w:t xml:space="preserve"> άτομα. Θα μου πάρεις τρεις (12) </w:t>
      </w:r>
      <w:r w:rsidR="00BD49BB">
        <w:rPr>
          <w:rFonts w:ascii="Arial" w:hAnsi="Arial" w:cs="Arial"/>
          <w:b/>
          <w:sz w:val="24"/>
          <w:szCs w:val="24"/>
        </w:rPr>
        <w:t xml:space="preserve">δωδεκάδες </w:t>
      </w:r>
      <w:r w:rsidRPr="008A183E">
        <w:rPr>
          <w:rFonts w:ascii="Arial" w:hAnsi="Arial" w:cs="Arial"/>
          <w:sz w:val="24"/>
          <w:szCs w:val="24"/>
        </w:rPr>
        <w:t xml:space="preserve">μανταλάκια; Για να παίξουμε μπάσκετ, χρειαζόμαστε δύο (5) </w:t>
      </w:r>
      <w:proofErr w:type="spellStart"/>
      <w:r w:rsidR="00BD49BB">
        <w:rPr>
          <w:rFonts w:ascii="Arial" w:hAnsi="Arial" w:cs="Arial"/>
          <w:b/>
          <w:sz w:val="24"/>
          <w:szCs w:val="24"/>
        </w:rPr>
        <w:t>πεντάδες</w:t>
      </w:r>
      <w:r w:rsidRPr="008A183E">
        <w:rPr>
          <w:rFonts w:ascii="Arial" w:hAnsi="Arial" w:cs="Arial"/>
          <w:sz w:val="24"/>
          <w:szCs w:val="24"/>
        </w:rPr>
        <w:t>Ο</w:t>
      </w:r>
      <w:proofErr w:type="spellEnd"/>
      <w:r w:rsidRPr="008A183E">
        <w:rPr>
          <w:rFonts w:ascii="Arial" w:hAnsi="Arial" w:cs="Arial"/>
          <w:sz w:val="24"/>
          <w:szCs w:val="24"/>
        </w:rPr>
        <w:t xml:space="preserve"> Θανάσης είναι στην πρώτη (3) </w:t>
      </w:r>
      <w:r w:rsidR="00BD49BB">
        <w:rPr>
          <w:rFonts w:ascii="Arial" w:hAnsi="Arial" w:cs="Arial"/>
          <w:b/>
          <w:sz w:val="24"/>
          <w:szCs w:val="24"/>
        </w:rPr>
        <w:t xml:space="preserve"> τριάδα</w:t>
      </w:r>
    </w:p>
    <w:p w:rsidR="005E2F7F" w:rsidRPr="008A183E" w:rsidRDefault="005E2F7F" w:rsidP="005E2F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>4)</w:t>
      </w:r>
      <w:r w:rsidRPr="005E2F7F">
        <w:rPr>
          <w:rFonts w:ascii="Arial" w:eastAsia="Times New Roman" w:hAnsi="Arial" w:cs="Arial"/>
          <w:b/>
          <w:sz w:val="24"/>
          <w:szCs w:val="24"/>
          <w:lang w:eastAsia="el-GR"/>
        </w:rPr>
        <w:t>Συμπλήρωσε τα κενά με το σωστό τύπο αριθμητικού.</w:t>
      </w:r>
    </w:p>
    <w:p w:rsidR="005E2F7F" w:rsidRDefault="005E2F7F" w:rsidP="005E2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2F7F">
        <w:rPr>
          <w:rFonts w:ascii="Arial" w:eastAsia="Times New Roman" w:hAnsi="Arial" w:cs="Arial"/>
          <w:sz w:val="24"/>
          <w:szCs w:val="24"/>
          <w:lang w:eastAsia="el-GR"/>
        </w:rPr>
        <w:t>1.Βρισκόμαστε στο</w:t>
      </w:r>
      <w:r w:rsidR="00BD49BB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τέταρτο 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 (4) λεπτό του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δευτέρου 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 xml:space="preserve"> (2) ημιχρό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Pr="005E2F7F">
        <w:rPr>
          <w:rFonts w:ascii="Arial" w:eastAsia="Times New Roman" w:hAnsi="Arial" w:cs="Arial"/>
          <w:color w:val="FF0000"/>
          <w:sz w:val="24"/>
          <w:szCs w:val="24"/>
          <w:lang w:eastAsia="el-GR"/>
        </w:rPr>
        <w:t>ο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υ και το αποτέλεσμα είναι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>δύο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 (2) -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>ένα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 (1) υπέρ της Ελλάδας.</w:t>
      </w:r>
    </w:p>
    <w:p w:rsidR="008A183E" w:rsidRPr="008A183E" w:rsidRDefault="008A183E" w:rsidP="005E2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5E2F7F" w:rsidRDefault="005E2F7F" w:rsidP="005E2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2.Ο Γιώργος θα διαβάσει την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>τέταρτη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(4) άσκηση και η Ελένη την άσκηση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>έξι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 (6).</w:t>
      </w:r>
    </w:p>
    <w:p w:rsidR="008A183E" w:rsidRPr="008A183E" w:rsidRDefault="008A183E" w:rsidP="005E2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3E" w:rsidRDefault="005E2F7F" w:rsidP="005E2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2F7F">
        <w:rPr>
          <w:rFonts w:ascii="Arial" w:eastAsia="Times New Roman" w:hAnsi="Arial" w:cs="Arial"/>
          <w:sz w:val="24"/>
          <w:szCs w:val="24"/>
          <w:lang w:eastAsia="el-GR"/>
        </w:rPr>
        <w:t>3.Παρακαλώ, θα ήθελα ένα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διπλό </w:t>
      </w:r>
      <w:r w:rsidRPr="005E2F7F">
        <w:rPr>
          <w:rFonts w:ascii="Arial" w:eastAsia="Times New Roman" w:hAnsi="Arial" w:cs="Arial"/>
          <w:sz w:val="24"/>
          <w:szCs w:val="24"/>
          <w:lang w:eastAsia="el-GR"/>
        </w:rPr>
        <w:t xml:space="preserve"> (2) ελληνικό καφέ</w:t>
      </w:r>
    </w:p>
    <w:p w:rsidR="005E2F7F" w:rsidRPr="005E2F7F" w:rsidRDefault="005E2F7F" w:rsidP="005E2F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5E2F7F">
        <w:rPr>
          <w:rFonts w:ascii="Arial" w:eastAsia="Times New Roman" w:hAnsi="Arial" w:cs="Arial"/>
          <w:sz w:val="24"/>
          <w:szCs w:val="24"/>
          <w:lang w:eastAsia="el-GR"/>
        </w:rPr>
        <w:lastRenderedPageBreak/>
        <w:t>.</w:t>
      </w:r>
    </w:p>
    <w:p w:rsidR="005E2F7F" w:rsidRPr="008A183E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4.Περίμενα στη σειρά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τέσσερις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(4) ώρες.</w:t>
      </w:r>
    </w:p>
    <w:p w:rsidR="005E2F7F" w:rsidRPr="008A183E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5.Θα πρέπει να αγοράσουμε μια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εξάδα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(6) μαχαίρια.</w:t>
      </w:r>
    </w:p>
    <w:p w:rsidR="005E2F7F" w:rsidRPr="008A183E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6.Ποιος βγήκε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πρώτος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(1) στον αγώνα;</w:t>
      </w:r>
    </w:p>
    <w:p w:rsidR="005E2F7F" w:rsidRPr="008A183E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7.Να περάσει η πρώτη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τετράδα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(4) μαθητών.</w:t>
      </w:r>
    </w:p>
    <w:p w:rsidR="005E2F7F" w:rsidRPr="008A183E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8.Το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τριπλάσιο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(3) του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δύο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(2) είναι το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>έξι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(6).</w:t>
      </w:r>
    </w:p>
    <w:p w:rsidR="005E2F7F" w:rsidRPr="008A183E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9.Πήρε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τριπλάσια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(3) δόση από το φάρμακο.</w:t>
      </w:r>
    </w:p>
    <w:p w:rsidR="001D5CA8" w:rsidRDefault="005E2F7F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10.Ποιος μπόρεσε να λύσει το </w:t>
      </w:r>
      <w:r w:rsidR="00BD49BB">
        <w:rPr>
          <w:rFonts w:ascii="Arial" w:eastAsia="Times New Roman" w:hAnsi="Arial" w:cs="Arial"/>
          <w:b/>
          <w:sz w:val="24"/>
          <w:szCs w:val="24"/>
          <w:lang w:eastAsia="el-GR"/>
        </w:rPr>
        <w:t>τρίτο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(3) πρόβλημα;</w:t>
      </w:r>
    </w:p>
    <w:p w:rsidR="008A183E" w:rsidRDefault="008A183E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3E" w:rsidRPr="008A183E" w:rsidRDefault="008A183E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</w:p>
    <w:p w:rsidR="00A227E9" w:rsidRPr="008A183E" w:rsidRDefault="008A183E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-------------------------------------------------------------------------------------------------------</w:t>
      </w:r>
    </w:p>
    <w:p w:rsidR="00A227E9" w:rsidRPr="008A183E" w:rsidRDefault="00A227E9" w:rsidP="00A227E9">
      <w:pPr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>ΘΗΛΥΚΑ ΟΥΣΙΑΣΤΙΚΑ ΣΕ -ΟΣ</w:t>
      </w:r>
    </w:p>
    <w:p w:rsidR="00A227E9" w:rsidRPr="008A183E" w:rsidRDefault="00A227E9" w:rsidP="005E2F7F">
      <w:pPr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2132"/>
        <w:gridCol w:w="3021"/>
      </w:tblGrid>
      <w:tr w:rsidR="00A227E9" w:rsidRPr="00A227E9" w:rsidTr="00654284">
        <w:tc>
          <w:tcPr>
            <w:tcW w:w="408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Ονομαστική </w:t>
            </w:r>
            <w:r w:rsidRPr="008A18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       </w:t>
            </w:r>
            <w:r w:rsidRPr="00A2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 η οδός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 λεωφόρος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η είσοδος</w:t>
            </w:r>
          </w:p>
        </w:tc>
      </w:tr>
      <w:tr w:rsidR="00A227E9" w:rsidRPr="00A227E9" w:rsidTr="00654284">
        <w:tc>
          <w:tcPr>
            <w:tcW w:w="408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Γ</w:t>
            </w: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ενική     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της οδού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λεωφόρου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εισόδου</w:t>
            </w:r>
          </w:p>
        </w:tc>
      </w:tr>
      <w:tr w:rsidR="00A227E9" w:rsidRPr="00A227E9" w:rsidTr="00654284">
        <w:tc>
          <w:tcPr>
            <w:tcW w:w="408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Αιτι</w:t>
            </w: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ατική 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την οδό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 λεωφόρο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την είσοδο</w:t>
            </w:r>
          </w:p>
        </w:tc>
      </w:tr>
      <w:tr w:rsidR="00A227E9" w:rsidRPr="00A227E9" w:rsidTr="00654284">
        <w:tc>
          <w:tcPr>
            <w:tcW w:w="408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Κλητική  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--- (οδό)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--- (λεωφόρο)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---- (είσοδο)</w:t>
            </w:r>
          </w:p>
        </w:tc>
      </w:tr>
    </w:tbl>
    <w:p w:rsidR="00A227E9" w:rsidRPr="00A227E9" w:rsidRDefault="00A227E9" w:rsidP="00A227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2137"/>
        <w:gridCol w:w="3023"/>
      </w:tblGrid>
      <w:tr w:rsidR="00A227E9" w:rsidRPr="00A227E9" w:rsidTr="00654284">
        <w:tc>
          <w:tcPr>
            <w:tcW w:w="4068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Ονομαστική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οι οδοί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οι λεωφόροι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οι είσοδοι</w:t>
            </w:r>
          </w:p>
        </w:tc>
      </w:tr>
      <w:tr w:rsidR="00A227E9" w:rsidRPr="00A227E9" w:rsidTr="00654284">
        <w:tc>
          <w:tcPr>
            <w:tcW w:w="4068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Γε</w:t>
            </w: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νική        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των οδών                      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λεωφόρων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εισόδων</w:t>
            </w:r>
          </w:p>
        </w:tc>
      </w:tr>
      <w:tr w:rsidR="00A227E9" w:rsidRPr="00A227E9" w:rsidTr="00654284">
        <w:tc>
          <w:tcPr>
            <w:tcW w:w="4068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Αιτιατική 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 τις οδούς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τις λεωφόρους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τις εισόδους</w:t>
            </w:r>
          </w:p>
        </w:tc>
      </w:tr>
      <w:tr w:rsidR="00A227E9" w:rsidRPr="00A227E9" w:rsidTr="00654284">
        <w:tc>
          <w:tcPr>
            <w:tcW w:w="4068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Κλητική                 </w:t>
            </w: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--- (οδοί)                       </w:t>
            </w:r>
          </w:p>
        </w:tc>
        <w:tc>
          <w:tcPr>
            <w:tcW w:w="2400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---- (λεωφόροι)</w:t>
            </w:r>
          </w:p>
        </w:tc>
        <w:tc>
          <w:tcPr>
            <w:tcW w:w="3719" w:type="dxa"/>
          </w:tcPr>
          <w:p w:rsidR="00A227E9" w:rsidRPr="00A227E9" w:rsidRDefault="00A227E9" w:rsidP="00A227E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A227E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---- (είσοδοι)</w:t>
            </w:r>
          </w:p>
        </w:tc>
      </w:tr>
    </w:tbl>
    <w:p w:rsidR="00A227E9" w:rsidRPr="008A183E" w:rsidRDefault="00A227E9" w:rsidP="005E2F7F">
      <w:pPr>
        <w:rPr>
          <w:rFonts w:ascii="Arial" w:hAnsi="Arial" w:cs="Arial"/>
          <w:sz w:val="24"/>
          <w:szCs w:val="24"/>
        </w:rPr>
      </w:pPr>
    </w:p>
    <w:p w:rsidR="00A227E9" w:rsidRPr="008A183E" w:rsidRDefault="00A227E9" w:rsidP="00A227E9">
      <w:pPr>
        <w:jc w:val="center"/>
        <w:rPr>
          <w:rFonts w:ascii="Arial" w:hAnsi="Arial" w:cs="Arial"/>
          <w:b/>
          <w:sz w:val="24"/>
          <w:szCs w:val="24"/>
        </w:rPr>
      </w:pPr>
      <w:r w:rsidRPr="008A183E">
        <w:rPr>
          <w:rFonts w:ascii="Arial" w:hAnsi="Arial" w:cs="Arial"/>
          <w:b/>
          <w:sz w:val="24"/>
          <w:szCs w:val="24"/>
        </w:rPr>
        <w:t>ΘΗΛΥΚΑ ΟΥΣΙΑΣΤΙΚΑ ΣΕ –Η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649"/>
        <w:gridCol w:w="1640"/>
        <w:gridCol w:w="1952"/>
        <w:gridCol w:w="1656"/>
      </w:tblGrid>
      <w:tr w:rsidR="00A227E9" w:rsidRPr="008A183E" w:rsidTr="00A227E9"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ΕΝΙΚΟΣ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ΠΛΗΘΥΝΤΙΚΟΣ</w:t>
            </w:r>
          </w:p>
        </w:tc>
        <w:tc>
          <w:tcPr>
            <w:tcW w:w="1705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27E9" w:rsidRPr="008A183E" w:rsidTr="00A227E9"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Ονομ.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η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σκέψη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οι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σκέψεις</w:t>
            </w:r>
          </w:p>
        </w:tc>
      </w:tr>
      <w:tr w:rsidR="00A227E9" w:rsidRPr="008A183E" w:rsidTr="00A227E9"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Γεν.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της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σκέψης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των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σκέψεων</w:t>
            </w:r>
          </w:p>
        </w:tc>
      </w:tr>
      <w:tr w:rsidR="00A227E9" w:rsidRPr="008A183E" w:rsidTr="00A227E9"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Αιτ.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A183E">
              <w:rPr>
                <w:rFonts w:ascii="Arial" w:hAnsi="Arial" w:cs="Arial"/>
                <w:sz w:val="24"/>
                <w:szCs w:val="24"/>
              </w:rPr>
              <w:t>Τη(ν</w:t>
            </w:r>
            <w:proofErr w:type="spellEnd"/>
            <w:r w:rsidRPr="008A183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σκέψη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τις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σκέψεις</w:t>
            </w:r>
          </w:p>
        </w:tc>
      </w:tr>
      <w:tr w:rsidR="00A227E9" w:rsidRPr="008A183E" w:rsidTr="00A227E9"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Κλητ.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σκέψη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5" w:type="dxa"/>
          </w:tcPr>
          <w:p w:rsidR="00A227E9" w:rsidRPr="008A183E" w:rsidRDefault="008A183E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83E">
              <w:rPr>
                <w:rFonts w:ascii="Arial" w:hAnsi="Arial" w:cs="Arial"/>
                <w:sz w:val="24"/>
                <w:szCs w:val="24"/>
              </w:rPr>
              <w:t>σκέψεις</w:t>
            </w:r>
          </w:p>
        </w:tc>
      </w:tr>
      <w:tr w:rsidR="00A227E9" w:rsidRPr="008A183E" w:rsidTr="00A227E9"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</w:tcPr>
          <w:p w:rsidR="00A227E9" w:rsidRPr="008A183E" w:rsidRDefault="00A227E9" w:rsidP="00A22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7E9" w:rsidRPr="008A183E" w:rsidRDefault="00A227E9" w:rsidP="00A227E9">
      <w:pPr>
        <w:jc w:val="center"/>
        <w:rPr>
          <w:rFonts w:ascii="Arial" w:hAnsi="Arial" w:cs="Arial"/>
          <w:sz w:val="24"/>
          <w:szCs w:val="24"/>
        </w:rPr>
      </w:pPr>
    </w:p>
    <w:p w:rsidR="00A227E9" w:rsidRPr="008A183E" w:rsidRDefault="008A183E" w:rsidP="00A227E9">
      <w:pPr>
        <w:jc w:val="center"/>
        <w:rPr>
          <w:rFonts w:ascii="Arial" w:hAnsi="Arial" w:cs="Arial"/>
          <w:sz w:val="24"/>
          <w:szCs w:val="24"/>
        </w:rPr>
      </w:pPr>
      <w:r w:rsidRPr="008A183E">
        <w:rPr>
          <w:rFonts w:ascii="Arial" w:hAnsi="Arial" w:cs="Arial"/>
          <w:sz w:val="24"/>
          <w:szCs w:val="24"/>
        </w:rPr>
        <w:lastRenderedPageBreak/>
        <w:t>ΑΣΚΗΣΕΙΣ</w:t>
      </w: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1)Συμπληρώνω τις παρακάτω προτάσεις με το ουσιαστικό «οδός» </w:t>
      </w: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στη σωστή πτώση:</w:t>
      </w: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3E" w:rsidRPr="008A183E" w:rsidRDefault="008A183E" w:rsidP="008A18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Την ευθύνη για τον καθαρισμό των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οδών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την έχει ο δήμος.</w:t>
      </w:r>
    </w:p>
    <w:p w:rsidR="008A183E" w:rsidRPr="008A183E" w:rsidRDefault="008A183E" w:rsidP="008A18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Συγνώμη, πού είναι η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οδός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Αριστοτέλους;</w:t>
      </w:r>
    </w:p>
    <w:p w:rsidR="008A183E" w:rsidRPr="008A183E" w:rsidRDefault="008A183E" w:rsidP="008A18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Πρέπει να προσέχουμε πολύ όταν διασχίζουμε </w:t>
      </w:r>
      <w:proofErr w:type="spellStart"/>
      <w:r w:rsidRPr="008A183E">
        <w:rPr>
          <w:rFonts w:ascii="Arial" w:eastAsia="Times New Roman" w:hAnsi="Arial" w:cs="Arial"/>
          <w:sz w:val="24"/>
          <w:szCs w:val="24"/>
          <w:lang w:eastAsia="el-GR"/>
        </w:rPr>
        <w:t>μεγάλες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>οδούς</w:t>
      </w:r>
      <w:proofErr w:type="spellEnd"/>
      <w:r w:rsidRPr="008A183E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8A183E" w:rsidRPr="008A183E" w:rsidRDefault="008A183E" w:rsidP="008A183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Τα σπίτια της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>οδού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 Ηπείρου είναι πολύ αρχοντικά.</w:t>
      </w: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Στην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οδό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Πανεπιστημίου είναι η Εθνική Βιβλιοθήκη</w:t>
      </w: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2)</w:t>
      </w:r>
      <w:r w:rsidRPr="008A1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Μεταφέρω τις φράσεις από τον ενικό στον πληθυντικό</w:t>
      </w: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3E" w:rsidRPr="008A183E" w:rsidRDefault="008A183E" w:rsidP="008A183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ΕΝΙΚΟΣ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8A183E">
        <w:rPr>
          <w:rFonts w:ascii="Arial" w:eastAsia="Times New Roman" w:hAnsi="Arial" w:cs="Arial"/>
          <w:sz w:val="24"/>
          <w:szCs w:val="24"/>
          <w:u w:val="single"/>
          <w:lang w:eastAsia="el-GR"/>
        </w:rPr>
        <w:t>ΠΛΗΘΥΝΤΙΚΟΣ</w:t>
      </w:r>
      <w:r w:rsidRPr="008A183E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8A183E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Pr="008A183E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8A183E" w:rsidRPr="008A183E" w:rsidRDefault="008A183E" w:rsidP="008A183E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u w:val="single"/>
          <w:lang w:eastAsia="el-GR"/>
        </w:rPr>
        <w:t>Το μήκος της λ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εωφόρου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>τα μήκη των λεωφόρων</w:t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  <w:t>___________</w:t>
      </w:r>
    </w:p>
    <w:p w:rsidR="008A183E" w:rsidRPr="008A183E" w:rsidRDefault="008A183E" w:rsidP="008A183E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u w:val="single"/>
          <w:lang w:eastAsia="el-GR"/>
        </w:rPr>
        <w:t>Η π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ερίμετρος του τετραγώνου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>οι περίμετροι των τετραγώνων</w:t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  <w:t>______</w:t>
      </w: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Η είσοδος του κτιρίου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>οι είσοδοι των κτιρίων</w:t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>Η διάσημη οδός</w:t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>οι διάσημες οδοί</w:t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u w:val="single"/>
          <w:lang w:eastAsia="el-GR"/>
        </w:rPr>
        <w:tab/>
      </w:r>
    </w:p>
    <w:p w:rsid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u w:val="single"/>
          <w:lang w:eastAsia="el-GR"/>
        </w:rPr>
        <w:t>3)</w:t>
      </w: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Συμπληρώνω τον πίνακα </w:t>
      </w: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5"/>
        <w:gridCol w:w="2124"/>
        <w:gridCol w:w="2180"/>
        <w:gridCol w:w="2133"/>
      </w:tblGrid>
      <w:tr w:rsidR="008A183E" w:rsidRPr="008A183E" w:rsidTr="00654284">
        <w:tc>
          <w:tcPr>
            <w:tcW w:w="2546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 σκέψη</w:t>
            </w:r>
          </w:p>
        </w:tc>
        <w:tc>
          <w:tcPr>
            <w:tcW w:w="2547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σκέψης</w:t>
            </w:r>
          </w:p>
        </w:tc>
        <w:tc>
          <w:tcPr>
            <w:tcW w:w="2547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σκέψεων</w:t>
            </w:r>
          </w:p>
        </w:tc>
        <w:tc>
          <w:tcPr>
            <w:tcW w:w="2547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τις σκέψεις </w:t>
            </w:r>
          </w:p>
        </w:tc>
      </w:tr>
      <w:tr w:rsidR="008A183E" w:rsidRPr="008A183E" w:rsidTr="00654284">
        <w:tc>
          <w:tcPr>
            <w:tcW w:w="2546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 αίσθηση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αίσθησης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αισθήσεων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Τις αισθήσεις</w:t>
            </w:r>
          </w:p>
        </w:tc>
      </w:tr>
      <w:tr w:rsidR="008A183E" w:rsidRPr="008A183E" w:rsidTr="00654284">
        <w:tc>
          <w:tcPr>
            <w:tcW w:w="2546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 κιβωτός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κιβωτού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κιβωτών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Τις κιβωτούς</w:t>
            </w:r>
          </w:p>
        </w:tc>
      </w:tr>
      <w:tr w:rsidR="008A183E" w:rsidRPr="008A183E" w:rsidTr="00654284">
        <w:tc>
          <w:tcPr>
            <w:tcW w:w="2546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 υπόθεση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υπόθεσης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υποθέσεων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Τις υποθέσεις</w:t>
            </w:r>
          </w:p>
        </w:tc>
      </w:tr>
      <w:tr w:rsidR="008A183E" w:rsidRPr="008A183E" w:rsidTr="00654284">
        <w:tc>
          <w:tcPr>
            <w:tcW w:w="2546" w:type="dxa"/>
          </w:tcPr>
          <w:p w:rsidR="008A183E" w:rsidRPr="008A183E" w:rsidRDefault="008A183E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8A183E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η ψήφος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Της ψήφου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Των ψήφων</w:t>
            </w:r>
          </w:p>
        </w:tc>
        <w:tc>
          <w:tcPr>
            <w:tcW w:w="2547" w:type="dxa"/>
          </w:tcPr>
          <w:p w:rsidR="008A183E" w:rsidRPr="008A183E" w:rsidRDefault="00CC7949" w:rsidP="008A183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Τις ψήφους</w:t>
            </w:r>
          </w:p>
        </w:tc>
      </w:tr>
    </w:tbl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>4)Γράφω τα παρακάτω ουσιαστικά στην ίδια πτώση του άλλου αριθμού</w:t>
      </w:r>
    </w:p>
    <w:p w:rsidR="008A183E" w:rsidRPr="008A183E" w:rsidRDefault="008A183E" w:rsidP="008A18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37C78" wp14:editId="28DAB321">
                <wp:simplePos x="0" y="0"/>
                <wp:positionH relativeFrom="column">
                  <wp:posOffset>1143000</wp:posOffset>
                </wp:positionH>
                <wp:positionV relativeFrom="paragraph">
                  <wp:posOffset>48260</wp:posOffset>
                </wp:positionV>
                <wp:extent cx="381000" cy="0"/>
                <wp:effectExtent l="5080" t="55245" r="23495" b="59055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8pt" to="12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">
                <v:stroke endarrow="block"/>
              </v:line>
            </w:pict>
          </mc:Fallback>
        </mc:AlternateConten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Την κυβέρνηση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ab/>
        <w:t>τις κυβερνήσεις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η έξοδος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>_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 xml:space="preserve">         οι έξοδοι</w:t>
      </w:r>
    </w:p>
    <w:p w:rsidR="008A183E" w:rsidRPr="008A183E" w:rsidRDefault="00CC7949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Της βάσης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          των βάσεων</w:t>
      </w:r>
      <w:r w:rsidR="008A183E" w:rsidRPr="008A183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>τις χε</w:t>
      </w:r>
      <w:r>
        <w:rPr>
          <w:rFonts w:ascii="Arial" w:eastAsia="Times New Roman" w:hAnsi="Arial" w:cs="Arial"/>
          <w:sz w:val="24"/>
          <w:szCs w:val="24"/>
          <w:lang w:eastAsia="el-GR"/>
        </w:rPr>
        <w:t>ρσονήσους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 xml:space="preserve">            τη χερσόνησο</w:t>
      </w:r>
    </w:p>
    <w:p w:rsidR="008A183E" w:rsidRPr="008A183E" w:rsidRDefault="00CC7949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Οι απόψεις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η άποψη</w:t>
      </w:r>
      <w:r w:rsidR="008A183E" w:rsidRPr="008A183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A183E" w:rsidRDefault="00CC7949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της διαμέτρου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των διαμέτρων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>Των πράξε</w:t>
      </w:r>
      <w:r>
        <w:rPr>
          <w:rFonts w:ascii="Arial" w:eastAsia="Times New Roman" w:hAnsi="Arial" w:cs="Arial"/>
          <w:sz w:val="24"/>
          <w:szCs w:val="24"/>
          <w:lang w:eastAsia="el-GR"/>
        </w:rPr>
        <w:t>ων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 xml:space="preserve">            της πράξης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>τις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 xml:space="preserve"> διώξεις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τη δίωξη</w:t>
      </w:r>
    </w:p>
    <w:p w:rsidR="008A183E" w:rsidRPr="008A183E" w:rsidRDefault="00CC7949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lastRenderedPageBreak/>
        <w:t>Τη διάλεκτο</w:t>
      </w:r>
      <w:r>
        <w:rPr>
          <w:rFonts w:ascii="Arial" w:eastAsia="Times New Roman" w:hAnsi="Arial" w:cs="Arial"/>
          <w:sz w:val="24"/>
          <w:szCs w:val="24"/>
          <w:lang w:eastAsia="el-GR"/>
        </w:rPr>
        <w:tab/>
      </w: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τις διαλέκτους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η 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>εντύπωση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ab/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   οι εντυπώσεις</w:t>
      </w:r>
    </w:p>
    <w:p w:rsidR="008A183E" w:rsidRPr="008A183E" w:rsidRDefault="008A183E" w:rsidP="008A183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</w:p>
    <w:p w:rsidR="008A183E" w:rsidRDefault="008A183E" w:rsidP="008A183E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8A183E" w:rsidRDefault="008A183E" w:rsidP="008A183E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8A183E" w:rsidRDefault="008A183E" w:rsidP="008A183E">
      <w:pPr>
        <w:spacing w:after="0" w:line="240" w:lineRule="auto"/>
        <w:ind w:left="120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5)Συμπληρώνω τις προτάσεις με το θηλυκό της παρένθεσης στην </w:t>
      </w:r>
      <w:r w:rsidRPr="008A183E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κατάλληλη πτώση</w:t>
      </w: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:</w:t>
      </w:r>
      <w:r w:rsidRPr="008A183E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</w:p>
    <w:p w:rsidR="008A183E" w:rsidRPr="008A183E" w:rsidRDefault="008A183E" w:rsidP="008A183E">
      <w:pPr>
        <w:spacing w:after="0" w:line="240" w:lineRule="auto"/>
        <w:ind w:left="120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>Είναι άνθρωπος των λόγων κι όχι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των αποφάσεων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ab/>
        <w:t>(απόφαση)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Βρίσκω στο λεξικό τη σημασία αυτής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της φράσης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(φράση)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Όταν ψωνίζουμε, πρέπει να ζητάμε όλες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τις αποδείξεις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(απόδειξη)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Πάσχει από τύψεις </w:t>
      </w:r>
      <w:r w:rsidR="00CC7949" w:rsidRPr="00CC7949">
        <w:rPr>
          <w:rFonts w:ascii="Arial" w:eastAsia="Times New Roman" w:hAnsi="Arial" w:cs="Arial"/>
          <w:b/>
          <w:sz w:val="24"/>
          <w:szCs w:val="24"/>
          <w:lang w:eastAsia="el-GR"/>
        </w:rPr>
        <w:t>συνείδησης/</w:t>
      </w:r>
      <w:proofErr w:type="spellStart"/>
      <w:r w:rsidR="00CC7949" w:rsidRPr="00CC7949">
        <w:rPr>
          <w:rFonts w:ascii="Arial" w:eastAsia="Times New Roman" w:hAnsi="Arial" w:cs="Arial"/>
          <w:b/>
          <w:sz w:val="24"/>
          <w:szCs w:val="24"/>
          <w:lang w:eastAsia="el-GR"/>
        </w:rPr>
        <w:t>εως</w:t>
      </w:r>
      <w:proofErr w:type="spellEnd"/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CC7949">
        <w:rPr>
          <w:rFonts w:ascii="Arial" w:eastAsia="Times New Roman" w:hAnsi="Arial" w:cs="Arial"/>
          <w:b/>
          <w:sz w:val="24"/>
          <w:szCs w:val="24"/>
          <w:lang w:eastAsia="el-GR"/>
        </w:rPr>
        <w:t>(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συνείδηση)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Το πλάτος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των ζωνών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που φοράει είναι σε όλες το ίδιο.</w:t>
      </w:r>
      <w:r w:rsidR="00512F6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(ζώνη)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Του στέρησαν το δικαίωμα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>της εξόδου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(έξοδος) από τη χώρα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Στις εθνικές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>επετείους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(επέτειος) τα σχολεία κλείνουν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Ποιες είναι οι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έρημοι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(έρημος) της Αφρικής;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>Τα κουστούμια των</w:t>
      </w:r>
      <w:r w:rsidR="00CC7949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CC7949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ηθοποιών 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>(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ηθοποιός) ήταν προσφορά του Εθνικού θεάτρου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Να κάνεις ένα τίτλο για κάθε 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παράγραφο </w:t>
      </w:r>
      <w:r w:rsidRPr="008A183E">
        <w:rPr>
          <w:rFonts w:ascii="Arial" w:eastAsia="Times New Roman" w:hAnsi="Arial" w:cs="Arial"/>
          <w:sz w:val="24"/>
          <w:szCs w:val="24"/>
          <w:lang w:eastAsia="el-GR"/>
        </w:rPr>
        <w:t>(παράγραφος)</w:t>
      </w:r>
    </w:p>
    <w:p w:rsidR="008A183E" w:rsidRPr="008A183E" w:rsidRDefault="008A183E" w:rsidP="008A183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8A183E">
        <w:rPr>
          <w:rFonts w:ascii="Arial" w:eastAsia="Times New Roman" w:hAnsi="Arial" w:cs="Arial"/>
          <w:sz w:val="24"/>
          <w:szCs w:val="24"/>
          <w:lang w:eastAsia="el-GR"/>
        </w:rPr>
        <w:t xml:space="preserve">Οι επιστήμονες χρησιμοποίησαν διάφορες </w:t>
      </w:r>
      <w:r w:rsidR="00512F6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μεθόδους </w:t>
      </w:r>
      <w:bookmarkStart w:id="0" w:name="_GoBack"/>
      <w:bookmarkEnd w:id="0"/>
      <w:r w:rsidRPr="008A183E">
        <w:rPr>
          <w:rFonts w:ascii="Arial" w:eastAsia="Times New Roman" w:hAnsi="Arial" w:cs="Arial"/>
          <w:sz w:val="24"/>
          <w:szCs w:val="24"/>
          <w:lang w:eastAsia="el-GR"/>
        </w:rPr>
        <w:t>(μέθοδος) για την έρευνά τους.</w:t>
      </w:r>
    </w:p>
    <w:p w:rsidR="008A183E" w:rsidRPr="008A183E" w:rsidRDefault="008A183E" w:rsidP="00A227E9">
      <w:pPr>
        <w:jc w:val="center"/>
        <w:rPr>
          <w:rFonts w:ascii="Arial" w:hAnsi="Arial" w:cs="Arial"/>
          <w:sz w:val="24"/>
          <w:szCs w:val="24"/>
        </w:rPr>
      </w:pPr>
    </w:p>
    <w:sectPr w:rsidR="008A183E" w:rsidRPr="008A18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498"/>
    <w:multiLevelType w:val="hybridMultilevel"/>
    <w:tmpl w:val="2BB64E7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8607AB"/>
    <w:multiLevelType w:val="hybridMultilevel"/>
    <w:tmpl w:val="6ECAD8CE"/>
    <w:lvl w:ilvl="0" w:tplc="86EA33EC">
      <w:start w:val="5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23"/>
    <w:rsid w:val="00063B4C"/>
    <w:rsid w:val="001D5CA8"/>
    <w:rsid w:val="00512F67"/>
    <w:rsid w:val="005E2F7F"/>
    <w:rsid w:val="008A183E"/>
    <w:rsid w:val="00950F23"/>
    <w:rsid w:val="00A227E9"/>
    <w:rsid w:val="00BD49BB"/>
    <w:rsid w:val="00C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15j">
    <w:name w:val="ca15j"/>
    <w:basedOn w:val="a"/>
    <w:rsid w:val="0006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15j">
    <w:name w:val="ca15j"/>
    <w:basedOn w:val="a"/>
    <w:rsid w:val="0006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2020-04-06T18:43:00Z</dcterms:created>
  <dcterms:modified xsi:type="dcterms:W3CDTF">2020-04-06T18:43:00Z</dcterms:modified>
</cp:coreProperties>
</file>