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E81A" w14:textId="1DF2954F" w:rsidR="001B332C" w:rsidRPr="000C3B1E" w:rsidRDefault="001B332C" w:rsidP="000C3B1E">
      <w:pPr>
        <w:pStyle w:val="a4"/>
        <w:numPr>
          <w:ilvl w:val="0"/>
          <w:numId w:val="1"/>
        </w:numPr>
        <w:rPr>
          <w:color w:val="4472C4" w:themeColor="accent1"/>
          <w:sz w:val="28"/>
          <w:szCs w:val="28"/>
        </w:rPr>
      </w:pPr>
      <w:r w:rsidRPr="000C3B1E">
        <w:rPr>
          <w:color w:val="4472C4" w:themeColor="accent1"/>
          <w:sz w:val="28"/>
          <w:szCs w:val="28"/>
        </w:rPr>
        <w:t>ΠΑΡΑΤΑΣΗ ΤΗΣ ΑΥΤΟΜΑΤΗΣ ΑΝΑΝΕΩΣΗΣ ΟΛΩΝ ΤΩΝ ΔΕΛΤΙΩΝ ΑΝΕΡΓΙΑΣ ΠΟΥ ΛΗΓΟΥΝ ΕΩΣ ΚΑΙ ΤΙΣ 30 ΑΠΡΙΛΙΟΥ 2020</w:t>
      </w:r>
    </w:p>
    <w:p w14:paraId="58FAD689" w14:textId="77777777" w:rsidR="001B332C" w:rsidRDefault="001B332C"/>
    <w:p w14:paraId="1532CF4E" w14:textId="24296930" w:rsidR="001B332C" w:rsidRPr="001B332C" w:rsidRDefault="001B332C" w:rsidP="001B332C">
      <w:pPr>
        <w:jc w:val="both"/>
        <w:rPr>
          <w:sz w:val="24"/>
          <w:szCs w:val="24"/>
        </w:rPr>
      </w:pPr>
      <w:r w:rsidRPr="001B332C">
        <w:rPr>
          <w:sz w:val="24"/>
          <w:szCs w:val="24"/>
        </w:rPr>
        <w:t xml:space="preserve">Μένουμε σπίτι! Στο πλαίσιο των προληπτικών μέτρων για τον περιορισμό της εξάπλωσης του </w:t>
      </w:r>
      <w:proofErr w:type="spellStart"/>
      <w:r w:rsidRPr="001B332C">
        <w:rPr>
          <w:sz w:val="24"/>
          <w:szCs w:val="24"/>
        </w:rPr>
        <w:t>κορωνοϊού</w:t>
      </w:r>
      <w:proofErr w:type="spellEnd"/>
      <w:r w:rsidRPr="001B332C">
        <w:rPr>
          <w:sz w:val="24"/>
          <w:szCs w:val="24"/>
        </w:rPr>
        <w:t xml:space="preserve"> και τη δραστική μείωση του συγχρωτισμού και συνωστισμού, η Διοίκηση του ΟΑΕΔ αποφάσισε την παράταση της αυτόματης ανανέωσης όλων των δελτίων ανεργίας που λήγουν έως και τις 30 Απριλίου 2020, μέσω του Ολοκληρωμένου Πληροφοριακού Συστήματος του Οργανισμού.</w:t>
      </w:r>
      <w:r w:rsidR="00E34F15">
        <w:rPr>
          <w:sz w:val="24"/>
          <w:szCs w:val="24"/>
        </w:rPr>
        <w:t xml:space="preserve"> </w:t>
      </w:r>
      <w:r w:rsidRPr="001B332C">
        <w:rPr>
          <w:sz w:val="24"/>
          <w:szCs w:val="24"/>
        </w:rPr>
        <w:t xml:space="preserve">Στις 17 Μαρτίου η Διοίκηση του Οργανισμού είχε ανακοινώσει την αυτόματη ανανέωση όλων των δελτίων ανεργίας που θα έληγαν στο χρονικό διάστημα από 18 Μαρτίου έως και 5 Απριλίου 2020. </w:t>
      </w:r>
    </w:p>
    <w:p w14:paraId="4E946AE8" w14:textId="77777777" w:rsidR="001B332C" w:rsidRDefault="001B332C" w:rsidP="001B332C">
      <w:pPr>
        <w:jc w:val="both"/>
        <w:rPr>
          <w:sz w:val="24"/>
          <w:szCs w:val="24"/>
        </w:rPr>
      </w:pPr>
      <w:r w:rsidRPr="001B332C">
        <w:rPr>
          <w:sz w:val="24"/>
          <w:szCs w:val="24"/>
        </w:rPr>
        <w:t xml:space="preserve">Με αυτό τον τρόπο, οι εγγεγραμμένοι άνεργοι που υποχρεούνται να ανανεώσουν το δελτίο ανεργίας τους κατά το παραπάνω διάστημα, δεν χρειάζεται να προχωρήσουν σε καμία ενέργεια ανανέωσης. Υπενθυμίζεται πως η ανανέωση του δελτίου γίνεται είτε μέσω της ηλεκτρονικής υπηρεσίας του ΟΑΕΔ, είτε με αυτοπρόσωπη παρουσία στα Κέντρα Εξυπηρέτησης Πολιτών (ΚΕΠ). Το μέτρο αυτό αποσκοπεί στη διευκόλυνση των ανέργων, στον περιορισμό των μετακινήσεων και στην αποφυγή συγχρωτισμού στα ΚΕΠ. </w:t>
      </w:r>
    </w:p>
    <w:p w14:paraId="374EF125" w14:textId="77777777" w:rsidR="001B332C" w:rsidRDefault="001B332C" w:rsidP="001B332C">
      <w:pPr>
        <w:jc w:val="both"/>
        <w:rPr>
          <w:sz w:val="24"/>
          <w:szCs w:val="24"/>
        </w:rPr>
      </w:pPr>
      <w:r w:rsidRPr="001B332C">
        <w:rPr>
          <w:sz w:val="24"/>
          <w:szCs w:val="24"/>
        </w:rPr>
        <w:t xml:space="preserve">Επίσης, για πρώτη φορά οι άνεργοι μπορούν ηλεκτρονικά να εγγράφονται στο μητρώο, να αποκτούν δελτίο ανεργίας και να υποβάλλουν αίτηση για την τακτική επιδότηση ανεργίας. Δεν υπάρχει πλέον κανένας λόγος προσέλευσης στα 118 Κέντρα Προώθησης Απασχόλησης (ΚΠΑ2) με ραντεβού, καθώς όλες οι υπηρεσίες του Οργανισμού παρέχονται ηλεκτρονικά. </w:t>
      </w:r>
    </w:p>
    <w:p w14:paraId="2C092FBB" w14:textId="71483473" w:rsidR="001B332C" w:rsidRDefault="001B332C" w:rsidP="001B332C">
      <w:pPr>
        <w:jc w:val="both"/>
        <w:rPr>
          <w:sz w:val="24"/>
          <w:szCs w:val="24"/>
        </w:rPr>
      </w:pPr>
      <w:r w:rsidRPr="001B332C">
        <w:rPr>
          <w:sz w:val="24"/>
          <w:szCs w:val="24"/>
        </w:rPr>
        <w:t xml:space="preserve">Για να γίνετε νέος χρήστης των ηλεκτρονικών υπηρεσιών του ΟΑΕΔ </w:t>
      </w:r>
      <w:r>
        <w:rPr>
          <w:sz w:val="24"/>
          <w:szCs w:val="24"/>
        </w:rPr>
        <w:t xml:space="preserve">στο </w:t>
      </w:r>
      <w:hyperlink r:id="rId5" w:history="1">
        <w:r w:rsidRPr="00534087">
          <w:rPr>
            <w:rStyle w:val="-"/>
            <w:sz w:val="24"/>
            <w:szCs w:val="24"/>
          </w:rPr>
          <w:t>http://www.oaed.gr/eggrafi</w:t>
        </w:r>
      </w:hyperlink>
      <w:r w:rsidRPr="001B332C">
        <w:rPr>
          <w:sz w:val="24"/>
          <w:szCs w:val="24"/>
        </w:rPr>
        <w:t xml:space="preserve">. </w:t>
      </w:r>
    </w:p>
    <w:p w14:paraId="21018D81" w14:textId="245E0AF6" w:rsidR="001B332C" w:rsidRDefault="001B332C" w:rsidP="001B332C">
      <w:pPr>
        <w:jc w:val="both"/>
        <w:rPr>
          <w:sz w:val="24"/>
          <w:szCs w:val="24"/>
        </w:rPr>
      </w:pPr>
      <w:r w:rsidRPr="001B332C">
        <w:rPr>
          <w:sz w:val="24"/>
          <w:szCs w:val="24"/>
        </w:rPr>
        <w:t xml:space="preserve">Για είσοδο σε όλες τις ηλεκτρονικές υπηρεσίες του ΟΑΕΔ </w:t>
      </w:r>
      <w:r>
        <w:rPr>
          <w:sz w:val="24"/>
          <w:szCs w:val="24"/>
        </w:rPr>
        <w:t xml:space="preserve">στο </w:t>
      </w:r>
      <w:hyperlink r:id="rId6" w:history="1">
        <w:r w:rsidRPr="00534087">
          <w:rPr>
            <w:rStyle w:val="-"/>
            <w:sz w:val="24"/>
            <w:szCs w:val="24"/>
          </w:rPr>
          <w:t>http://www.oaed.gr/e-yperesies</w:t>
        </w:r>
      </w:hyperlink>
      <w:r>
        <w:rPr>
          <w:sz w:val="24"/>
          <w:szCs w:val="24"/>
        </w:rPr>
        <w:t>.</w:t>
      </w:r>
    </w:p>
    <w:p w14:paraId="46D754EF" w14:textId="2A866F82" w:rsidR="001B332C" w:rsidRDefault="001B332C" w:rsidP="001B332C">
      <w:pPr>
        <w:jc w:val="both"/>
        <w:rPr>
          <w:sz w:val="24"/>
          <w:szCs w:val="24"/>
        </w:rPr>
      </w:pPr>
    </w:p>
    <w:p w14:paraId="0270A958" w14:textId="371D43A6" w:rsidR="00571080" w:rsidRDefault="00571080" w:rsidP="001B332C">
      <w:pPr>
        <w:jc w:val="both"/>
        <w:rPr>
          <w:sz w:val="24"/>
          <w:szCs w:val="24"/>
        </w:rPr>
      </w:pPr>
    </w:p>
    <w:p w14:paraId="78B9175D" w14:textId="6FC23661" w:rsidR="00571080" w:rsidRDefault="00571080" w:rsidP="001B332C">
      <w:pPr>
        <w:jc w:val="both"/>
        <w:rPr>
          <w:sz w:val="24"/>
          <w:szCs w:val="24"/>
        </w:rPr>
      </w:pPr>
    </w:p>
    <w:p w14:paraId="08AD2126" w14:textId="74DD76A8" w:rsidR="00571080" w:rsidRDefault="00571080" w:rsidP="001B332C">
      <w:pPr>
        <w:jc w:val="both"/>
        <w:rPr>
          <w:sz w:val="24"/>
          <w:szCs w:val="24"/>
        </w:rPr>
      </w:pPr>
    </w:p>
    <w:p w14:paraId="6F1E12A6" w14:textId="6FBE61D0" w:rsidR="00571080" w:rsidRDefault="00571080" w:rsidP="001B332C">
      <w:pPr>
        <w:jc w:val="both"/>
        <w:rPr>
          <w:sz w:val="24"/>
          <w:szCs w:val="24"/>
        </w:rPr>
      </w:pPr>
    </w:p>
    <w:p w14:paraId="75BB5DF9" w14:textId="30110B93" w:rsidR="00571080" w:rsidRDefault="00571080" w:rsidP="001B332C">
      <w:pPr>
        <w:jc w:val="both"/>
        <w:rPr>
          <w:sz w:val="24"/>
          <w:szCs w:val="24"/>
        </w:rPr>
      </w:pPr>
    </w:p>
    <w:p w14:paraId="18F5D275" w14:textId="299793FE" w:rsidR="00571080" w:rsidRDefault="00571080" w:rsidP="001B332C">
      <w:pPr>
        <w:jc w:val="both"/>
        <w:rPr>
          <w:sz w:val="24"/>
          <w:szCs w:val="24"/>
        </w:rPr>
      </w:pPr>
    </w:p>
    <w:p w14:paraId="371547AC" w14:textId="466B6781" w:rsidR="00571080" w:rsidRDefault="00571080" w:rsidP="001B332C">
      <w:pPr>
        <w:jc w:val="both"/>
        <w:rPr>
          <w:sz w:val="24"/>
          <w:szCs w:val="24"/>
        </w:rPr>
      </w:pPr>
    </w:p>
    <w:p w14:paraId="535431E1" w14:textId="600A6AA4" w:rsidR="00571080" w:rsidRDefault="00571080" w:rsidP="001B332C">
      <w:pPr>
        <w:jc w:val="both"/>
        <w:rPr>
          <w:sz w:val="24"/>
          <w:szCs w:val="24"/>
        </w:rPr>
      </w:pPr>
    </w:p>
    <w:p w14:paraId="6E1715DF" w14:textId="2B664B3E" w:rsidR="00471114" w:rsidRPr="000C3B1E" w:rsidRDefault="00571080" w:rsidP="000C3B1E">
      <w:pPr>
        <w:pStyle w:val="a4"/>
        <w:numPr>
          <w:ilvl w:val="0"/>
          <w:numId w:val="1"/>
        </w:numPr>
        <w:jc w:val="center"/>
        <w:rPr>
          <w:color w:val="4472C4" w:themeColor="accent1"/>
          <w:sz w:val="28"/>
          <w:szCs w:val="28"/>
        </w:rPr>
      </w:pPr>
      <w:r w:rsidRPr="000C3B1E">
        <w:rPr>
          <w:color w:val="4472C4" w:themeColor="accent1"/>
          <w:sz w:val="28"/>
          <w:szCs w:val="28"/>
        </w:rPr>
        <w:lastRenderedPageBreak/>
        <w:t>Ηλεκτρονικά η έκδοση δελτίου ανεργίας και η αίτηση επιδότησης ανεργίας</w:t>
      </w:r>
      <w:r w:rsidR="00415B40" w:rsidRPr="000C3B1E">
        <w:rPr>
          <w:color w:val="4472C4" w:themeColor="accent1"/>
          <w:sz w:val="28"/>
          <w:szCs w:val="28"/>
        </w:rPr>
        <w:t xml:space="preserve"> </w:t>
      </w:r>
      <w:r w:rsidRPr="000C3B1E">
        <w:rPr>
          <w:color w:val="4472C4" w:themeColor="accent1"/>
          <w:sz w:val="28"/>
          <w:szCs w:val="28"/>
        </w:rPr>
        <w:t>Κανένας λόγος προσέλευσης - Όλες οι υπηρεσίες παρέχονται πλέον ηλεκτρονικά</w:t>
      </w:r>
    </w:p>
    <w:p w14:paraId="7FC001D6" w14:textId="77777777" w:rsidR="00471114" w:rsidRDefault="00471114" w:rsidP="001B332C">
      <w:pPr>
        <w:jc w:val="both"/>
      </w:pPr>
    </w:p>
    <w:p w14:paraId="3A38EF06" w14:textId="77777777" w:rsidR="00471114" w:rsidRDefault="00571080" w:rsidP="001B332C">
      <w:pPr>
        <w:jc w:val="both"/>
      </w:pPr>
      <w:r>
        <w:t xml:space="preserve">Οι εγγραφές στο μητρώο για έκδοση δελτίου ανεργίας και οι αιτήσεις για το επίδομα ανεργίας αποτελούν περίπου τα 2/3 του συνολικού αριθμού επισκέψεων στα 118 Κέντρα Προώθησης Απασχόλησης (ΚΠΑ2) και είναι οι μόνες υπηρεσίες για τις οποίες οι πολίτες μπορούν να κλείσουν ραντεβού από τις 16 Μαρτίου και μετά. </w:t>
      </w:r>
    </w:p>
    <w:p w14:paraId="06C1DA60" w14:textId="77777777" w:rsidR="00471114" w:rsidRDefault="00571080" w:rsidP="001B332C">
      <w:pPr>
        <w:jc w:val="both"/>
      </w:pPr>
      <w:r>
        <w:t xml:space="preserve">Δεν υπάρχει πλέον κανένας λόγος προσέλευσης στα ΚΠΑ2 με ραντεβού, καθώς όλες οι υπηρεσίες του Οργανισμού παρέχονται ηλεκτρονικά. </w:t>
      </w:r>
    </w:p>
    <w:p w14:paraId="0C1EED94" w14:textId="77777777" w:rsidR="00471114" w:rsidRDefault="00571080" w:rsidP="001B332C">
      <w:pPr>
        <w:jc w:val="both"/>
      </w:pPr>
      <w:r>
        <w:sym w:font="Symbol" w:char="F0B7"/>
      </w:r>
      <w:r>
        <w:t xml:space="preserve"> Για όσους ανέργους έχουν ήδη προγραμματισμένα ραντεβού, μετά την ηλεκτρονική εγγραφή τους στο μητρώο ή/και την ηλεκτρονική αίτησή τους για το επίδομα ανεργίας, το ραντεβού τους θα ακυρώνεται. </w:t>
      </w:r>
    </w:p>
    <w:p w14:paraId="4E974325" w14:textId="77777777" w:rsidR="00471114" w:rsidRDefault="00571080" w:rsidP="001B332C">
      <w:pPr>
        <w:jc w:val="both"/>
      </w:pPr>
      <w:r>
        <w:sym w:font="Symbol" w:char="F0B7"/>
      </w:r>
      <w:r>
        <w:t xml:space="preserve"> Για όσους ανέργους έχουν αιτηθεί ραντεβού που ακόμα δεν έχει προγραμματιστεί, μετά την ηλεκτρονική εγγραφή τους στο μητρώο ή/και την ηλεκτρονική αίτησή τους για το επίδομα ανεργίας, δεν θα προγραμματίζεται το ραντεβού.</w:t>
      </w:r>
    </w:p>
    <w:p w14:paraId="0C3DCDF7" w14:textId="77777777" w:rsidR="00471114" w:rsidRDefault="00571080" w:rsidP="001B332C">
      <w:pPr>
        <w:jc w:val="both"/>
      </w:pPr>
      <w:r>
        <w:t xml:space="preserve"> Ραντεβού θα πραγματοποιούνται μόνο για όσους ανέργους δεν προχωρήσουν σε ηλεκτρονική εγγραφή ή/και αίτηση. Ο ΟΑΕΔ έχει υλοποιήσει ένα εκτεταμένο σύνολο υπηρεσιών ηλεκτρονικής διακυβέρνησης που περιλαμβάνει περισσότερες από 40 ηλεκτρονικές υπηρεσίες για ανέργους, εργαζόμενους, εργοδότες, και επιχειρήσεις. </w:t>
      </w:r>
    </w:p>
    <w:p w14:paraId="1012D190" w14:textId="77777777" w:rsidR="00471114" w:rsidRDefault="00571080" w:rsidP="001B332C">
      <w:pPr>
        <w:jc w:val="both"/>
      </w:pPr>
      <w:r>
        <w:t xml:space="preserve">Υπενθυμίζεται πως η πρόσβαση νέων χρηστών στις ηλεκτρονικές υπηρεσίες του ΟΑΕΔ γίνεται αποκλειστικά ηλεκτρονικά με τους κωδικούς του </w:t>
      </w:r>
      <w:proofErr w:type="spellStart"/>
      <w:r>
        <w:t>TAXISnet</w:t>
      </w:r>
      <w:proofErr w:type="spellEnd"/>
      <w:r>
        <w:t>.</w:t>
      </w:r>
    </w:p>
    <w:p w14:paraId="099D0A2C" w14:textId="311F05D1" w:rsidR="00471114" w:rsidRDefault="00571080" w:rsidP="001B332C">
      <w:pPr>
        <w:jc w:val="both"/>
      </w:pPr>
      <w:r>
        <w:t xml:space="preserve">Για να γίνετε νέος χρήστης των ηλεκτρονικών υπηρεσιών του ΟΑΕΔ </w:t>
      </w:r>
      <w:r w:rsidR="00471114">
        <w:t xml:space="preserve">στο </w:t>
      </w:r>
      <w:hyperlink r:id="rId7" w:history="1">
        <w:r w:rsidR="00471114" w:rsidRPr="00534087">
          <w:rPr>
            <w:rStyle w:val="-"/>
          </w:rPr>
          <w:t>http://www.oaed.gr/eggrafi</w:t>
        </w:r>
      </w:hyperlink>
      <w:r>
        <w:t xml:space="preserve">. </w:t>
      </w:r>
    </w:p>
    <w:p w14:paraId="0AA9F09F" w14:textId="0E47BFA3" w:rsidR="00571080" w:rsidRDefault="00571080" w:rsidP="001B332C">
      <w:pPr>
        <w:jc w:val="both"/>
      </w:pPr>
      <w:r>
        <w:t xml:space="preserve">Για είσοδο σε όλες τις ηλεκτρονικές υπηρεσίες του ΟΑΕΔ </w:t>
      </w:r>
      <w:r w:rsidR="00471114">
        <w:t xml:space="preserve">στο </w:t>
      </w:r>
      <w:hyperlink r:id="rId8" w:history="1">
        <w:r w:rsidR="00471114" w:rsidRPr="00534087">
          <w:rPr>
            <w:rStyle w:val="-"/>
          </w:rPr>
          <w:t>http://www.oaed.gr/e-yperesies</w:t>
        </w:r>
      </w:hyperlink>
      <w:r w:rsidR="00471114">
        <w:t>.</w:t>
      </w:r>
    </w:p>
    <w:p w14:paraId="718F8171" w14:textId="685D2FE5" w:rsidR="00471114" w:rsidRDefault="00471114" w:rsidP="001B332C">
      <w:pPr>
        <w:jc w:val="both"/>
      </w:pPr>
    </w:p>
    <w:p w14:paraId="5A03563B" w14:textId="4D1000CE" w:rsidR="00415B40" w:rsidRDefault="00415B40" w:rsidP="001B332C">
      <w:pPr>
        <w:jc w:val="both"/>
      </w:pPr>
    </w:p>
    <w:p w14:paraId="79FBC3D6" w14:textId="4A94E340" w:rsidR="00415B40" w:rsidRDefault="00415B40" w:rsidP="001B332C">
      <w:pPr>
        <w:jc w:val="both"/>
      </w:pPr>
    </w:p>
    <w:p w14:paraId="4CDEE77D" w14:textId="1E638D10" w:rsidR="00415B40" w:rsidRDefault="00415B40" w:rsidP="001B332C">
      <w:pPr>
        <w:jc w:val="both"/>
      </w:pPr>
    </w:p>
    <w:p w14:paraId="6C2772CE" w14:textId="406C3A6D" w:rsidR="00415B40" w:rsidRDefault="00415B40" w:rsidP="001B332C">
      <w:pPr>
        <w:jc w:val="both"/>
      </w:pPr>
    </w:p>
    <w:p w14:paraId="130A4F87" w14:textId="0D999F0D" w:rsidR="00415B40" w:rsidRDefault="00415B40" w:rsidP="001B332C">
      <w:pPr>
        <w:jc w:val="both"/>
      </w:pPr>
    </w:p>
    <w:p w14:paraId="59776141" w14:textId="53DAE8E8" w:rsidR="00415B40" w:rsidRDefault="00415B40" w:rsidP="001B332C">
      <w:pPr>
        <w:jc w:val="both"/>
      </w:pPr>
    </w:p>
    <w:p w14:paraId="1025F482" w14:textId="1B21EC1B" w:rsidR="00415B40" w:rsidRDefault="00415B40" w:rsidP="001B332C">
      <w:pPr>
        <w:jc w:val="both"/>
      </w:pPr>
    </w:p>
    <w:p w14:paraId="2BEEB7E0" w14:textId="77777777" w:rsidR="000C3B1E" w:rsidRDefault="000C3B1E" w:rsidP="001B332C">
      <w:pPr>
        <w:jc w:val="both"/>
      </w:pPr>
    </w:p>
    <w:p w14:paraId="43613C1D" w14:textId="3BAFDFAE" w:rsidR="00C7745C" w:rsidRPr="000C3B1E" w:rsidRDefault="00C7745C" w:rsidP="000C3B1E">
      <w:pPr>
        <w:pStyle w:val="a4"/>
        <w:numPr>
          <w:ilvl w:val="0"/>
          <w:numId w:val="1"/>
        </w:numPr>
        <w:jc w:val="both"/>
        <w:rPr>
          <w:color w:val="4472C4" w:themeColor="accent1"/>
          <w:sz w:val="28"/>
          <w:szCs w:val="28"/>
        </w:rPr>
      </w:pPr>
      <w:r w:rsidRPr="000C3B1E">
        <w:rPr>
          <w:color w:val="4472C4" w:themeColor="accent1"/>
          <w:sz w:val="28"/>
          <w:szCs w:val="28"/>
        </w:rPr>
        <w:lastRenderedPageBreak/>
        <w:t xml:space="preserve">Οι νέες ηλεκτρονικές υπηρεσίες </w:t>
      </w:r>
      <w:r w:rsidRPr="000C3B1E">
        <w:rPr>
          <w:color w:val="4472C4" w:themeColor="accent1"/>
          <w:sz w:val="28"/>
          <w:szCs w:val="28"/>
        </w:rPr>
        <w:t xml:space="preserve">στο εικονίδιο «ΜΕΝΟΥΜΕ ΣΠΙΤΙ» </w:t>
      </w:r>
      <w:r w:rsidRPr="000C3B1E">
        <w:rPr>
          <w:color w:val="4472C4" w:themeColor="accent1"/>
          <w:sz w:val="28"/>
          <w:szCs w:val="28"/>
        </w:rPr>
        <w:t xml:space="preserve">στην ιστοσελίδα του ΟΑΕΔ </w:t>
      </w:r>
    </w:p>
    <w:p w14:paraId="1C2ACEEE" w14:textId="044BEA26" w:rsidR="00415B40" w:rsidRDefault="00C7745C" w:rsidP="001B332C">
      <w:pPr>
        <w:jc w:val="both"/>
        <w:rPr>
          <w:color w:val="4472C4" w:themeColor="accent1"/>
          <w:sz w:val="28"/>
          <w:szCs w:val="28"/>
        </w:rPr>
      </w:pPr>
      <w:r w:rsidRPr="00C7745C">
        <w:rPr>
          <w:color w:val="4472C4" w:themeColor="accent1"/>
          <w:sz w:val="28"/>
          <w:szCs w:val="28"/>
        </w:rPr>
        <w:t xml:space="preserve"> (εγγραφή στο μητρώο ανέργων και αίτηση για επίδομα ανεργίας, είσοδος, εγγραφή, προγραμματισμός ραντεβού, δήλωση παρουσίας)</w:t>
      </w:r>
    </w:p>
    <w:p w14:paraId="1A73D7AD" w14:textId="77777777" w:rsidR="00F94274" w:rsidRDefault="00F94274" w:rsidP="001B332C">
      <w:pPr>
        <w:jc w:val="both"/>
        <w:rPr>
          <w:sz w:val="28"/>
          <w:szCs w:val="28"/>
        </w:rPr>
      </w:pPr>
    </w:p>
    <w:p w14:paraId="6F625D76" w14:textId="154F3368" w:rsidR="00C7745C" w:rsidRDefault="00C7745C" w:rsidP="001B332C">
      <w:pPr>
        <w:jc w:val="both"/>
        <w:rPr>
          <w:sz w:val="28"/>
          <w:szCs w:val="28"/>
        </w:rPr>
      </w:pPr>
      <w:r>
        <w:rPr>
          <w:sz w:val="28"/>
          <w:szCs w:val="28"/>
        </w:rPr>
        <w:t>Πιο συγκεκριμένα, β</w:t>
      </w:r>
      <w:r w:rsidRPr="00C7745C">
        <w:rPr>
          <w:sz w:val="28"/>
          <w:szCs w:val="28"/>
        </w:rPr>
        <w:t xml:space="preserve">ρίσκονται στο </w:t>
      </w:r>
      <w:hyperlink r:id="rId9" w:history="1">
        <w:r w:rsidRPr="00534087">
          <w:rPr>
            <w:rStyle w:val="-"/>
            <w:sz w:val="28"/>
            <w:szCs w:val="28"/>
          </w:rPr>
          <w:t>http://www.oaed.gr/menoumespiti</w:t>
        </w:r>
      </w:hyperlink>
      <w:r>
        <w:rPr>
          <w:color w:val="4472C4" w:themeColor="accent1"/>
          <w:sz w:val="28"/>
          <w:szCs w:val="28"/>
        </w:rPr>
        <w:t xml:space="preserve"> </w:t>
      </w:r>
      <w:r>
        <w:rPr>
          <w:sz w:val="28"/>
          <w:szCs w:val="28"/>
        </w:rPr>
        <w:t xml:space="preserve">όπου αναφέρονται αναλυτικά. </w:t>
      </w:r>
    </w:p>
    <w:p w14:paraId="30174935" w14:textId="0860515F" w:rsidR="00C7745C" w:rsidRDefault="00C7745C" w:rsidP="001B332C">
      <w:pPr>
        <w:jc w:val="both"/>
        <w:rPr>
          <w:sz w:val="28"/>
          <w:szCs w:val="28"/>
        </w:rPr>
      </w:pPr>
    </w:p>
    <w:p w14:paraId="2654E9E0" w14:textId="3961B1AA" w:rsidR="00C7745C" w:rsidRPr="00C7745C" w:rsidRDefault="00C7745C" w:rsidP="00C7745C">
      <w:pPr>
        <w:jc w:val="both"/>
        <w:rPr>
          <w:sz w:val="28"/>
          <w:szCs w:val="28"/>
        </w:rPr>
      </w:pPr>
      <w:r w:rsidRPr="00C7745C">
        <w:rPr>
          <w:sz w:val="28"/>
          <w:szCs w:val="28"/>
        </w:rPr>
        <w:t xml:space="preserve">Για εγγραφή στο Μητρώο Ανέργων, πατήστε </w:t>
      </w:r>
      <w:hyperlink r:id="rId10" w:history="1">
        <w:r w:rsidRPr="00C7745C">
          <w:rPr>
            <w:rStyle w:val="-"/>
            <w:sz w:val="28"/>
            <w:szCs w:val="28"/>
          </w:rPr>
          <w:t>https://eservices.oaed.gr/pls/apex/f?p=1001:1:0:::::</w:t>
        </w:r>
      </w:hyperlink>
    </w:p>
    <w:p w14:paraId="229D056D" w14:textId="20751668" w:rsidR="00C7745C" w:rsidRPr="00C7745C" w:rsidRDefault="00C7745C" w:rsidP="00C7745C">
      <w:pPr>
        <w:jc w:val="both"/>
        <w:rPr>
          <w:sz w:val="28"/>
          <w:szCs w:val="28"/>
        </w:rPr>
      </w:pPr>
      <w:r w:rsidRPr="00C7745C">
        <w:rPr>
          <w:sz w:val="28"/>
          <w:szCs w:val="28"/>
        </w:rPr>
        <w:t xml:space="preserve">Για εγγραφή στο Μητρώο Ανέργων και αίτηση για Επίδομα Ανεργίας, </w:t>
      </w:r>
      <w:r w:rsidR="00D23EF6">
        <w:rPr>
          <w:sz w:val="28"/>
          <w:szCs w:val="28"/>
        </w:rPr>
        <w:t xml:space="preserve">πατήστε </w:t>
      </w:r>
      <w:hyperlink r:id="rId11" w:history="1">
        <w:r w:rsidR="00D23EF6" w:rsidRPr="00534087">
          <w:rPr>
            <w:rStyle w:val="-"/>
            <w:sz w:val="28"/>
            <w:szCs w:val="28"/>
          </w:rPr>
          <w:t>https://eservices.oaed.gr</w:t>
        </w:r>
        <w:r w:rsidR="00D23EF6" w:rsidRPr="00534087">
          <w:rPr>
            <w:rStyle w:val="-"/>
            <w:sz w:val="28"/>
            <w:szCs w:val="28"/>
          </w:rPr>
          <w:t>/</w:t>
        </w:r>
        <w:r w:rsidR="00D23EF6" w:rsidRPr="00534087">
          <w:rPr>
            <w:rStyle w:val="-"/>
            <w:sz w:val="28"/>
            <w:szCs w:val="28"/>
          </w:rPr>
          <w:t>pls/a</w:t>
        </w:r>
        <w:r w:rsidR="00D23EF6" w:rsidRPr="00534087">
          <w:rPr>
            <w:rStyle w:val="-"/>
            <w:sz w:val="28"/>
            <w:szCs w:val="28"/>
          </w:rPr>
          <w:t>p</w:t>
        </w:r>
        <w:r w:rsidR="00D23EF6" w:rsidRPr="00534087">
          <w:rPr>
            <w:rStyle w:val="-"/>
            <w:sz w:val="28"/>
            <w:szCs w:val="28"/>
          </w:rPr>
          <w:t>ex/f?p=1001:1:</w:t>
        </w:r>
      </w:hyperlink>
    </w:p>
    <w:p w14:paraId="7CE5F246" w14:textId="6EB14970" w:rsidR="00C7745C" w:rsidRPr="00C7745C" w:rsidRDefault="00C7745C" w:rsidP="00C7745C">
      <w:pPr>
        <w:jc w:val="both"/>
        <w:rPr>
          <w:sz w:val="28"/>
          <w:szCs w:val="28"/>
        </w:rPr>
      </w:pPr>
      <w:r w:rsidRPr="00C7745C">
        <w:rPr>
          <w:sz w:val="28"/>
          <w:szCs w:val="28"/>
        </w:rPr>
        <w:t>Για αίτημα προγραμματισμένου ραντεβού ή δήλωση παρουσίας, πατήστε</w:t>
      </w:r>
      <w:r w:rsidR="00D23EF6">
        <w:rPr>
          <w:sz w:val="28"/>
          <w:szCs w:val="28"/>
        </w:rPr>
        <w:t xml:space="preserve"> </w:t>
      </w:r>
      <w:hyperlink r:id="rId12" w:history="1">
        <w:r w:rsidR="00D23EF6" w:rsidRPr="00534087">
          <w:rPr>
            <w:rStyle w:val="-"/>
            <w:sz w:val="28"/>
            <w:szCs w:val="28"/>
          </w:rPr>
          <w:t>https://auth.oaed.gr/rendezvous.aspx</w:t>
        </w:r>
      </w:hyperlink>
    </w:p>
    <w:p w14:paraId="1C8C52CE" w14:textId="4CFFCB3E" w:rsidR="00C7745C" w:rsidRPr="00C7745C" w:rsidRDefault="00C7745C" w:rsidP="00C7745C">
      <w:pPr>
        <w:jc w:val="both"/>
        <w:rPr>
          <w:sz w:val="28"/>
          <w:szCs w:val="28"/>
        </w:rPr>
      </w:pPr>
      <w:r w:rsidRPr="00C7745C">
        <w:rPr>
          <w:sz w:val="28"/>
          <w:szCs w:val="28"/>
        </w:rPr>
        <w:t>Για εγγραφή στις Ηλεκτρονικές Υπηρεσίες, πατήστε</w:t>
      </w:r>
      <w:r w:rsidR="00D23EF6">
        <w:rPr>
          <w:sz w:val="28"/>
          <w:szCs w:val="28"/>
        </w:rPr>
        <w:t xml:space="preserve"> </w:t>
      </w:r>
      <w:hyperlink r:id="rId13" w:history="1">
        <w:r w:rsidR="00D23EF6" w:rsidRPr="00534087">
          <w:rPr>
            <w:rStyle w:val="-"/>
            <w:sz w:val="28"/>
            <w:szCs w:val="28"/>
          </w:rPr>
          <w:t>https://eservices.oaed.gr/pls/apex/f?p=110:106</w:t>
        </w:r>
      </w:hyperlink>
    </w:p>
    <w:p w14:paraId="721E5830" w14:textId="2AE68A02" w:rsidR="00C7745C" w:rsidRDefault="00C7745C" w:rsidP="00C7745C">
      <w:pPr>
        <w:jc w:val="both"/>
        <w:rPr>
          <w:sz w:val="28"/>
          <w:szCs w:val="28"/>
        </w:rPr>
      </w:pPr>
      <w:r w:rsidRPr="00C7745C">
        <w:rPr>
          <w:sz w:val="28"/>
          <w:szCs w:val="28"/>
        </w:rPr>
        <w:t xml:space="preserve">Για είσοδο στις Ηλεκτρονικές Υπηρεσίες, </w:t>
      </w:r>
      <w:bookmarkStart w:id="0" w:name="_GoBack"/>
      <w:bookmarkEnd w:id="0"/>
      <w:r w:rsidRPr="00C7745C">
        <w:rPr>
          <w:sz w:val="28"/>
          <w:szCs w:val="28"/>
        </w:rPr>
        <w:t xml:space="preserve">πατήστε </w:t>
      </w:r>
      <w:hyperlink r:id="rId14" w:history="1">
        <w:r w:rsidR="00D23EF6" w:rsidRPr="00534087">
          <w:rPr>
            <w:rStyle w:val="-"/>
            <w:sz w:val="28"/>
            <w:szCs w:val="28"/>
          </w:rPr>
          <w:t>http://www.oaed.gr/e-yperesies</w:t>
        </w:r>
      </w:hyperlink>
      <w:r w:rsidR="00D23EF6">
        <w:rPr>
          <w:sz w:val="28"/>
          <w:szCs w:val="28"/>
        </w:rPr>
        <w:t>.</w:t>
      </w:r>
    </w:p>
    <w:p w14:paraId="69492BF1" w14:textId="77777777" w:rsidR="00D23EF6" w:rsidRPr="00C7745C" w:rsidRDefault="00D23EF6" w:rsidP="00C7745C">
      <w:pPr>
        <w:jc w:val="both"/>
        <w:rPr>
          <w:sz w:val="28"/>
          <w:szCs w:val="28"/>
        </w:rPr>
      </w:pPr>
    </w:p>
    <w:p w14:paraId="5E52210F" w14:textId="77777777" w:rsidR="000F104F" w:rsidRDefault="000F104F" w:rsidP="00512B4B">
      <w:pPr>
        <w:jc w:val="both"/>
        <w:rPr>
          <w:sz w:val="24"/>
          <w:szCs w:val="24"/>
        </w:rPr>
      </w:pPr>
    </w:p>
    <w:p w14:paraId="7ECF3348" w14:textId="77777777" w:rsidR="000F104F" w:rsidRDefault="000F104F" w:rsidP="00512B4B">
      <w:pPr>
        <w:jc w:val="both"/>
        <w:rPr>
          <w:sz w:val="24"/>
          <w:szCs w:val="24"/>
        </w:rPr>
      </w:pPr>
    </w:p>
    <w:p w14:paraId="10F72969" w14:textId="77777777" w:rsidR="000F104F" w:rsidRDefault="000F104F" w:rsidP="00512B4B">
      <w:pPr>
        <w:jc w:val="both"/>
        <w:rPr>
          <w:sz w:val="24"/>
          <w:szCs w:val="24"/>
        </w:rPr>
      </w:pPr>
    </w:p>
    <w:p w14:paraId="111E943A" w14:textId="77777777" w:rsidR="000F104F" w:rsidRDefault="000F104F" w:rsidP="00512B4B">
      <w:pPr>
        <w:jc w:val="both"/>
        <w:rPr>
          <w:sz w:val="24"/>
          <w:szCs w:val="24"/>
        </w:rPr>
      </w:pPr>
    </w:p>
    <w:p w14:paraId="112D3BB4" w14:textId="77777777" w:rsidR="000F104F" w:rsidRDefault="000F104F" w:rsidP="00512B4B">
      <w:pPr>
        <w:jc w:val="both"/>
        <w:rPr>
          <w:sz w:val="24"/>
          <w:szCs w:val="24"/>
        </w:rPr>
      </w:pPr>
    </w:p>
    <w:p w14:paraId="44488D44" w14:textId="77777777" w:rsidR="000F104F" w:rsidRDefault="000F104F" w:rsidP="00512B4B">
      <w:pPr>
        <w:jc w:val="both"/>
        <w:rPr>
          <w:sz w:val="24"/>
          <w:szCs w:val="24"/>
        </w:rPr>
      </w:pPr>
    </w:p>
    <w:p w14:paraId="3E177CA7" w14:textId="77777777" w:rsidR="000F104F" w:rsidRDefault="000F104F" w:rsidP="00512B4B">
      <w:pPr>
        <w:jc w:val="both"/>
        <w:rPr>
          <w:sz w:val="24"/>
          <w:szCs w:val="24"/>
        </w:rPr>
      </w:pPr>
    </w:p>
    <w:p w14:paraId="2F956621" w14:textId="77777777" w:rsidR="000F104F" w:rsidRDefault="000F104F" w:rsidP="00512B4B">
      <w:pPr>
        <w:jc w:val="both"/>
        <w:rPr>
          <w:sz w:val="24"/>
          <w:szCs w:val="24"/>
        </w:rPr>
      </w:pPr>
    </w:p>
    <w:p w14:paraId="53279C50" w14:textId="77777777" w:rsidR="000F104F" w:rsidRDefault="000F104F" w:rsidP="00512B4B">
      <w:pPr>
        <w:jc w:val="both"/>
        <w:rPr>
          <w:sz w:val="24"/>
          <w:szCs w:val="24"/>
        </w:rPr>
      </w:pPr>
    </w:p>
    <w:p w14:paraId="116C5081" w14:textId="77777777" w:rsidR="000F104F" w:rsidRDefault="000F104F" w:rsidP="00512B4B">
      <w:pPr>
        <w:jc w:val="both"/>
        <w:rPr>
          <w:sz w:val="24"/>
          <w:szCs w:val="24"/>
        </w:rPr>
      </w:pPr>
    </w:p>
    <w:p w14:paraId="0EB9551F" w14:textId="31A49170" w:rsidR="00512B4B" w:rsidRPr="00512B4B" w:rsidRDefault="00512B4B" w:rsidP="00512B4B">
      <w:pPr>
        <w:jc w:val="both"/>
        <w:rPr>
          <w:sz w:val="24"/>
          <w:szCs w:val="24"/>
        </w:rPr>
      </w:pPr>
      <w:r w:rsidRPr="00512B4B">
        <w:rPr>
          <w:sz w:val="24"/>
          <w:szCs w:val="24"/>
        </w:rPr>
        <w:lastRenderedPageBreak/>
        <w:t xml:space="preserve">Η Υποχρεωτική Δήλωση παρουσίας γίνεται μέσω </w:t>
      </w:r>
      <w:r w:rsidRPr="000F104F">
        <w:rPr>
          <w:sz w:val="24"/>
          <w:szCs w:val="24"/>
        </w:rPr>
        <w:t xml:space="preserve">της </w:t>
      </w:r>
      <w:hyperlink r:id="rId15" w:history="1">
        <w:r w:rsidRPr="000F104F">
          <w:rPr>
            <w:rStyle w:val="-"/>
            <w:sz w:val="24"/>
            <w:szCs w:val="24"/>
          </w:rPr>
          <w:t>σχετικής φό</w:t>
        </w:r>
        <w:r w:rsidRPr="000F104F">
          <w:rPr>
            <w:rStyle w:val="-"/>
            <w:sz w:val="24"/>
            <w:szCs w:val="24"/>
          </w:rPr>
          <w:t>ρ</w:t>
        </w:r>
        <w:r w:rsidRPr="000F104F">
          <w:rPr>
            <w:rStyle w:val="-"/>
            <w:sz w:val="24"/>
            <w:szCs w:val="24"/>
          </w:rPr>
          <w:t>μας</w:t>
        </w:r>
      </w:hyperlink>
      <w:r w:rsidRPr="00512B4B">
        <w:rPr>
          <w:sz w:val="24"/>
          <w:szCs w:val="24"/>
        </w:rPr>
        <w:t xml:space="preserve"> ή εναλλακτικά μέσω ηλεκτρονικού ταχυδρομείου (e-</w:t>
      </w:r>
      <w:proofErr w:type="spellStart"/>
      <w:r w:rsidRPr="00512B4B">
        <w:rPr>
          <w:sz w:val="24"/>
          <w:szCs w:val="24"/>
        </w:rPr>
        <w:t>mail</w:t>
      </w:r>
      <w:proofErr w:type="spellEnd"/>
      <w:r w:rsidRPr="00512B4B">
        <w:rPr>
          <w:sz w:val="24"/>
          <w:szCs w:val="24"/>
        </w:rPr>
        <w:t>), το οποίο πρέπει να στείλετε στο Κέντρο Προώθησης Απασχόλησης (</w:t>
      </w:r>
      <w:hyperlink r:id="rId16" w:history="1">
        <w:r w:rsidRPr="000F104F">
          <w:rPr>
            <w:rStyle w:val="-"/>
            <w:sz w:val="24"/>
            <w:szCs w:val="24"/>
          </w:rPr>
          <w:t>ΚΠΑ2) που ανήκετε</w:t>
        </w:r>
      </w:hyperlink>
      <w:r w:rsidRPr="00512B4B">
        <w:rPr>
          <w:sz w:val="24"/>
          <w:szCs w:val="24"/>
        </w:rPr>
        <w:t>.</w:t>
      </w:r>
    </w:p>
    <w:p w14:paraId="77035190" w14:textId="77777777" w:rsidR="00512B4B" w:rsidRPr="00512B4B" w:rsidRDefault="00512B4B" w:rsidP="00512B4B">
      <w:pPr>
        <w:jc w:val="both"/>
        <w:rPr>
          <w:sz w:val="24"/>
          <w:szCs w:val="24"/>
        </w:rPr>
      </w:pPr>
      <w:r w:rsidRPr="00512B4B">
        <w:rPr>
          <w:sz w:val="24"/>
          <w:szCs w:val="24"/>
        </w:rPr>
        <w:t>Δείτε πιο κάτω ποιο θέμα θα πρέπει να έχει το ηλεκτρονικό μήνυμα που θα στείλετε (αν δεν χρησιμοποιήσετε τη σχετική φόρμα), ποιο περιεχόμενο θα γράψετε και ποια στοιχεία θα πρέπει απαραιτήτως να συμπληρώσετε:</w:t>
      </w:r>
    </w:p>
    <w:p w14:paraId="555CF035" w14:textId="77777777" w:rsidR="00512B4B" w:rsidRPr="00512B4B" w:rsidRDefault="00512B4B" w:rsidP="00512B4B">
      <w:pPr>
        <w:jc w:val="both"/>
        <w:rPr>
          <w:sz w:val="24"/>
          <w:szCs w:val="24"/>
        </w:rPr>
      </w:pPr>
    </w:p>
    <w:p w14:paraId="6977F47F" w14:textId="77777777" w:rsidR="00512B4B" w:rsidRPr="00512B4B" w:rsidRDefault="00512B4B" w:rsidP="00512B4B">
      <w:pPr>
        <w:jc w:val="both"/>
        <w:rPr>
          <w:sz w:val="24"/>
          <w:szCs w:val="24"/>
        </w:rPr>
      </w:pPr>
      <w:r w:rsidRPr="00512B4B">
        <w:rPr>
          <w:sz w:val="24"/>
          <w:szCs w:val="24"/>
        </w:rPr>
        <w:t>Θέμα: Δήλωση παρουσίας</w:t>
      </w:r>
    </w:p>
    <w:p w14:paraId="39EBA4C6" w14:textId="77777777" w:rsidR="00512B4B" w:rsidRPr="00512B4B" w:rsidRDefault="00512B4B" w:rsidP="00512B4B">
      <w:pPr>
        <w:jc w:val="both"/>
        <w:rPr>
          <w:sz w:val="24"/>
          <w:szCs w:val="24"/>
        </w:rPr>
      </w:pPr>
      <w:r w:rsidRPr="00512B4B">
        <w:rPr>
          <w:sz w:val="24"/>
          <w:szCs w:val="24"/>
        </w:rPr>
        <w:t>Περιεχόμενο μηνύματος: Δηλώνω την παρουσία μου και δηλώνω υπεύθυνα ότι πληρώ τις προϋποθέσεις είσπραξης των μηνιαίων επιδομάτων.</w:t>
      </w:r>
    </w:p>
    <w:p w14:paraId="201D0457" w14:textId="77777777" w:rsidR="00512B4B" w:rsidRPr="00512B4B" w:rsidRDefault="00512B4B" w:rsidP="00512B4B">
      <w:pPr>
        <w:jc w:val="both"/>
        <w:rPr>
          <w:sz w:val="24"/>
          <w:szCs w:val="24"/>
        </w:rPr>
      </w:pPr>
    </w:p>
    <w:p w14:paraId="143C513A" w14:textId="77777777" w:rsidR="00512B4B" w:rsidRPr="00512B4B" w:rsidRDefault="00512B4B" w:rsidP="00512B4B">
      <w:pPr>
        <w:jc w:val="both"/>
        <w:rPr>
          <w:sz w:val="24"/>
          <w:szCs w:val="24"/>
        </w:rPr>
      </w:pPr>
      <w:r w:rsidRPr="00512B4B">
        <w:rPr>
          <w:sz w:val="24"/>
          <w:szCs w:val="24"/>
        </w:rPr>
        <w:t xml:space="preserve">Ονοματεπώνυμο: </w:t>
      </w:r>
    </w:p>
    <w:p w14:paraId="6904ECD1" w14:textId="77777777" w:rsidR="00512B4B" w:rsidRPr="00512B4B" w:rsidRDefault="00512B4B" w:rsidP="00512B4B">
      <w:pPr>
        <w:jc w:val="both"/>
        <w:rPr>
          <w:sz w:val="24"/>
          <w:szCs w:val="24"/>
        </w:rPr>
      </w:pPr>
      <w:r w:rsidRPr="00512B4B">
        <w:rPr>
          <w:sz w:val="24"/>
          <w:szCs w:val="24"/>
        </w:rPr>
        <w:t xml:space="preserve">ΑΦΜ: </w:t>
      </w:r>
    </w:p>
    <w:p w14:paraId="7CFE0A74" w14:textId="77777777" w:rsidR="00512B4B" w:rsidRPr="00512B4B" w:rsidRDefault="00512B4B" w:rsidP="00512B4B">
      <w:pPr>
        <w:jc w:val="both"/>
        <w:rPr>
          <w:sz w:val="24"/>
          <w:szCs w:val="24"/>
        </w:rPr>
      </w:pPr>
      <w:r w:rsidRPr="00512B4B">
        <w:rPr>
          <w:sz w:val="24"/>
          <w:szCs w:val="24"/>
        </w:rPr>
        <w:t xml:space="preserve">Τηλέφωνο Κινητό: </w:t>
      </w:r>
    </w:p>
    <w:p w14:paraId="38E3FFFF" w14:textId="77777777" w:rsidR="00512B4B" w:rsidRPr="00512B4B" w:rsidRDefault="00512B4B" w:rsidP="00512B4B">
      <w:pPr>
        <w:jc w:val="both"/>
        <w:rPr>
          <w:sz w:val="24"/>
          <w:szCs w:val="24"/>
        </w:rPr>
      </w:pPr>
      <w:r w:rsidRPr="00512B4B">
        <w:rPr>
          <w:sz w:val="24"/>
          <w:szCs w:val="24"/>
        </w:rPr>
        <w:t xml:space="preserve">Τηλέφωνο Σταθερό: </w:t>
      </w:r>
    </w:p>
    <w:p w14:paraId="1DE0BD38" w14:textId="77777777" w:rsidR="00512B4B" w:rsidRPr="00512B4B" w:rsidRDefault="00512B4B" w:rsidP="00512B4B">
      <w:pPr>
        <w:jc w:val="both"/>
        <w:rPr>
          <w:sz w:val="24"/>
          <w:szCs w:val="24"/>
        </w:rPr>
      </w:pPr>
    </w:p>
    <w:p w14:paraId="51C7D02E" w14:textId="77777777" w:rsidR="00512B4B" w:rsidRPr="00512B4B" w:rsidRDefault="00512B4B" w:rsidP="00512B4B">
      <w:pPr>
        <w:jc w:val="both"/>
        <w:rPr>
          <w:sz w:val="24"/>
          <w:szCs w:val="24"/>
        </w:rPr>
      </w:pPr>
      <w:r w:rsidRPr="00512B4B">
        <w:rPr>
          <w:sz w:val="24"/>
          <w:szCs w:val="24"/>
        </w:rPr>
        <w:t>--------------------------------------------------------</w:t>
      </w:r>
    </w:p>
    <w:p w14:paraId="798A4F72" w14:textId="77777777" w:rsidR="00512B4B" w:rsidRPr="00512B4B" w:rsidRDefault="00512B4B" w:rsidP="00512B4B">
      <w:pPr>
        <w:jc w:val="both"/>
        <w:rPr>
          <w:sz w:val="24"/>
          <w:szCs w:val="24"/>
        </w:rPr>
      </w:pPr>
    </w:p>
    <w:p w14:paraId="7D0BEC6F" w14:textId="7BBF8B69" w:rsidR="001B332C" w:rsidRDefault="00512B4B" w:rsidP="00512B4B">
      <w:pPr>
        <w:jc w:val="both"/>
        <w:rPr>
          <w:sz w:val="24"/>
          <w:szCs w:val="24"/>
        </w:rPr>
      </w:pPr>
      <w:r w:rsidRPr="00512B4B">
        <w:rPr>
          <w:sz w:val="24"/>
          <w:szCs w:val="24"/>
        </w:rPr>
        <w:t xml:space="preserve">Δείτε εδώ τις </w:t>
      </w:r>
      <w:hyperlink r:id="rId17" w:history="1">
        <w:r w:rsidRPr="000F104F">
          <w:rPr>
            <w:rStyle w:val="-"/>
            <w:sz w:val="24"/>
            <w:szCs w:val="24"/>
          </w:rPr>
          <w:t>διευθύνσεις ηλεκτρονικού ταχυδρομείου (e-</w:t>
        </w:r>
        <w:proofErr w:type="spellStart"/>
        <w:r w:rsidRPr="000F104F">
          <w:rPr>
            <w:rStyle w:val="-"/>
            <w:sz w:val="24"/>
            <w:szCs w:val="24"/>
          </w:rPr>
          <w:t>mail</w:t>
        </w:r>
        <w:proofErr w:type="spellEnd"/>
        <w:r w:rsidRPr="000F104F">
          <w:rPr>
            <w:rStyle w:val="-"/>
            <w:sz w:val="24"/>
            <w:szCs w:val="24"/>
          </w:rPr>
          <w:t>) των Κέντρων Προώθησης Απασχόλησης (ΚΠΑ2).</w:t>
        </w:r>
      </w:hyperlink>
    </w:p>
    <w:p w14:paraId="7E542E15" w14:textId="7E78CE0A" w:rsidR="002F325E" w:rsidRDefault="002F325E" w:rsidP="00512B4B">
      <w:pPr>
        <w:jc w:val="both"/>
        <w:rPr>
          <w:sz w:val="24"/>
          <w:szCs w:val="24"/>
        </w:rPr>
      </w:pPr>
    </w:p>
    <w:p w14:paraId="7B8563EB" w14:textId="47572C2D" w:rsidR="002F325E" w:rsidRDefault="002F325E" w:rsidP="00512B4B">
      <w:pPr>
        <w:jc w:val="both"/>
        <w:rPr>
          <w:sz w:val="24"/>
          <w:szCs w:val="24"/>
        </w:rPr>
      </w:pPr>
    </w:p>
    <w:p w14:paraId="76469349" w14:textId="0C8D48AA" w:rsidR="002F325E" w:rsidRDefault="002F325E" w:rsidP="00512B4B">
      <w:pPr>
        <w:jc w:val="both"/>
        <w:rPr>
          <w:sz w:val="24"/>
          <w:szCs w:val="24"/>
        </w:rPr>
      </w:pPr>
    </w:p>
    <w:p w14:paraId="23296006" w14:textId="05559DDA" w:rsidR="002F325E" w:rsidRDefault="002F325E" w:rsidP="00512B4B">
      <w:pPr>
        <w:jc w:val="both"/>
        <w:rPr>
          <w:sz w:val="24"/>
          <w:szCs w:val="24"/>
        </w:rPr>
      </w:pPr>
    </w:p>
    <w:p w14:paraId="4095553D" w14:textId="3BF3E2F9" w:rsidR="002F325E" w:rsidRDefault="002F325E" w:rsidP="00512B4B">
      <w:pPr>
        <w:jc w:val="both"/>
        <w:rPr>
          <w:sz w:val="24"/>
          <w:szCs w:val="24"/>
        </w:rPr>
      </w:pPr>
    </w:p>
    <w:p w14:paraId="16572DD2" w14:textId="29859015" w:rsidR="002F325E" w:rsidRDefault="002F325E" w:rsidP="00512B4B">
      <w:pPr>
        <w:jc w:val="both"/>
        <w:rPr>
          <w:sz w:val="24"/>
          <w:szCs w:val="24"/>
        </w:rPr>
      </w:pPr>
    </w:p>
    <w:p w14:paraId="03F5315A" w14:textId="7072F441" w:rsidR="002F325E" w:rsidRDefault="002F325E" w:rsidP="00512B4B">
      <w:pPr>
        <w:jc w:val="both"/>
        <w:rPr>
          <w:sz w:val="24"/>
          <w:szCs w:val="24"/>
        </w:rPr>
      </w:pPr>
    </w:p>
    <w:p w14:paraId="0511420D" w14:textId="021F9783" w:rsidR="002F325E" w:rsidRDefault="002F325E" w:rsidP="00512B4B">
      <w:pPr>
        <w:jc w:val="both"/>
        <w:rPr>
          <w:sz w:val="24"/>
          <w:szCs w:val="24"/>
        </w:rPr>
      </w:pPr>
    </w:p>
    <w:p w14:paraId="11042534" w14:textId="6714009A" w:rsidR="002F325E" w:rsidRDefault="002F325E" w:rsidP="00512B4B">
      <w:pPr>
        <w:jc w:val="both"/>
        <w:rPr>
          <w:sz w:val="24"/>
          <w:szCs w:val="24"/>
        </w:rPr>
      </w:pPr>
    </w:p>
    <w:p w14:paraId="0567F415" w14:textId="000B7ED5" w:rsidR="002F325E" w:rsidRDefault="002F325E" w:rsidP="00512B4B">
      <w:pPr>
        <w:jc w:val="both"/>
        <w:rPr>
          <w:sz w:val="24"/>
          <w:szCs w:val="24"/>
        </w:rPr>
      </w:pPr>
    </w:p>
    <w:p w14:paraId="540D6381" w14:textId="20AF3990" w:rsidR="002F325E" w:rsidRDefault="002F325E" w:rsidP="00512B4B">
      <w:pPr>
        <w:jc w:val="both"/>
        <w:rPr>
          <w:sz w:val="24"/>
          <w:szCs w:val="24"/>
        </w:rPr>
      </w:pPr>
    </w:p>
    <w:p w14:paraId="7D40076D" w14:textId="1C69D0B1" w:rsidR="002F325E" w:rsidRDefault="002F325E" w:rsidP="00512B4B">
      <w:pPr>
        <w:jc w:val="both"/>
        <w:rPr>
          <w:sz w:val="24"/>
          <w:szCs w:val="24"/>
        </w:rPr>
      </w:pPr>
    </w:p>
    <w:p w14:paraId="3BBE6C03" w14:textId="5743CD10" w:rsidR="002F325E" w:rsidRDefault="002F325E" w:rsidP="00512B4B">
      <w:pPr>
        <w:jc w:val="both"/>
        <w:rPr>
          <w:sz w:val="24"/>
          <w:szCs w:val="24"/>
        </w:rPr>
      </w:pPr>
      <w:r>
        <w:rPr>
          <w:sz w:val="24"/>
          <w:szCs w:val="24"/>
        </w:rPr>
        <w:t xml:space="preserve">Τέλος αν δεν σας διευκολύνει ο τρόπος που σας τα έχω παραθέσει μπορείτε να ανατρέξετε στην ιστοσελίδα του </w:t>
      </w:r>
      <w:hyperlink r:id="rId18" w:history="1">
        <w:r w:rsidRPr="002F325E">
          <w:rPr>
            <w:rStyle w:val="-"/>
            <w:sz w:val="24"/>
            <w:szCs w:val="24"/>
          </w:rPr>
          <w:t>ΟΑΕΔ</w:t>
        </w:r>
      </w:hyperlink>
    </w:p>
    <w:p w14:paraId="5F1EBB92" w14:textId="390ECB4C" w:rsidR="002F325E" w:rsidRDefault="002F325E" w:rsidP="00512B4B">
      <w:pPr>
        <w:jc w:val="both"/>
        <w:rPr>
          <w:sz w:val="24"/>
          <w:szCs w:val="24"/>
        </w:rPr>
      </w:pPr>
    </w:p>
    <w:p w14:paraId="0799F4BC" w14:textId="384E86C5" w:rsidR="002F325E" w:rsidRDefault="002F325E" w:rsidP="00512B4B">
      <w:pPr>
        <w:jc w:val="both"/>
        <w:rPr>
          <w:sz w:val="24"/>
          <w:szCs w:val="24"/>
        </w:rPr>
      </w:pPr>
    </w:p>
    <w:p w14:paraId="37950F6E" w14:textId="691CE21D" w:rsidR="002F325E" w:rsidRDefault="002F325E" w:rsidP="00512B4B">
      <w:pPr>
        <w:jc w:val="both"/>
        <w:rPr>
          <w:sz w:val="24"/>
          <w:szCs w:val="24"/>
        </w:rPr>
      </w:pPr>
      <w:r>
        <w:rPr>
          <w:sz w:val="24"/>
          <w:szCs w:val="24"/>
        </w:rPr>
        <w:t xml:space="preserve">Σας Ευχαριστώ πολύ </w:t>
      </w:r>
    </w:p>
    <w:p w14:paraId="2ABED1FE" w14:textId="77777777" w:rsidR="002F325E" w:rsidRDefault="002F325E" w:rsidP="00512B4B">
      <w:pPr>
        <w:jc w:val="both"/>
        <w:rPr>
          <w:sz w:val="24"/>
          <w:szCs w:val="24"/>
        </w:rPr>
      </w:pPr>
      <w:r>
        <w:rPr>
          <w:sz w:val="24"/>
          <w:szCs w:val="24"/>
        </w:rPr>
        <w:t xml:space="preserve">Με εκτίμηση </w:t>
      </w:r>
    </w:p>
    <w:p w14:paraId="141B6A0C" w14:textId="2ADE67B5" w:rsidR="002F325E" w:rsidRDefault="002F325E" w:rsidP="00512B4B">
      <w:pPr>
        <w:jc w:val="both"/>
        <w:rPr>
          <w:sz w:val="24"/>
          <w:szCs w:val="24"/>
        </w:rPr>
      </w:pPr>
      <w:r>
        <w:rPr>
          <w:sz w:val="24"/>
          <w:szCs w:val="24"/>
        </w:rPr>
        <w:t>Κιούση Ματίνα – Κοινωνική Λειτουργός</w:t>
      </w:r>
    </w:p>
    <w:p w14:paraId="7B76D571" w14:textId="18E744DE" w:rsidR="002F325E" w:rsidRDefault="002F325E" w:rsidP="00512B4B">
      <w:pPr>
        <w:jc w:val="both"/>
        <w:rPr>
          <w:sz w:val="24"/>
          <w:szCs w:val="24"/>
        </w:rPr>
      </w:pPr>
    </w:p>
    <w:p w14:paraId="7B49B304" w14:textId="55658D66" w:rsidR="002F325E" w:rsidRDefault="002F325E" w:rsidP="00512B4B">
      <w:pPr>
        <w:jc w:val="both"/>
        <w:rPr>
          <w:sz w:val="24"/>
          <w:szCs w:val="24"/>
        </w:rPr>
      </w:pPr>
    </w:p>
    <w:p w14:paraId="33EE6017" w14:textId="5AE92A9F" w:rsidR="002F325E" w:rsidRDefault="002F325E" w:rsidP="00512B4B">
      <w:pPr>
        <w:jc w:val="both"/>
        <w:rPr>
          <w:sz w:val="24"/>
          <w:szCs w:val="24"/>
        </w:rPr>
      </w:pPr>
    </w:p>
    <w:p w14:paraId="3E14EE8D" w14:textId="44107A6E" w:rsidR="002F325E" w:rsidRDefault="002F325E" w:rsidP="00512B4B">
      <w:pPr>
        <w:jc w:val="both"/>
        <w:rPr>
          <w:sz w:val="24"/>
          <w:szCs w:val="24"/>
        </w:rPr>
      </w:pPr>
    </w:p>
    <w:p w14:paraId="47359452" w14:textId="6D87D6C4" w:rsidR="002F325E" w:rsidRDefault="002F325E" w:rsidP="00512B4B">
      <w:pPr>
        <w:jc w:val="both"/>
        <w:rPr>
          <w:sz w:val="24"/>
          <w:szCs w:val="24"/>
        </w:rPr>
      </w:pPr>
    </w:p>
    <w:p w14:paraId="0F471A43" w14:textId="35C735F6" w:rsidR="002F325E" w:rsidRDefault="002F325E" w:rsidP="00512B4B">
      <w:pPr>
        <w:jc w:val="both"/>
        <w:rPr>
          <w:sz w:val="24"/>
          <w:szCs w:val="24"/>
        </w:rPr>
      </w:pPr>
    </w:p>
    <w:p w14:paraId="366DEBFE" w14:textId="77777777" w:rsidR="002F325E" w:rsidRPr="001B332C" w:rsidRDefault="002F325E" w:rsidP="00512B4B">
      <w:pPr>
        <w:jc w:val="both"/>
        <w:rPr>
          <w:sz w:val="24"/>
          <w:szCs w:val="24"/>
        </w:rPr>
      </w:pPr>
    </w:p>
    <w:sectPr w:rsidR="002F325E" w:rsidRPr="001B33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36067"/>
    <w:multiLevelType w:val="hybridMultilevel"/>
    <w:tmpl w:val="884C76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6A"/>
    <w:rsid w:val="000C3B1E"/>
    <w:rsid w:val="000F104F"/>
    <w:rsid w:val="001B332C"/>
    <w:rsid w:val="002F325E"/>
    <w:rsid w:val="00415B40"/>
    <w:rsid w:val="00471114"/>
    <w:rsid w:val="00512B4B"/>
    <w:rsid w:val="00571080"/>
    <w:rsid w:val="00C7745C"/>
    <w:rsid w:val="00CE586A"/>
    <w:rsid w:val="00D23EF6"/>
    <w:rsid w:val="00E34F15"/>
    <w:rsid w:val="00F94274"/>
    <w:rsid w:val="00FC09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0193"/>
  <w15:chartTrackingRefBased/>
  <w15:docId w15:val="{B1D269EB-8E92-41A3-BEEA-32E123E2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B332C"/>
    <w:rPr>
      <w:color w:val="0563C1" w:themeColor="hyperlink"/>
      <w:u w:val="single"/>
    </w:rPr>
  </w:style>
  <w:style w:type="character" w:styleId="a3">
    <w:name w:val="Unresolved Mention"/>
    <w:basedOn w:val="a0"/>
    <w:uiPriority w:val="99"/>
    <w:semiHidden/>
    <w:unhideWhenUsed/>
    <w:rsid w:val="001B332C"/>
    <w:rPr>
      <w:color w:val="605E5C"/>
      <w:shd w:val="clear" w:color="auto" w:fill="E1DFDD"/>
    </w:rPr>
  </w:style>
  <w:style w:type="character" w:styleId="-0">
    <w:name w:val="FollowedHyperlink"/>
    <w:basedOn w:val="a0"/>
    <w:uiPriority w:val="99"/>
    <w:semiHidden/>
    <w:unhideWhenUsed/>
    <w:rsid w:val="001B332C"/>
    <w:rPr>
      <w:color w:val="954F72" w:themeColor="followedHyperlink"/>
      <w:u w:val="single"/>
    </w:rPr>
  </w:style>
  <w:style w:type="paragraph" w:styleId="a4">
    <w:name w:val="List Paragraph"/>
    <w:basedOn w:val="a"/>
    <w:uiPriority w:val="34"/>
    <w:qFormat/>
    <w:rsid w:val="000C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8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ed.gr/e-yperesies" TargetMode="External"/><Relationship Id="rId13" Type="http://schemas.openxmlformats.org/officeDocument/2006/relationships/hyperlink" Target="https://eservices.oaed.gr/pls/apex/f?p=110:106" TargetMode="External"/><Relationship Id="rId18" Type="http://schemas.openxmlformats.org/officeDocument/2006/relationships/hyperlink" Target="http://www.oaed.gr/home" TargetMode="External"/><Relationship Id="rId3" Type="http://schemas.openxmlformats.org/officeDocument/2006/relationships/settings" Target="settings.xml"/><Relationship Id="rId7" Type="http://schemas.openxmlformats.org/officeDocument/2006/relationships/hyperlink" Target="http://www.oaed.gr/eggrafi" TargetMode="External"/><Relationship Id="rId12" Type="http://schemas.openxmlformats.org/officeDocument/2006/relationships/hyperlink" Target="https://auth.oaed.gr/rendezvous.aspx" TargetMode="External"/><Relationship Id="rId17" Type="http://schemas.openxmlformats.org/officeDocument/2006/relationships/hyperlink" Target="http://www.oaed.gr/email" TargetMode="External"/><Relationship Id="rId2" Type="http://schemas.openxmlformats.org/officeDocument/2006/relationships/styles" Target="styles.xml"/><Relationship Id="rId16" Type="http://schemas.openxmlformats.org/officeDocument/2006/relationships/hyperlink" Target="http://www.oaed.gr/pou-anek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aed.gr/e-yperesies" TargetMode="External"/><Relationship Id="rId11" Type="http://schemas.openxmlformats.org/officeDocument/2006/relationships/hyperlink" Target="https://eservices.oaed.gr/pls/apex/f?p=1001:1:" TargetMode="External"/><Relationship Id="rId5" Type="http://schemas.openxmlformats.org/officeDocument/2006/relationships/hyperlink" Target="http://www.oaed.gr/eggrafi" TargetMode="External"/><Relationship Id="rId15" Type="http://schemas.openxmlformats.org/officeDocument/2006/relationships/hyperlink" Target="https://auth.oaed.gr/rendezvous.aspx" TargetMode="External"/><Relationship Id="rId10" Type="http://schemas.openxmlformats.org/officeDocument/2006/relationships/hyperlink" Target="mailto:https://eservices.oaed.gr/pls/apex/f?p=1001: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aed.gr/menoumespiti" TargetMode="External"/><Relationship Id="rId14" Type="http://schemas.openxmlformats.org/officeDocument/2006/relationships/hyperlink" Target="http://www.oaed.gr/e-yperesi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905</Words>
  <Characters>4892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ΚΙΟΥΣΗ ΣΤΑΜΑΤΙΑ</dc:creator>
  <cp:keywords/>
  <dc:description/>
  <cp:lastModifiedBy>ΚΙΟΥΣΗ ΣΤΑΜΑΤΙΑ</cp:lastModifiedBy>
  <cp:revision>11</cp:revision>
  <dcterms:created xsi:type="dcterms:W3CDTF">2020-04-01T18:04:00Z</dcterms:created>
  <dcterms:modified xsi:type="dcterms:W3CDTF">2020-04-01T18:56:00Z</dcterms:modified>
</cp:coreProperties>
</file>