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96" w:rsidRDefault="00787527" w:rsidP="00787527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787527">
        <w:rPr>
          <w:rFonts w:ascii="Comic Sans MS" w:hAnsi="Comic Sans MS"/>
          <w:b/>
          <w:i/>
          <w:color w:val="FF0000"/>
          <w:sz w:val="40"/>
          <w:szCs w:val="40"/>
        </w:rPr>
        <w:t>ΤΑ ΛΑΓΟΥΔΑΚΙΑ ΤΗΣ ΛΑΜΠΡΗΣ</w:t>
      </w:r>
    </w:p>
    <w:p w:rsidR="00787527" w:rsidRDefault="00787527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 w:rsidRPr="00787527">
        <w:rPr>
          <w:rFonts w:ascii="Comic Sans MS" w:hAnsi="Comic Sans MS"/>
          <w:b/>
          <w:i/>
          <w:color w:val="7030A0"/>
          <w:sz w:val="24"/>
          <w:szCs w:val="24"/>
        </w:rPr>
        <w:t>1)Ποιες είναι οι σύνθετες λέξεις του μαθήματος;</w:t>
      </w:r>
    </w:p>
    <w:p w:rsidR="00787527" w:rsidRDefault="00787527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787527" w:rsidRDefault="00787527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</w:p>
    <w:p w:rsidR="00787527" w:rsidRDefault="00787527" w:rsidP="00787527">
      <w:pPr>
        <w:pStyle w:val="Web"/>
        <w:spacing w:line="480" w:lineRule="atLeast"/>
        <w:ind w:firstLine="450"/>
        <w:jc w:val="both"/>
        <w:rPr>
          <w:rFonts w:ascii="Tahoma" w:hAnsi="Tahoma" w:cs="Tahoma"/>
          <w:color w:val="000000"/>
          <w:sz w:val="30"/>
          <w:szCs w:val="30"/>
        </w:rPr>
      </w:pPr>
      <w:r>
        <w:rPr>
          <w:rFonts w:ascii="Comic Sans MS" w:hAnsi="Comic Sans MS"/>
          <w:b/>
          <w:i/>
          <w:color w:val="7030A0"/>
        </w:rPr>
        <w:t>2)</w:t>
      </w:r>
      <w:r w:rsidRPr="00787527">
        <w:rPr>
          <w:rFonts w:ascii="Tahoma" w:hAnsi="Tahoma" w:cs="Tahoma"/>
          <w:color w:val="000000"/>
          <w:sz w:val="30"/>
          <w:szCs w:val="30"/>
        </w:rPr>
        <w:t xml:space="preserve"> </w:t>
      </w:r>
      <w:r>
        <w:rPr>
          <w:rFonts w:ascii="Tahoma" w:hAnsi="Tahoma" w:cs="Tahoma"/>
          <w:color w:val="000000"/>
          <w:sz w:val="30"/>
          <w:szCs w:val="30"/>
        </w:rPr>
        <w:t xml:space="preserve">«Χρόνια Πολλά, κυρά Πασχαλιά. Απογέμισέ </w:t>
      </w:r>
      <w:r w:rsidRPr="005A30D0">
        <w:rPr>
          <w:rFonts w:ascii="Tahoma" w:hAnsi="Tahoma" w:cs="Tahoma"/>
          <w:color w:val="00B0F0"/>
          <w:sz w:val="30"/>
          <w:szCs w:val="30"/>
          <w:u w:val="single"/>
        </w:rPr>
        <w:t>μας</w:t>
      </w:r>
      <w:r>
        <w:rPr>
          <w:rFonts w:ascii="Tahoma" w:hAnsi="Tahoma" w:cs="Tahoma"/>
          <w:color w:val="000000"/>
          <w:sz w:val="30"/>
          <w:szCs w:val="30"/>
        </w:rPr>
        <w:t xml:space="preserve"> τα καλάθια </w:t>
      </w:r>
      <w:r w:rsidRPr="005A30D0">
        <w:rPr>
          <w:rFonts w:ascii="Tahoma" w:hAnsi="Tahoma" w:cs="Tahoma"/>
          <w:color w:val="FF0000"/>
          <w:sz w:val="30"/>
          <w:szCs w:val="30"/>
        </w:rPr>
        <w:t>μας</w:t>
      </w:r>
      <w:r>
        <w:rPr>
          <w:rFonts w:ascii="Tahoma" w:hAnsi="Tahoma" w:cs="Tahoma"/>
          <w:color w:val="000000"/>
          <w:sz w:val="30"/>
          <w:szCs w:val="30"/>
        </w:rPr>
        <w:t>», της φωνάζουν.</w:t>
      </w:r>
    </w:p>
    <w:p w:rsidR="00787527" w:rsidRDefault="00787527" w:rsidP="00787527">
      <w:pPr>
        <w:pStyle w:val="Web"/>
        <w:spacing w:line="480" w:lineRule="atLeast"/>
        <w:ind w:firstLine="450"/>
        <w:jc w:val="both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Και η κυρά Πασχαλιά </w:t>
      </w:r>
      <w:r w:rsidRPr="005A30D0">
        <w:rPr>
          <w:rFonts w:ascii="Tahoma" w:hAnsi="Tahoma" w:cs="Tahoma"/>
          <w:color w:val="00B050"/>
          <w:sz w:val="30"/>
          <w:szCs w:val="30"/>
        </w:rPr>
        <w:t>τούς</w:t>
      </w:r>
      <w:r>
        <w:rPr>
          <w:rFonts w:ascii="Tahoma" w:hAnsi="Tahoma" w:cs="Tahoma"/>
          <w:color w:val="000000"/>
          <w:sz w:val="30"/>
          <w:szCs w:val="30"/>
        </w:rPr>
        <w:t xml:space="preserve"> γεμίζει τα καλάθια </w:t>
      </w:r>
      <w:r w:rsidRPr="005A30D0">
        <w:rPr>
          <w:rFonts w:ascii="Tahoma" w:hAnsi="Tahoma" w:cs="Tahoma"/>
          <w:color w:val="7030A0"/>
          <w:sz w:val="30"/>
          <w:szCs w:val="30"/>
        </w:rPr>
        <w:t>τους</w:t>
      </w:r>
      <w:r>
        <w:rPr>
          <w:rFonts w:ascii="Tahoma" w:hAnsi="Tahoma" w:cs="Tahoma"/>
          <w:color w:val="000000"/>
          <w:sz w:val="30"/>
          <w:szCs w:val="30"/>
        </w:rPr>
        <w:t xml:space="preserve"> με κόκκινα αυγά.</w:t>
      </w:r>
    </w:p>
    <w:p w:rsidR="00787527" w:rsidRDefault="00126754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Βρες τι  είδους αντωνυμίες είναι οι χρωματιστές λέξεις:</w:t>
      </w:r>
    </w:p>
    <w:p w:rsidR="00126754" w:rsidRDefault="00126754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</w:r>
      <w:r>
        <w:rPr>
          <w:rFonts w:ascii="Comic Sans MS" w:hAnsi="Comic Sans MS"/>
          <w:b/>
          <w:i/>
          <w:color w:val="7030A0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</w:t>
      </w:r>
    </w:p>
    <w:p w:rsidR="00126754" w:rsidRDefault="00126754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3)Γιατί πιστεύεις ότι είναι περήφανα τα λαγουδάκια;</w:t>
      </w:r>
    </w:p>
    <w:p w:rsidR="009E4371" w:rsidRDefault="00126754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371" w:rsidRDefault="009E4371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br w:type="page"/>
      </w:r>
    </w:p>
    <w:p w:rsidR="00787527" w:rsidRDefault="009E4371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lastRenderedPageBreak/>
        <w:t xml:space="preserve">Αφού ακούσεις προσεκτικά το παραμύθι ΤΟ ΠΑΣΧΑ ΤΟΥ ΠΑΣΧΑΛΗ κάνοντας κλικ στο τέλος της σελίδας πάνω στο εικονίδιο </w:t>
      </w:r>
    </w:p>
    <w:p w:rsidR="00787527" w:rsidRDefault="009E4371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noProof/>
          <w:color w:val="7030A0"/>
          <w:sz w:val="24"/>
          <w:szCs w:val="24"/>
          <w:lang w:eastAsia="el-GR"/>
        </w:rPr>
        <w:drawing>
          <wp:inline distT="0" distB="0" distL="0" distR="0">
            <wp:extent cx="914400" cy="352425"/>
            <wp:effectExtent l="19050" t="0" r="0" b="0"/>
            <wp:docPr id="1" name="Εικόνα 1" descr="C:\Users\8\Desktop\apoko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apokom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color w:val="7030A0"/>
          <w:sz w:val="24"/>
          <w:szCs w:val="24"/>
        </w:rPr>
        <w:t>με το βελάκι απάντησε μου στις ερωτήσεις:</w:t>
      </w:r>
    </w:p>
    <w:p w:rsidR="009E4371" w:rsidRDefault="00974BD1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1)Τι ενοχλεί τον Πασχάλη και δεν μπορεί να περάσει ωραία στην πόλη που έχουν μετακομίσει;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BD1" w:rsidRDefault="00974BD1" w:rsidP="00787527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2)Ποιο γεγονός στάθηκε η αφορμή να περιπλανηθεί ο Πασχάλης στην νέα του γειτονιά;</w:t>
      </w:r>
    </w:p>
    <w:p w:rsidR="00974BD1" w:rsidRDefault="00974BD1" w:rsidP="00974BD1">
      <w:pPr>
        <w:jc w:val="center"/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BD1" w:rsidRDefault="00974BD1" w:rsidP="00974BD1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3)Ποια παράπονα κάνει η Πασχαλιά στον μικρό της φίλο;</w:t>
      </w:r>
    </w:p>
    <w:p w:rsidR="00974BD1" w:rsidRDefault="00974BD1" w:rsidP="00974BD1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i/>
          <w:color w:val="7030A0"/>
          <w:sz w:val="24"/>
          <w:szCs w:val="24"/>
        </w:rPr>
        <w:lastRenderedPageBreak/>
        <w:t>______________________________________________________________________________________________________________</w:t>
      </w:r>
    </w:p>
    <w:p w:rsidR="00974BD1" w:rsidRDefault="00974BD1" w:rsidP="00974BD1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4)Γιατί της αρέσει η άνοιξη;</w:t>
      </w:r>
    </w:p>
    <w:p w:rsidR="00974BD1" w:rsidRPr="00787527" w:rsidRDefault="00974BD1" w:rsidP="00974BD1">
      <w:pPr>
        <w:rPr>
          <w:rFonts w:ascii="Comic Sans MS" w:hAnsi="Comic Sans MS"/>
          <w:b/>
          <w:i/>
          <w:color w:val="7030A0"/>
          <w:sz w:val="24"/>
          <w:szCs w:val="24"/>
        </w:rPr>
      </w:pPr>
      <w:r>
        <w:rPr>
          <w:rFonts w:ascii="Comic Sans MS" w:hAnsi="Comic Sans MS"/>
          <w:b/>
          <w:i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4BD1" w:rsidRPr="00787527" w:rsidSect="00804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527"/>
    <w:rsid w:val="00126754"/>
    <w:rsid w:val="005A30D0"/>
    <w:rsid w:val="00787527"/>
    <w:rsid w:val="00804496"/>
    <w:rsid w:val="00974BD1"/>
    <w:rsid w:val="009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E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2020-04-20T20:36:00Z</dcterms:created>
  <dcterms:modified xsi:type="dcterms:W3CDTF">2020-04-20T21:04:00Z</dcterms:modified>
</cp:coreProperties>
</file>