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946" w:rsidRPr="0064634A" w:rsidRDefault="001C68AF" w:rsidP="00DB7B30">
      <w:pPr>
        <w:jc w:val="center"/>
        <w:rPr>
          <w:rFonts w:ascii="Calibri" w:hAnsi="Calibri"/>
          <w:bCs/>
          <w:szCs w:val="28"/>
        </w:rPr>
      </w:pPr>
      <w:r>
        <w:rPr>
          <w:rFonts w:ascii="Calibri" w:hAnsi="Calibri"/>
          <w:bCs/>
          <w:szCs w:val="28"/>
        </w:rPr>
        <w:t>..</w:t>
      </w:r>
      <w:r w:rsidR="00E16E67" w:rsidRPr="0064634A">
        <w:rPr>
          <w:rFonts w:ascii="Calibri" w:hAnsi="Calibri"/>
          <w:bCs/>
          <w:szCs w:val="28"/>
        </w:rPr>
        <w:t xml:space="preserve"> </w:t>
      </w:r>
    </w:p>
    <w:p w:rsidR="003F6946" w:rsidRPr="0064634A" w:rsidRDefault="00447400" w:rsidP="0064634A">
      <w:pPr>
        <w:jc w:val="center"/>
        <w:rPr>
          <w:rFonts w:ascii="Calibri" w:hAnsi="Calibri"/>
          <w:bCs/>
          <w:szCs w:val="28"/>
        </w:rPr>
      </w:pPr>
      <w:r w:rsidRPr="0064634A">
        <w:rPr>
          <w:rFonts w:ascii="Calibri" w:hAnsi="Calibri"/>
          <w:bCs/>
          <w:szCs w:val="28"/>
        </w:rPr>
        <w:t>Όνομα: ____________</w:t>
      </w:r>
      <w:r w:rsidR="0064634A">
        <w:rPr>
          <w:rFonts w:ascii="Calibri" w:hAnsi="Calibri"/>
          <w:bCs/>
          <w:szCs w:val="28"/>
        </w:rPr>
        <w:softHyphen/>
      </w:r>
      <w:r w:rsidR="0064634A">
        <w:rPr>
          <w:rFonts w:ascii="Calibri" w:hAnsi="Calibri"/>
          <w:bCs/>
          <w:szCs w:val="28"/>
        </w:rPr>
        <w:softHyphen/>
      </w:r>
      <w:r w:rsidR="0064634A">
        <w:rPr>
          <w:rFonts w:ascii="Calibri" w:hAnsi="Calibri"/>
          <w:bCs/>
          <w:szCs w:val="28"/>
        </w:rPr>
        <w:softHyphen/>
      </w:r>
      <w:r w:rsidR="0064634A">
        <w:rPr>
          <w:rFonts w:ascii="Calibri" w:hAnsi="Calibri"/>
          <w:bCs/>
          <w:szCs w:val="28"/>
        </w:rPr>
        <w:softHyphen/>
      </w:r>
      <w:r w:rsidR="0064634A">
        <w:rPr>
          <w:rFonts w:ascii="Calibri" w:hAnsi="Calibri"/>
          <w:bCs/>
          <w:szCs w:val="28"/>
        </w:rPr>
        <w:softHyphen/>
        <w:t>_______</w:t>
      </w:r>
      <w:r w:rsidRPr="0064634A">
        <w:rPr>
          <w:rFonts w:ascii="Calibri" w:hAnsi="Calibri"/>
          <w:bCs/>
          <w:szCs w:val="28"/>
        </w:rPr>
        <w:t xml:space="preserve">_______ </w:t>
      </w:r>
      <w:r w:rsidR="00C422E3" w:rsidRPr="0064634A">
        <w:rPr>
          <w:rFonts w:ascii="Calibri" w:hAnsi="Calibri"/>
          <w:bCs/>
          <w:szCs w:val="28"/>
        </w:rPr>
        <w:t xml:space="preserve">         </w:t>
      </w:r>
    </w:p>
    <w:p w:rsidR="003F6946" w:rsidRPr="00521907" w:rsidRDefault="003F6946" w:rsidP="00E16E67">
      <w:pPr>
        <w:jc w:val="both"/>
        <w:rPr>
          <w:rFonts w:ascii="Calibri" w:hAnsi="Calibri"/>
          <w:bCs/>
          <w:sz w:val="24"/>
        </w:rPr>
      </w:pPr>
    </w:p>
    <w:p w:rsidR="00447400" w:rsidRPr="00521907" w:rsidRDefault="00447400" w:rsidP="00E16E67">
      <w:pPr>
        <w:jc w:val="both"/>
        <w:rPr>
          <w:rFonts w:ascii="Calibri" w:hAnsi="Calibri"/>
          <w:bCs/>
          <w:sz w:val="24"/>
        </w:rPr>
      </w:pPr>
    </w:p>
    <w:p w:rsidR="003F6946" w:rsidRPr="00521907" w:rsidRDefault="003F6946" w:rsidP="00C422E3">
      <w:pPr>
        <w:numPr>
          <w:ilvl w:val="0"/>
          <w:numId w:val="3"/>
        </w:numPr>
        <w:tabs>
          <w:tab w:val="clear" w:pos="720"/>
          <w:tab w:val="num" w:pos="0"/>
        </w:tabs>
        <w:ind w:left="-284" w:firstLine="0"/>
        <w:jc w:val="both"/>
        <w:rPr>
          <w:rFonts w:ascii="Calibri" w:hAnsi="Calibri"/>
          <w:bCs/>
          <w:sz w:val="24"/>
        </w:rPr>
      </w:pPr>
      <w:r w:rsidRPr="00521907">
        <w:rPr>
          <w:rFonts w:ascii="Calibri" w:hAnsi="Calibri"/>
          <w:bCs/>
          <w:sz w:val="24"/>
        </w:rPr>
        <w:t>Βρες και υπογράμμισε όλα τα ρήματα του κειμένου:</w:t>
      </w:r>
    </w:p>
    <w:p w:rsidR="003F6946" w:rsidRPr="00521907" w:rsidRDefault="003F6946" w:rsidP="00E16E67">
      <w:pPr>
        <w:ind w:left="360"/>
        <w:jc w:val="both"/>
        <w:rPr>
          <w:rFonts w:ascii="Calibri" w:hAnsi="Calibri"/>
          <w:sz w:val="24"/>
        </w:rPr>
      </w:pPr>
      <w:r w:rsidRPr="00521907">
        <w:rPr>
          <w:rFonts w:ascii="Calibri" w:hAnsi="Calibri"/>
          <w:b/>
          <w:bCs/>
          <w:sz w:val="24"/>
        </w:rPr>
        <w:t>Το απόγευμα έχεις να πας φροντιστήριο. Προηγουμένως πρέπει να διαβάσεις και να κάνεις τις ασκήσεις σου.</w:t>
      </w:r>
      <w:r w:rsidRPr="00521907">
        <w:rPr>
          <w:rFonts w:ascii="Calibri" w:hAnsi="Calibri"/>
          <w:bCs/>
          <w:sz w:val="24"/>
        </w:rPr>
        <w:t xml:space="preserve"> </w:t>
      </w:r>
      <w:r w:rsidRPr="00521907">
        <w:rPr>
          <w:rFonts w:ascii="Calibri" w:hAnsi="Calibri"/>
          <w:sz w:val="24"/>
        </w:rPr>
        <w:t xml:space="preserve">Να προετοιμαστείς καλά για το τεστ και να κάνεις όλες τις επαναλήψεις. </w:t>
      </w:r>
      <w:r w:rsidRPr="00521907">
        <w:rPr>
          <w:rFonts w:ascii="Calibri" w:hAnsi="Calibri"/>
          <w:i/>
          <w:iCs/>
          <w:sz w:val="24"/>
        </w:rPr>
        <w:t>Πριν φύγεις, φτιάξε ένα τοστ και φάε λίγη σοκολάτα.</w:t>
      </w:r>
      <w:r w:rsidRPr="00521907">
        <w:rPr>
          <w:rFonts w:ascii="Calibri" w:hAnsi="Calibri"/>
          <w:sz w:val="24"/>
        </w:rPr>
        <w:t xml:space="preserve"> Θα σου κάνουν καλό και θα σε βοηθήσουν να γράψεις καλά.</w:t>
      </w:r>
    </w:p>
    <w:p w:rsidR="003F6946" w:rsidRPr="00521907" w:rsidRDefault="003F6946" w:rsidP="00E16E67">
      <w:pPr>
        <w:ind w:left="360"/>
        <w:jc w:val="both"/>
        <w:rPr>
          <w:rFonts w:ascii="Calibri" w:hAnsi="Calibri"/>
          <w:sz w:val="24"/>
        </w:rPr>
      </w:pPr>
    </w:p>
    <w:p w:rsidR="003F6946" w:rsidRPr="00521907" w:rsidRDefault="003F6946" w:rsidP="00C422E3">
      <w:pPr>
        <w:numPr>
          <w:ilvl w:val="0"/>
          <w:numId w:val="3"/>
        </w:numPr>
        <w:tabs>
          <w:tab w:val="clear" w:pos="720"/>
          <w:tab w:val="num" w:pos="142"/>
        </w:tabs>
        <w:ind w:left="-284" w:firstLine="0"/>
        <w:jc w:val="both"/>
        <w:rPr>
          <w:rFonts w:ascii="Calibri" w:hAnsi="Calibri"/>
          <w:bCs/>
          <w:sz w:val="24"/>
        </w:rPr>
      </w:pPr>
      <w:r w:rsidRPr="00521907">
        <w:rPr>
          <w:rFonts w:ascii="Calibri" w:hAnsi="Calibri"/>
          <w:bCs/>
          <w:sz w:val="24"/>
        </w:rPr>
        <w:t>Τώρα κατάταξε τα ρήματα στην έγκλισή τους:</w:t>
      </w:r>
    </w:p>
    <w:tbl>
      <w:tblPr>
        <w:tblW w:w="7802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62"/>
        <w:gridCol w:w="2607"/>
        <w:gridCol w:w="2633"/>
      </w:tblGrid>
      <w:tr w:rsidR="00447400" w:rsidRPr="003F6946" w:rsidTr="003F6946">
        <w:tc>
          <w:tcPr>
            <w:tcW w:w="2562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  <w:u w:val="single"/>
              </w:rPr>
            </w:pPr>
            <w:r w:rsidRPr="003F6946">
              <w:rPr>
                <w:rFonts w:ascii="Calibri" w:hAnsi="Calibri"/>
                <w:sz w:val="24"/>
              </w:rPr>
              <w:t xml:space="preserve">          </w:t>
            </w:r>
            <w:r w:rsidRPr="003F6946">
              <w:rPr>
                <w:rFonts w:ascii="Calibri" w:hAnsi="Calibri"/>
                <w:sz w:val="24"/>
                <w:u w:val="single"/>
              </w:rPr>
              <w:t>Οριστική</w:t>
            </w: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sz w:val="24"/>
              </w:rPr>
            </w:pPr>
          </w:p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2607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  <w:u w:val="single"/>
              </w:rPr>
            </w:pPr>
            <w:r w:rsidRPr="003F6946">
              <w:rPr>
                <w:rFonts w:ascii="Calibri" w:hAnsi="Calibri"/>
                <w:sz w:val="24"/>
              </w:rPr>
              <w:t xml:space="preserve">        </w:t>
            </w:r>
            <w:r w:rsidRPr="003F6946">
              <w:rPr>
                <w:rFonts w:ascii="Calibri" w:hAnsi="Calibri"/>
                <w:sz w:val="24"/>
                <w:u w:val="single"/>
              </w:rPr>
              <w:t xml:space="preserve">Υποτακτική            </w:t>
            </w:r>
            <w:r w:rsidRPr="003F6946">
              <w:rPr>
                <w:rFonts w:ascii="Calibri" w:hAnsi="Calibri"/>
                <w:b/>
                <w:sz w:val="24"/>
                <w:u w:val="single"/>
              </w:rPr>
              <w:t xml:space="preserve">           </w:t>
            </w:r>
            <w:r w:rsidRPr="003F6946">
              <w:rPr>
                <w:rFonts w:ascii="Calibri" w:hAnsi="Calibri"/>
                <w:sz w:val="24"/>
                <w:u w:val="single"/>
              </w:rPr>
              <w:t xml:space="preserve"> </w:t>
            </w:r>
          </w:p>
        </w:tc>
        <w:tc>
          <w:tcPr>
            <w:tcW w:w="2633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  <w:u w:val="single"/>
              </w:rPr>
            </w:pPr>
            <w:r w:rsidRPr="003F6946">
              <w:rPr>
                <w:rFonts w:ascii="Calibri" w:hAnsi="Calibri"/>
                <w:sz w:val="24"/>
              </w:rPr>
              <w:t xml:space="preserve">     </w:t>
            </w:r>
            <w:r w:rsidRPr="003F6946">
              <w:rPr>
                <w:rFonts w:ascii="Calibri" w:hAnsi="Calibri"/>
                <w:sz w:val="24"/>
                <w:u w:val="single"/>
              </w:rPr>
              <w:t>Προστακτική</w:t>
            </w:r>
          </w:p>
        </w:tc>
      </w:tr>
    </w:tbl>
    <w:p w:rsidR="003F6946" w:rsidRPr="00521907" w:rsidRDefault="003F6946" w:rsidP="00E16E67">
      <w:pPr>
        <w:pStyle w:val="1"/>
        <w:jc w:val="both"/>
        <w:rPr>
          <w:rFonts w:ascii="Calibri" w:hAnsi="Calibri"/>
          <w:b w:val="0"/>
          <w:sz w:val="24"/>
        </w:rPr>
      </w:pPr>
      <w:r w:rsidRPr="00521907">
        <w:rPr>
          <w:rFonts w:ascii="Calibri" w:hAnsi="Calibri"/>
          <w:b w:val="0"/>
          <w:sz w:val="24"/>
        </w:rPr>
        <w:t xml:space="preserve">            </w:t>
      </w:r>
    </w:p>
    <w:p w:rsidR="003F6946" w:rsidRPr="00521907" w:rsidRDefault="003F6946" w:rsidP="002D3844">
      <w:pPr>
        <w:pStyle w:val="a3"/>
        <w:ind w:left="-284"/>
        <w:jc w:val="both"/>
        <w:rPr>
          <w:rFonts w:ascii="Calibri" w:hAnsi="Calibri"/>
          <w:b w:val="0"/>
          <w:sz w:val="24"/>
        </w:rPr>
      </w:pPr>
      <w:r w:rsidRPr="00521907">
        <w:rPr>
          <w:rFonts w:ascii="Calibri" w:hAnsi="Calibri"/>
          <w:b w:val="0"/>
          <w:sz w:val="24"/>
        </w:rPr>
        <w:t xml:space="preserve">    3. </w:t>
      </w:r>
      <w:proofErr w:type="spellStart"/>
      <w:r w:rsidRPr="00521907">
        <w:rPr>
          <w:rFonts w:ascii="Calibri" w:hAnsi="Calibri"/>
          <w:b w:val="0"/>
          <w:sz w:val="24"/>
        </w:rPr>
        <w:t>Ξαναγράψε</w:t>
      </w:r>
      <w:proofErr w:type="spellEnd"/>
      <w:r w:rsidRPr="00521907">
        <w:rPr>
          <w:rFonts w:ascii="Calibri" w:hAnsi="Calibri"/>
          <w:b w:val="0"/>
          <w:sz w:val="24"/>
        </w:rPr>
        <w:t xml:space="preserve"> τις έντονα γραμμένες προτάσεις στην προστακτική έγκλιση:</w:t>
      </w:r>
    </w:p>
    <w:p w:rsidR="003F6946" w:rsidRPr="00521907" w:rsidRDefault="003F6946" w:rsidP="00E16E67">
      <w:pPr>
        <w:jc w:val="both"/>
        <w:rPr>
          <w:rFonts w:ascii="Calibri" w:hAnsi="Calibri"/>
          <w:sz w:val="24"/>
        </w:rPr>
      </w:pPr>
    </w:p>
    <w:p w:rsidR="003F6946" w:rsidRPr="00521907" w:rsidRDefault="003F6946" w:rsidP="00E16E67">
      <w:pPr>
        <w:jc w:val="both"/>
        <w:rPr>
          <w:rFonts w:ascii="Calibri" w:hAnsi="Calibri"/>
          <w:sz w:val="24"/>
        </w:rPr>
      </w:pPr>
    </w:p>
    <w:p w:rsidR="00E16E67" w:rsidRPr="00521907" w:rsidRDefault="00E16E67" w:rsidP="00E16E67">
      <w:pPr>
        <w:jc w:val="both"/>
        <w:rPr>
          <w:rFonts w:ascii="Calibri" w:hAnsi="Calibri"/>
          <w:sz w:val="24"/>
        </w:rPr>
      </w:pPr>
    </w:p>
    <w:p w:rsidR="003F6946" w:rsidRPr="00521907" w:rsidRDefault="003F6946" w:rsidP="00E16E67">
      <w:pPr>
        <w:jc w:val="both"/>
        <w:rPr>
          <w:rFonts w:ascii="Calibri" w:hAnsi="Calibri"/>
          <w:sz w:val="24"/>
        </w:rPr>
      </w:pPr>
    </w:p>
    <w:p w:rsidR="003F6946" w:rsidRPr="00521907" w:rsidRDefault="003F6946" w:rsidP="008A4D42">
      <w:pPr>
        <w:pStyle w:val="a3"/>
        <w:ind w:left="-142" w:firstLine="142"/>
        <w:jc w:val="both"/>
        <w:rPr>
          <w:rFonts w:ascii="Calibri" w:hAnsi="Calibri"/>
          <w:bCs w:val="0"/>
          <w:sz w:val="24"/>
        </w:rPr>
      </w:pPr>
      <w:r w:rsidRPr="00521907">
        <w:rPr>
          <w:rFonts w:ascii="Calibri" w:hAnsi="Calibri"/>
          <w:b w:val="0"/>
          <w:sz w:val="24"/>
        </w:rPr>
        <w:t xml:space="preserve">4.  </w:t>
      </w:r>
      <w:r w:rsidRPr="00521907">
        <w:rPr>
          <w:rFonts w:ascii="Calibri" w:hAnsi="Calibri"/>
          <w:sz w:val="24"/>
        </w:rPr>
        <w:t>Συλλάβισε σωστά τις λέξεις:</w:t>
      </w:r>
    </w:p>
    <w:tbl>
      <w:tblPr>
        <w:tblW w:w="0" w:type="auto"/>
        <w:tblInd w:w="765" w:type="dxa"/>
        <w:tblLook w:val="04A0"/>
      </w:tblPr>
      <w:tblGrid>
        <w:gridCol w:w="2647"/>
        <w:gridCol w:w="1799"/>
        <w:gridCol w:w="3311"/>
      </w:tblGrid>
      <w:tr w:rsidR="00447400" w:rsidRPr="003F6946" w:rsidTr="003F6946">
        <w:tc>
          <w:tcPr>
            <w:tcW w:w="2647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Καθρέπτης:</w:t>
            </w:r>
          </w:p>
        </w:tc>
        <w:tc>
          <w:tcPr>
            <w:tcW w:w="1799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311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μουρμούρα:</w:t>
            </w:r>
          </w:p>
        </w:tc>
      </w:tr>
      <w:tr w:rsidR="00447400" w:rsidRPr="003F6946" w:rsidTr="003F6946">
        <w:tc>
          <w:tcPr>
            <w:tcW w:w="2647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Κοροϊδεύω:</w:t>
            </w:r>
          </w:p>
        </w:tc>
        <w:tc>
          <w:tcPr>
            <w:tcW w:w="1799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311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λαυράκι:</w:t>
            </w:r>
          </w:p>
        </w:tc>
      </w:tr>
      <w:tr w:rsidR="00447400" w:rsidRPr="003F6946" w:rsidTr="003F6946">
        <w:tc>
          <w:tcPr>
            <w:tcW w:w="2647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Αχλαδιά:</w:t>
            </w:r>
          </w:p>
        </w:tc>
        <w:tc>
          <w:tcPr>
            <w:tcW w:w="1799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311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βασιλεύω:</w:t>
            </w:r>
          </w:p>
        </w:tc>
      </w:tr>
      <w:tr w:rsidR="00447400" w:rsidRPr="003F6946" w:rsidTr="003F6946">
        <w:tc>
          <w:tcPr>
            <w:tcW w:w="2647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Φουρτούνα:</w:t>
            </w:r>
          </w:p>
        </w:tc>
        <w:tc>
          <w:tcPr>
            <w:tcW w:w="1799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311" w:type="dxa"/>
          </w:tcPr>
          <w:p w:rsidR="00447400" w:rsidRPr="003F6946" w:rsidRDefault="00447400" w:rsidP="003F6946">
            <w:pPr>
              <w:tabs>
                <w:tab w:val="center" w:pos="4153"/>
              </w:tabs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φυλλωσιά:</w:t>
            </w:r>
          </w:p>
        </w:tc>
      </w:tr>
      <w:tr w:rsidR="00447400" w:rsidRPr="003F6946" w:rsidTr="003F6946">
        <w:tc>
          <w:tcPr>
            <w:tcW w:w="2647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Δουλειά:</w:t>
            </w:r>
          </w:p>
        </w:tc>
        <w:tc>
          <w:tcPr>
            <w:tcW w:w="1799" w:type="dxa"/>
          </w:tcPr>
          <w:p w:rsidR="00447400" w:rsidRPr="003F6946" w:rsidRDefault="00447400" w:rsidP="003F6946">
            <w:pPr>
              <w:jc w:val="both"/>
              <w:rPr>
                <w:rFonts w:ascii="Calibri" w:hAnsi="Calibri"/>
                <w:bCs/>
                <w:sz w:val="24"/>
              </w:rPr>
            </w:pPr>
          </w:p>
        </w:tc>
        <w:tc>
          <w:tcPr>
            <w:tcW w:w="3311" w:type="dxa"/>
          </w:tcPr>
          <w:p w:rsidR="00447400" w:rsidRPr="003F6946" w:rsidRDefault="00447400" w:rsidP="003F6946">
            <w:pPr>
              <w:tabs>
                <w:tab w:val="center" w:pos="4153"/>
              </w:tabs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χαϊδεύω:</w:t>
            </w:r>
          </w:p>
        </w:tc>
      </w:tr>
    </w:tbl>
    <w:p w:rsidR="003F6946" w:rsidRPr="00521907" w:rsidRDefault="003F6946" w:rsidP="00E16E67">
      <w:pPr>
        <w:tabs>
          <w:tab w:val="center" w:pos="4153"/>
        </w:tabs>
        <w:jc w:val="both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 xml:space="preserve">  </w:t>
      </w:r>
    </w:p>
    <w:p w:rsidR="00E16E67" w:rsidRPr="00521907" w:rsidRDefault="003F6946" w:rsidP="00E16E67">
      <w:pPr>
        <w:tabs>
          <w:tab w:val="center" w:pos="4153"/>
        </w:tabs>
        <w:jc w:val="both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ab/>
        <w:t xml:space="preserve">         </w:t>
      </w:r>
      <w:r w:rsidRPr="00521907">
        <w:rPr>
          <w:rFonts w:ascii="Calibri" w:hAnsi="Calibri"/>
          <w:sz w:val="24"/>
        </w:rPr>
        <w:tab/>
        <w:t xml:space="preserve">   </w:t>
      </w:r>
    </w:p>
    <w:p w:rsidR="006C15BB" w:rsidRPr="00521907" w:rsidRDefault="00E168C4" w:rsidP="008A4D42">
      <w:pPr>
        <w:numPr>
          <w:ilvl w:val="0"/>
          <w:numId w:val="2"/>
        </w:numPr>
        <w:tabs>
          <w:tab w:val="clear" w:pos="405"/>
          <w:tab w:val="num" w:pos="426"/>
          <w:tab w:val="left" w:pos="7590"/>
        </w:tabs>
        <w:ind w:left="567" w:hanging="567"/>
        <w:rPr>
          <w:rFonts w:ascii="Calibri" w:hAnsi="Calibri"/>
          <w:b/>
          <w:sz w:val="24"/>
        </w:rPr>
      </w:pPr>
      <w:r w:rsidRPr="008A4D42">
        <w:rPr>
          <w:rFonts w:ascii="Calibri" w:hAnsi="Calibri"/>
          <w:bCs/>
          <w:sz w:val="24"/>
        </w:rPr>
        <w:t xml:space="preserve"> </w:t>
      </w:r>
      <w:r w:rsidR="006C15BB" w:rsidRPr="00521907">
        <w:rPr>
          <w:rFonts w:ascii="Calibri" w:hAnsi="Calibri"/>
          <w:sz w:val="24"/>
        </w:rPr>
        <w:t>Συμπλήρωσε με: -η-ι-υ-ει-οι</w:t>
      </w:r>
    </w:p>
    <w:p w:rsidR="006C15BB" w:rsidRPr="00521907" w:rsidRDefault="006C15BB" w:rsidP="006C15BB">
      <w:pPr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 xml:space="preserve">Στον πρόβλημα </w:t>
      </w:r>
      <w:proofErr w:type="spellStart"/>
      <w:r w:rsidRPr="00521907">
        <w:rPr>
          <w:rFonts w:ascii="Calibri" w:hAnsi="Calibri"/>
          <w:sz w:val="24"/>
        </w:rPr>
        <w:t>άθρ…σα</w:t>
      </w:r>
      <w:proofErr w:type="spellEnd"/>
      <w:r w:rsidRPr="00521907">
        <w:rPr>
          <w:rFonts w:ascii="Calibri" w:hAnsi="Calibri"/>
          <w:sz w:val="24"/>
        </w:rPr>
        <w:t xml:space="preserve"> όλα τα δεδομένα και βρήκα το αποτέλεσμα. Όταν το </w:t>
      </w:r>
      <w:proofErr w:type="spellStart"/>
      <w:r w:rsidRPr="00521907">
        <w:rPr>
          <w:rFonts w:ascii="Calibri" w:hAnsi="Calibri"/>
          <w:sz w:val="24"/>
        </w:rPr>
        <w:t>έλ</w:t>
      </w:r>
      <w:proofErr w:type="spellEnd"/>
      <w:r w:rsidRPr="00521907">
        <w:rPr>
          <w:rFonts w:ascii="Calibri" w:hAnsi="Calibri"/>
          <w:sz w:val="24"/>
        </w:rPr>
        <w:t xml:space="preserve">..σα   </w:t>
      </w:r>
      <w:proofErr w:type="spellStart"/>
      <w:r w:rsidRPr="00521907">
        <w:rPr>
          <w:rFonts w:ascii="Calibri" w:hAnsi="Calibri"/>
          <w:sz w:val="24"/>
        </w:rPr>
        <w:t>προσπάθ</w:t>
      </w:r>
      <w:proofErr w:type="spellEnd"/>
      <w:r w:rsidRPr="00521907">
        <w:rPr>
          <w:rFonts w:ascii="Calibri" w:hAnsi="Calibri"/>
          <w:sz w:val="24"/>
        </w:rPr>
        <w:t xml:space="preserve">..σα να λύσω ακόμη ένα. Μετά </w:t>
      </w:r>
      <w:proofErr w:type="spellStart"/>
      <w:r w:rsidRPr="00521907">
        <w:rPr>
          <w:rFonts w:ascii="Calibri" w:hAnsi="Calibri"/>
          <w:sz w:val="24"/>
        </w:rPr>
        <w:t>δάν…σα</w:t>
      </w:r>
      <w:proofErr w:type="spellEnd"/>
      <w:r w:rsidRPr="00521907">
        <w:rPr>
          <w:rFonts w:ascii="Calibri" w:hAnsi="Calibri"/>
          <w:sz w:val="24"/>
        </w:rPr>
        <w:t xml:space="preserve"> το μολύβι μου στο συμμαθητή μου. Τον </w:t>
      </w:r>
      <w:proofErr w:type="spellStart"/>
      <w:r w:rsidRPr="00521907">
        <w:rPr>
          <w:rFonts w:ascii="Calibri" w:hAnsi="Calibri"/>
          <w:sz w:val="24"/>
        </w:rPr>
        <w:t>βοήθ</w:t>
      </w:r>
      <w:proofErr w:type="spellEnd"/>
      <w:r w:rsidRPr="00521907">
        <w:rPr>
          <w:rFonts w:ascii="Calibri" w:hAnsi="Calibri"/>
          <w:sz w:val="24"/>
        </w:rPr>
        <w:t xml:space="preserve">..σα να λύσει το δικό του πρόβλημα γιατί δεν μπορούσε. Όταν </w:t>
      </w:r>
      <w:proofErr w:type="spellStart"/>
      <w:r w:rsidRPr="00521907">
        <w:rPr>
          <w:rFonts w:ascii="Calibri" w:hAnsi="Calibri"/>
          <w:sz w:val="24"/>
        </w:rPr>
        <w:t>χτύπ</w:t>
      </w:r>
      <w:proofErr w:type="spellEnd"/>
      <w:r w:rsidRPr="00521907">
        <w:rPr>
          <w:rFonts w:ascii="Calibri" w:hAnsi="Calibri"/>
          <w:sz w:val="24"/>
        </w:rPr>
        <w:t xml:space="preserve">..σε το κουδούνι, </w:t>
      </w:r>
      <w:proofErr w:type="spellStart"/>
      <w:r w:rsidRPr="00521907">
        <w:rPr>
          <w:rFonts w:ascii="Calibri" w:hAnsi="Calibri"/>
          <w:sz w:val="24"/>
        </w:rPr>
        <w:t>τακτοποί</w:t>
      </w:r>
      <w:proofErr w:type="spellEnd"/>
      <w:r w:rsidRPr="00521907">
        <w:rPr>
          <w:rFonts w:ascii="Calibri" w:hAnsi="Calibri"/>
          <w:sz w:val="24"/>
        </w:rPr>
        <w:t xml:space="preserve">..σα τα πράγματά μου, </w:t>
      </w:r>
      <w:proofErr w:type="spellStart"/>
      <w:r w:rsidRPr="00521907">
        <w:rPr>
          <w:rFonts w:ascii="Calibri" w:hAnsi="Calibri"/>
          <w:sz w:val="24"/>
        </w:rPr>
        <w:t>καθάρ</w:t>
      </w:r>
      <w:proofErr w:type="spellEnd"/>
      <w:r w:rsidRPr="00521907">
        <w:rPr>
          <w:rFonts w:ascii="Calibri" w:hAnsi="Calibri"/>
          <w:sz w:val="24"/>
        </w:rPr>
        <w:t xml:space="preserve">..σα το θρανίο μου και βγήκα διάλειμμα. </w:t>
      </w:r>
    </w:p>
    <w:p w:rsidR="00521907" w:rsidRDefault="00521907" w:rsidP="00521907">
      <w:pPr>
        <w:ind w:left="567"/>
        <w:jc w:val="both"/>
        <w:rPr>
          <w:rFonts w:ascii="Calibri" w:hAnsi="Calibri"/>
          <w:bCs/>
          <w:sz w:val="24"/>
        </w:rPr>
      </w:pPr>
    </w:p>
    <w:p w:rsidR="003F6946" w:rsidRPr="00521907" w:rsidRDefault="00521907" w:rsidP="002D3844">
      <w:pPr>
        <w:numPr>
          <w:ilvl w:val="0"/>
          <w:numId w:val="2"/>
        </w:numPr>
        <w:tabs>
          <w:tab w:val="num" w:pos="284"/>
        </w:tabs>
        <w:ind w:hanging="765"/>
        <w:jc w:val="both"/>
        <w:rPr>
          <w:rFonts w:ascii="Calibri" w:hAnsi="Calibri"/>
          <w:bCs/>
          <w:sz w:val="24"/>
        </w:rPr>
      </w:pPr>
      <w:r w:rsidRPr="00521907">
        <w:rPr>
          <w:rFonts w:ascii="Calibri" w:hAnsi="Calibri"/>
          <w:sz w:val="24"/>
        </w:rPr>
        <w:t>Συμπλήρωσε με:</w:t>
      </w:r>
      <w:r w:rsidRPr="00521907">
        <w:rPr>
          <w:rFonts w:ascii="Calibri" w:hAnsi="Calibri"/>
          <w:b/>
          <w:sz w:val="24"/>
        </w:rPr>
        <w:t xml:space="preserve"> </w:t>
      </w:r>
      <w:r w:rsidR="003F6946" w:rsidRPr="00521907">
        <w:rPr>
          <w:rFonts w:ascii="Calibri" w:hAnsi="Calibri"/>
          <w:bCs/>
          <w:sz w:val="24"/>
        </w:rPr>
        <w:t>–</w:t>
      </w:r>
      <w:proofErr w:type="spellStart"/>
      <w:r w:rsidR="003F6946" w:rsidRPr="00521907">
        <w:rPr>
          <w:rFonts w:ascii="Calibri" w:hAnsi="Calibri"/>
          <w:bCs/>
          <w:sz w:val="24"/>
        </w:rPr>
        <w:t>είται</w:t>
      </w:r>
      <w:proofErr w:type="spellEnd"/>
      <w:r w:rsidR="003F6946" w:rsidRPr="00521907">
        <w:rPr>
          <w:rFonts w:ascii="Calibri" w:hAnsi="Calibri"/>
          <w:bCs/>
          <w:sz w:val="24"/>
        </w:rPr>
        <w:t xml:space="preserve">  ή  -είτε;</w:t>
      </w:r>
    </w:p>
    <w:p w:rsidR="003F6946" w:rsidRDefault="003F6946" w:rsidP="00E16E67">
      <w:pPr>
        <w:jc w:val="both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 xml:space="preserve">  Το συνέδριό μας </w:t>
      </w:r>
      <w:proofErr w:type="spellStart"/>
      <w:r w:rsidRPr="00521907">
        <w:rPr>
          <w:rFonts w:ascii="Calibri" w:hAnsi="Calibri"/>
          <w:sz w:val="24"/>
        </w:rPr>
        <w:t>πραγματοποι</w:t>
      </w:r>
      <w:proofErr w:type="spellEnd"/>
      <w:r w:rsidRPr="00521907">
        <w:rPr>
          <w:rFonts w:ascii="Calibri" w:hAnsi="Calibri"/>
          <w:sz w:val="24"/>
        </w:rPr>
        <w:t xml:space="preserve">………….  μια φορά κάθε χρόνο. Εσείς κάθε πότε </w:t>
      </w:r>
      <w:proofErr w:type="spellStart"/>
      <w:r w:rsidRPr="00521907">
        <w:rPr>
          <w:rFonts w:ascii="Calibri" w:hAnsi="Calibri"/>
          <w:sz w:val="24"/>
        </w:rPr>
        <w:t>πραγματοποι</w:t>
      </w:r>
      <w:proofErr w:type="spellEnd"/>
      <w:r w:rsidRPr="00521907">
        <w:rPr>
          <w:rFonts w:ascii="Calibri" w:hAnsi="Calibri"/>
          <w:sz w:val="24"/>
        </w:rPr>
        <w:t xml:space="preserve">……….  το  δικό  σας;  Όταν φτάνει εκείνη η στιγμή ο καθένας μας </w:t>
      </w:r>
      <w:proofErr w:type="spellStart"/>
      <w:r w:rsidRPr="00521907">
        <w:rPr>
          <w:rFonts w:ascii="Calibri" w:hAnsi="Calibri"/>
          <w:sz w:val="24"/>
        </w:rPr>
        <w:lastRenderedPageBreak/>
        <w:t>συνεννο</w:t>
      </w:r>
      <w:proofErr w:type="spellEnd"/>
      <w:r w:rsidRPr="00521907">
        <w:rPr>
          <w:rFonts w:ascii="Calibri" w:hAnsi="Calibri"/>
          <w:sz w:val="24"/>
        </w:rPr>
        <w:t xml:space="preserve">………….. με κάποιους άλλους για τον τρόπο μετάβασής του εκεί. Αν δεν υπάρχει μεταφορικό μέσο κάποιοι παίρνουν και τον ηλεκτρικό ο οποίος </w:t>
      </w:r>
      <w:proofErr w:type="spellStart"/>
      <w:r w:rsidRPr="00521907">
        <w:rPr>
          <w:rFonts w:ascii="Calibri" w:hAnsi="Calibri"/>
          <w:sz w:val="24"/>
        </w:rPr>
        <w:t>κιν</w:t>
      </w:r>
      <w:proofErr w:type="spellEnd"/>
      <w:r w:rsidRPr="00521907">
        <w:rPr>
          <w:rFonts w:ascii="Calibri" w:hAnsi="Calibri"/>
          <w:sz w:val="24"/>
        </w:rPr>
        <w:t xml:space="preserve">…… με ιλιγγιώδη ταχύτητα και φτάνει εκεί μέσα σε λίγα λεπτά. Μπορ….. κι εσείς λάβετε μέρος σ’ αυτό αρκεί να δηλώσετε συμμετοχή. </w:t>
      </w:r>
    </w:p>
    <w:p w:rsidR="002D3844" w:rsidRDefault="002D3844" w:rsidP="00E16E67">
      <w:pPr>
        <w:jc w:val="both"/>
        <w:rPr>
          <w:rFonts w:ascii="Calibri" w:hAnsi="Calibri"/>
          <w:sz w:val="24"/>
        </w:rPr>
      </w:pPr>
    </w:p>
    <w:p w:rsidR="002D3844" w:rsidRDefault="002D3844" w:rsidP="002D3844">
      <w:pPr>
        <w:numPr>
          <w:ilvl w:val="0"/>
          <w:numId w:val="2"/>
        </w:numPr>
        <w:tabs>
          <w:tab w:val="clear" w:pos="405"/>
          <w:tab w:val="num" w:pos="426"/>
        </w:tabs>
        <w:ind w:hanging="765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Να συμπληρώσεις τον παρακάτω πίνακα με τις εγκλίσεις του αορίστου της παθητικής φωνής:</w:t>
      </w: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5"/>
        <w:gridCol w:w="2025"/>
        <w:gridCol w:w="1991"/>
        <w:gridCol w:w="2016"/>
      </w:tblGrid>
      <w:tr w:rsidR="002D3844" w:rsidRPr="003F6946" w:rsidTr="003F6946">
        <w:tc>
          <w:tcPr>
            <w:tcW w:w="1725" w:type="dxa"/>
          </w:tcPr>
          <w:p w:rsidR="002D3844" w:rsidRPr="003F6946" w:rsidRDefault="002D3844" w:rsidP="003F694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025" w:type="dxa"/>
          </w:tcPr>
          <w:p w:rsidR="002D3844" w:rsidRPr="003F6946" w:rsidRDefault="002D3844" w:rsidP="003F6946">
            <w:pPr>
              <w:jc w:val="center"/>
              <w:rPr>
                <w:rFonts w:ascii="Calibri" w:hAnsi="Calibri"/>
                <w:b/>
                <w:sz w:val="24"/>
              </w:rPr>
            </w:pPr>
            <w:r w:rsidRPr="003F6946">
              <w:rPr>
                <w:rFonts w:ascii="Calibri" w:hAnsi="Calibri"/>
                <w:b/>
                <w:sz w:val="24"/>
              </w:rPr>
              <w:t>ΟΡΙΣΤΙΚΗ</w:t>
            </w:r>
          </w:p>
        </w:tc>
        <w:tc>
          <w:tcPr>
            <w:tcW w:w="1991" w:type="dxa"/>
          </w:tcPr>
          <w:p w:rsidR="002D3844" w:rsidRPr="003F6946" w:rsidRDefault="002D3844" w:rsidP="003F6946">
            <w:pPr>
              <w:jc w:val="center"/>
              <w:rPr>
                <w:rFonts w:ascii="Calibri" w:hAnsi="Calibri"/>
                <w:b/>
                <w:sz w:val="24"/>
              </w:rPr>
            </w:pPr>
            <w:r w:rsidRPr="003F6946">
              <w:rPr>
                <w:rFonts w:ascii="Calibri" w:hAnsi="Calibri"/>
                <w:b/>
                <w:sz w:val="24"/>
              </w:rPr>
              <w:t>ΥΠΟΤΑΚΤΙΚΗ</w:t>
            </w:r>
          </w:p>
        </w:tc>
        <w:tc>
          <w:tcPr>
            <w:tcW w:w="2016" w:type="dxa"/>
          </w:tcPr>
          <w:p w:rsidR="002D3844" w:rsidRPr="003F6946" w:rsidRDefault="002D3844" w:rsidP="003F6946">
            <w:pPr>
              <w:jc w:val="center"/>
              <w:rPr>
                <w:rFonts w:ascii="Calibri" w:hAnsi="Calibri"/>
                <w:b/>
                <w:sz w:val="24"/>
              </w:rPr>
            </w:pPr>
            <w:r w:rsidRPr="003F6946">
              <w:rPr>
                <w:rFonts w:ascii="Calibri" w:hAnsi="Calibri"/>
                <w:b/>
                <w:sz w:val="24"/>
              </w:rPr>
              <w:t>ΠΡΟΣΤΑΚΤΙΚΗ</w:t>
            </w:r>
          </w:p>
        </w:tc>
      </w:tr>
      <w:tr w:rsidR="002D3844" w:rsidRPr="003F6946" w:rsidTr="003F6946">
        <w:tc>
          <w:tcPr>
            <w:tcW w:w="17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b/>
                <w:sz w:val="24"/>
              </w:rPr>
            </w:pPr>
            <w:proofErr w:type="spellStart"/>
            <w:r w:rsidRPr="003F6946">
              <w:rPr>
                <w:rFonts w:ascii="Calibri" w:hAnsi="Calibri"/>
                <w:b/>
                <w:sz w:val="24"/>
              </w:rPr>
              <w:t>β΄προσ.ενικού</w:t>
            </w:r>
            <w:proofErr w:type="spellEnd"/>
          </w:p>
        </w:tc>
        <w:tc>
          <w:tcPr>
            <w:tcW w:w="1991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b/>
                <w:sz w:val="24"/>
              </w:rPr>
            </w:pPr>
            <w:proofErr w:type="spellStart"/>
            <w:r w:rsidRPr="003F6946">
              <w:rPr>
                <w:rFonts w:ascii="Calibri" w:hAnsi="Calibri"/>
                <w:b/>
                <w:sz w:val="24"/>
              </w:rPr>
              <w:t>β΄προσ.ενικού</w:t>
            </w:r>
            <w:proofErr w:type="spellEnd"/>
          </w:p>
        </w:tc>
        <w:tc>
          <w:tcPr>
            <w:tcW w:w="2016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b/>
                <w:sz w:val="24"/>
              </w:rPr>
            </w:pPr>
            <w:proofErr w:type="spellStart"/>
            <w:r w:rsidRPr="003F6946">
              <w:rPr>
                <w:rFonts w:ascii="Calibri" w:hAnsi="Calibri"/>
                <w:b/>
                <w:sz w:val="24"/>
              </w:rPr>
              <w:t>β΄προσ.ενικού</w:t>
            </w:r>
            <w:proofErr w:type="spellEnd"/>
          </w:p>
        </w:tc>
      </w:tr>
      <w:tr w:rsidR="002D3844" w:rsidRPr="003F6946" w:rsidTr="003F6946">
        <w:tc>
          <w:tcPr>
            <w:tcW w:w="17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απαντιέμαι</w:t>
            </w:r>
          </w:p>
        </w:tc>
        <w:tc>
          <w:tcPr>
            <w:tcW w:w="20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i/>
                <w:sz w:val="24"/>
              </w:rPr>
            </w:pPr>
            <w:r w:rsidRPr="003F6946">
              <w:rPr>
                <w:rFonts w:ascii="Calibri" w:hAnsi="Calibri"/>
                <w:i/>
                <w:sz w:val="24"/>
              </w:rPr>
              <w:t>απαντήθηκες</w:t>
            </w:r>
          </w:p>
        </w:tc>
        <w:tc>
          <w:tcPr>
            <w:tcW w:w="1991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i/>
                <w:sz w:val="24"/>
              </w:rPr>
            </w:pPr>
            <w:r w:rsidRPr="003F6946">
              <w:rPr>
                <w:rFonts w:ascii="Calibri" w:hAnsi="Calibri"/>
                <w:i/>
                <w:sz w:val="24"/>
              </w:rPr>
              <w:t>να απαντηθείς</w:t>
            </w:r>
          </w:p>
        </w:tc>
        <w:tc>
          <w:tcPr>
            <w:tcW w:w="2016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i/>
                <w:sz w:val="24"/>
              </w:rPr>
            </w:pPr>
            <w:r w:rsidRPr="003F6946">
              <w:rPr>
                <w:rFonts w:ascii="Calibri" w:hAnsi="Calibri"/>
                <w:i/>
                <w:sz w:val="24"/>
              </w:rPr>
              <w:t>απαντήσου</w:t>
            </w:r>
          </w:p>
        </w:tc>
      </w:tr>
      <w:tr w:rsidR="002D3844" w:rsidRPr="003F6946" w:rsidTr="003F6946">
        <w:tc>
          <w:tcPr>
            <w:tcW w:w="17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κρατιέμαι</w:t>
            </w:r>
          </w:p>
        </w:tc>
        <w:tc>
          <w:tcPr>
            <w:tcW w:w="20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2D3844" w:rsidRPr="003F6946" w:rsidTr="003F6946">
        <w:tc>
          <w:tcPr>
            <w:tcW w:w="1725" w:type="dxa"/>
          </w:tcPr>
          <w:p w:rsidR="002D3844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κοιμάμαι</w:t>
            </w:r>
          </w:p>
        </w:tc>
        <w:tc>
          <w:tcPr>
            <w:tcW w:w="20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2D3844" w:rsidRPr="003F6946" w:rsidTr="003F6946">
        <w:tc>
          <w:tcPr>
            <w:tcW w:w="1725" w:type="dxa"/>
          </w:tcPr>
          <w:p w:rsidR="002D3844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χτυπιέμαι</w:t>
            </w:r>
          </w:p>
        </w:tc>
        <w:tc>
          <w:tcPr>
            <w:tcW w:w="20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2D3844" w:rsidRPr="003F6946" w:rsidTr="003F6946">
        <w:tc>
          <w:tcPr>
            <w:tcW w:w="1725" w:type="dxa"/>
          </w:tcPr>
          <w:p w:rsidR="002D3844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τραβιέμαι</w:t>
            </w:r>
          </w:p>
        </w:tc>
        <w:tc>
          <w:tcPr>
            <w:tcW w:w="20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2D3844" w:rsidRPr="003F6946" w:rsidTr="003F6946">
        <w:tc>
          <w:tcPr>
            <w:tcW w:w="1725" w:type="dxa"/>
          </w:tcPr>
          <w:p w:rsidR="002D3844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γελιέμαι</w:t>
            </w:r>
          </w:p>
        </w:tc>
        <w:tc>
          <w:tcPr>
            <w:tcW w:w="2025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2D3844" w:rsidRPr="003F6946" w:rsidRDefault="002D3844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2D3844" w:rsidRPr="00521907" w:rsidRDefault="002D3844" w:rsidP="002D3844">
      <w:pPr>
        <w:ind w:left="765"/>
        <w:jc w:val="both"/>
        <w:rPr>
          <w:rFonts w:ascii="Calibri" w:hAnsi="Calibri"/>
          <w:sz w:val="24"/>
        </w:rPr>
      </w:pPr>
    </w:p>
    <w:p w:rsidR="003F6946" w:rsidRDefault="003F6946" w:rsidP="00E16E67">
      <w:pPr>
        <w:jc w:val="both"/>
        <w:rPr>
          <w:rFonts w:ascii="Calibri" w:hAnsi="Calibri"/>
          <w:sz w:val="24"/>
        </w:rPr>
      </w:pPr>
    </w:p>
    <w:tbl>
      <w:tblPr>
        <w:tblW w:w="0" w:type="auto"/>
        <w:tblInd w:w="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25"/>
        <w:gridCol w:w="2025"/>
        <w:gridCol w:w="1991"/>
        <w:gridCol w:w="2016"/>
      </w:tblGrid>
      <w:tr w:rsidR="00AF4A6B" w:rsidRPr="003F6946" w:rsidTr="003F6946">
        <w:tc>
          <w:tcPr>
            <w:tcW w:w="1725" w:type="dxa"/>
          </w:tcPr>
          <w:p w:rsidR="00AF4A6B" w:rsidRPr="003F6946" w:rsidRDefault="00AF4A6B" w:rsidP="003F6946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025" w:type="dxa"/>
          </w:tcPr>
          <w:p w:rsidR="00AF4A6B" w:rsidRPr="003F6946" w:rsidRDefault="00AF4A6B" w:rsidP="003F6946">
            <w:pPr>
              <w:jc w:val="center"/>
              <w:rPr>
                <w:rFonts w:ascii="Calibri" w:hAnsi="Calibri"/>
                <w:b/>
                <w:sz w:val="24"/>
              </w:rPr>
            </w:pPr>
            <w:r w:rsidRPr="003F6946">
              <w:rPr>
                <w:rFonts w:ascii="Calibri" w:hAnsi="Calibri"/>
                <w:b/>
                <w:sz w:val="24"/>
              </w:rPr>
              <w:t>ΟΡΙΣΤΙΚΗ</w:t>
            </w:r>
          </w:p>
        </w:tc>
        <w:tc>
          <w:tcPr>
            <w:tcW w:w="1991" w:type="dxa"/>
          </w:tcPr>
          <w:p w:rsidR="00AF4A6B" w:rsidRPr="003F6946" w:rsidRDefault="00AF4A6B" w:rsidP="003F6946">
            <w:pPr>
              <w:jc w:val="center"/>
              <w:rPr>
                <w:rFonts w:ascii="Calibri" w:hAnsi="Calibri"/>
                <w:b/>
                <w:sz w:val="24"/>
              </w:rPr>
            </w:pPr>
            <w:r w:rsidRPr="003F6946">
              <w:rPr>
                <w:rFonts w:ascii="Calibri" w:hAnsi="Calibri"/>
                <w:b/>
                <w:sz w:val="24"/>
              </w:rPr>
              <w:t>ΥΠΟΤΑΚΤΙΚΗ</w:t>
            </w:r>
          </w:p>
        </w:tc>
        <w:tc>
          <w:tcPr>
            <w:tcW w:w="2016" w:type="dxa"/>
          </w:tcPr>
          <w:p w:rsidR="00AF4A6B" w:rsidRPr="003F6946" w:rsidRDefault="00AF4A6B" w:rsidP="003F6946">
            <w:pPr>
              <w:jc w:val="center"/>
              <w:rPr>
                <w:rFonts w:ascii="Calibri" w:hAnsi="Calibri"/>
                <w:b/>
                <w:sz w:val="24"/>
              </w:rPr>
            </w:pPr>
            <w:r w:rsidRPr="003F6946">
              <w:rPr>
                <w:rFonts w:ascii="Calibri" w:hAnsi="Calibri"/>
                <w:b/>
                <w:sz w:val="24"/>
              </w:rPr>
              <w:t>ΠΡΟΣΤΑΚΤΙΚΗ</w:t>
            </w:r>
          </w:p>
        </w:tc>
      </w:tr>
      <w:tr w:rsidR="00AF4A6B" w:rsidRPr="003F6946" w:rsidTr="003F6946">
        <w:tc>
          <w:tcPr>
            <w:tcW w:w="17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b/>
                <w:sz w:val="24"/>
              </w:rPr>
            </w:pPr>
            <w:proofErr w:type="spellStart"/>
            <w:r w:rsidRPr="003F6946">
              <w:rPr>
                <w:rFonts w:ascii="Calibri" w:hAnsi="Calibri"/>
                <w:b/>
                <w:sz w:val="24"/>
              </w:rPr>
              <w:t>β΄προσ.πληθυντ</w:t>
            </w:r>
            <w:proofErr w:type="spellEnd"/>
            <w:r w:rsidRPr="003F6946">
              <w:rPr>
                <w:rFonts w:ascii="Calibri" w:hAnsi="Calibri"/>
                <w:b/>
                <w:sz w:val="24"/>
              </w:rPr>
              <w:t>.</w:t>
            </w:r>
          </w:p>
        </w:tc>
        <w:tc>
          <w:tcPr>
            <w:tcW w:w="1991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b/>
                <w:sz w:val="24"/>
              </w:rPr>
            </w:pPr>
            <w:proofErr w:type="spellStart"/>
            <w:r w:rsidRPr="003F6946">
              <w:rPr>
                <w:rFonts w:ascii="Calibri" w:hAnsi="Calibri"/>
                <w:b/>
                <w:sz w:val="24"/>
              </w:rPr>
              <w:t>β΄προσ.πληθυντ</w:t>
            </w:r>
            <w:proofErr w:type="spellEnd"/>
            <w:r w:rsidRPr="003F6946">
              <w:rPr>
                <w:rFonts w:ascii="Calibri" w:hAnsi="Calibri"/>
                <w:b/>
                <w:sz w:val="24"/>
              </w:rPr>
              <w:t>.</w:t>
            </w:r>
          </w:p>
        </w:tc>
        <w:tc>
          <w:tcPr>
            <w:tcW w:w="2016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b/>
                <w:sz w:val="24"/>
              </w:rPr>
            </w:pPr>
            <w:proofErr w:type="spellStart"/>
            <w:r w:rsidRPr="003F6946">
              <w:rPr>
                <w:rFonts w:ascii="Calibri" w:hAnsi="Calibri"/>
                <w:b/>
                <w:sz w:val="24"/>
              </w:rPr>
              <w:t>β΄προσ.πληθυντ</w:t>
            </w:r>
            <w:proofErr w:type="spellEnd"/>
            <w:r w:rsidRPr="003F6946">
              <w:rPr>
                <w:rFonts w:ascii="Calibri" w:hAnsi="Calibri"/>
                <w:b/>
                <w:sz w:val="24"/>
              </w:rPr>
              <w:t>.</w:t>
            </w:r>
          </w:p>
        </w:tc>
      </w:tr>
      <w:tr w:rsidR="00AF4A6B" w:rsidRPr="003F6946" w:rsidTr="003F6946">
        <w:tc>
          <w:tcPr>
            <w:tcW w:w="17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απαντιέμαι</w:t>
            </w:r>
          </w:p>
        </w:tc>
        <w:tc>
          <w:tcPr>
            <w:tcW w:w="20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i/>
                <w:sz w:val="24"/>
              </w:rPr>
            </w:pPr>
            <w:r w:rsidRPr="003F6946">
              <w:rPr>
                <w:rFonts w:ascii="Calibri" w:hAnsi="Calibri"/>
                <w:i/>
                <w:sz w:val="24"/>
              </w:rPr>
              <w:t>απαντηθήκατε</w:t>
            </w:r>
          </w:p>
        </w:tc>
        <w:tc>
          <w:tcPr>
            <w:tcW w:w="1991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i/>
                <w:sz w:val="24"/>
              </w:rPr>
            </w:pPr>
            <w:r w:rsidRPr="003F6946">
              <w:rPr>
                <w:rFonts w:ascii="Calibri" w:hAnsi="Calibri"/>
                <w:i/>
                <w:sz w:val="24"/>
              </w:rPr>
              <w:t>να απαντηθείτε</w:t>
            </w:r>
          </w:p>
        </w:tc>
        <w:tc>
          <w:tcPr>
            <w:tcW w:w="2016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i/>
                <w:sz w:val="24"/>
              </w:rPr>
            </w:pPr>
            <w:r w:rsidRPr="003F6946">
              <w:rPr>
                <w:rFonts w:ascii="Calibri" w:hAnsi="Calibri"/>
                <w:i/>
                <w:sz w:val="24"/>
              </w:rPr>
              <w:t>απαντηθείτε</w:t>
            </w:r>
          </w:p>
        </w:tc>
      </w:tr>
      <w:tr w:rsidR="00AF4A6B" w:rsidRPr="003F6946" w:rsidTr="003F6946">
        <w:tc>
          <w:tcPr>
            <w:tcW w:w="17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κρατιέμαι</w:t>
            </w:r>
          </w:p>
        </w:tc>
        <w:tc>
          <w:tcPr>
            <w:tcW w:w="20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AF4A6B" w:rsidRPr="003F6946" w:rsidTr="003F6946">
        <w:tc>
          <w:tcPr>
            <w:tcW w:w="17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κοιμάμαι</w:t>
            </w:r>
          </w:p>
        </w:tc>
        <w:tc>
          <w:tcPr>
            <w:tcW w:w="20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AF4A6B" w:rsidRPr="003F6946" w:rsidTr="003F6946">
        <w:tc>
          <w:tcPr>
            <w:tcW w:w="17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χτυπιέμαι</w:t>
            </w:r>
          </w:p>
        </w:tc>
        <w:tc>
          <w:tcPr>
            <w:tcW w:w="20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AF4A6B" w:rsidRPr="003F6946" w:rsidTr="003F6946">
        <w:tc>
          <w:tcPr>
            <w:tcW w:w="17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τραβιέμαι</w:t>
            </w:r>
          </w:p>
        </w:tc>
        <w:tc>
          <w:tcPr>
            <w:tcW w:w="20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AF4A6B" w:rsidRPr="003F6946" w:rsidTr="003F6946">
        <w:tc>
          <w:tcPr>
            <w:tcW w:w="17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  <w:r w:rsidRPr="003F6946">
              <w:rPr>
                <w:rFonts w:ascii="Calibri" w:hAnsi="Calibri"/>
                <w:sz w:val="24"/>
              </w:rPr>
              <w:t>γελιέμαι</w:t>
            </w:r>
          </w:p>
        </w:tc>
        <w:tc>
          <w:tcPr>
            <w:tcW w:w="2025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1991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016" w:type="dxa"/>
          </w:tcPr>
          <w:p w:rsidR="00AF4A6B" w:rsidRPr="003F6946" w:rsidRDefault="00AF4A6B" w:rsidP="003F6946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AF4A6B" w:rsidRPr="00521907" w:rsidRDefault="00AF4A6B" w:rsidP="00E16E67">
      <w:pPr>
        <w:jc w:val="both"/>
        <w:rPr>
          <w:rFonts w:ascii="Calibri" w:hAnsi="Calibri"/>
          <w:sz w:val="24"/>
        </w:rPr>
      </w:pPr>
    </w:p>
    <w:p w:rsidR="003F6946" w:rsidRPr="00521907" w:rsidRDefault="003F6946" w:rsidP="002D3844">
      <w:pPr>
        <w:numPr>
          <w:ilvl w:val="0"/>
          <w:numId w:val="2"/>
        </w:numPr>
        <w:ind w:left="284" w:hanging="284"/>
        <w:jc w:val="both"/>
        <w:rPr>
          <w:rFonts w:ascii="Calibri" w:hAnsi="Calibri"/>
          <w:bCs/>
          <w:sz w:val="24"/>
        </w:rPr>
      </w:pPr>
      <w:r w:rsidRPr="00521907">
        <w:rPr>
          <w:rFonts w:ascii="Calibri" w:hAnsi="Calibri"/>
          <w:bCs/>
          <w:sz w:val="24"/>
        </w:rPr>
        <w:t>Συμπλήρωσε τις προτάσεις με τα επίθετα των παρενθέσεων:</w:t>
      </w:r>
    </w:p>
    <w:p w:rsidR="00E168C4" w:rsidRPr="00521907" w:rsidRDefault="00E168C4" w:rsidP="00C422E3">
      <w:pPr>
        <w:ind w:left="360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>Ο πατέρας μου είναι  …………………. μέλος του εργατικού κέντρου. (ενεργός)</w:t>
      </w:r>
    </w:p>
    <w:p w:rsidR="00E168C4" w:rsidRPr="00521907" w:rsidRDefault="00E168C4" w:rsidP="00C422E3">
      <w:pPr>
        <w:ind w:left="360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>Το προεδρείο βράβευσε όλα τα ………………………… μέλη του. (ενεργός)</w:t>
      </w:r>
    </w:p>
    <w:p w:rsidR="00E168C4" w:rsidRPr="00521907" w:rsidRDefault="00E168C4" w:rsidP="00C422E3">
      <w:pPr>
        <w:ind w:left="360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>Η Μαρία είναι ………………………. μαθήτρια, πρώτη</w:t>
      </w:r>
      <w:r w:rsidR="00AF4A6B">
        <w:rPr>
          <w:rFonts w:ascii="Calibri" w:hAnsi="Calibri"/>
          <w:sz w:val="24"/>
        </w:rPr>
        <w:t xml:space="preserve"> ανάμεσα σε πολλές άλλες ……..</w:t>
      </w:r>
      <w:r w:rsidRPr="00521907">
        <w:rPr>
          <w:rFonts w:ascii="Calibri" w:hAnsi="Calibri"/>
          <w:sz w:val="24"/>
        </w:rPr>
        <w:t>………( αριστούχος)</w:t>
      </w:r>
    </w:p>
    <w:p w:rsidR="00E168C4" w:rsidRPr="00521907" w:rsidRDefault="00E168C4" w:rsidP="00C422E3">
      <w:pPr>
        <w:ind w:left="360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>Όλοι οι ……………………………. θα πάρουν την άδειά τους αύριο. (αδειούχος)</w:t>
      </w:r>
    </w:p>
    <w:p w:rsidR="00E168C4" w:rsidRPr="00521907" w:rsidRDefault="00E168C4" w:rsidP="00C422E3">
      <w:pPr>
        <w:ind w:left="360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>Η κυβέρνηση ανακοίνωσε πως θα βρει δουλειά σε όλους τους άνεργους …………………………… (πτυχιούχος)</w:t>
      </w:r>
    </w:p>
    <w:p w:rsidR="006C15BB" w:rsidRPr="00521907" w:rsidRDefault="006C15BB" w:rsidP="00C422E3">
      <w:pPr>
        <w:ind w:left="426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>Πιστεύω και η αδελφή μου να είναι ………………………….. (επιτυχών)</w:t>
      </w:r>
    </w:p>
    <w:p w:rsidR="006C15BB" w:rsidRPr="00521907" w:rsidRDefault="00C422E3" w:rsidP="00C422E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</w:t>
      </w:r>
      <w:r w:rsidR="006C15BB" w:rsidRPr="00521907">
        <w:rPr>
          <w:rFonts w:ascii="Calibri" w:hAnsi="Calibri"/>
          <w:sz w:val="24"/>
        </w:rPr>
        <w:t>Η ορθογραφία παίζει …………………………….. ρόλο σε ένα γραπτό. (πρωτεύων</w:t>
      </w:r>
      <w:r w:rsidR="008A4D42" w:rsidRPr="008A4D42">
        <w:rPr>
          <w:rFonts w:ascii="Calibri" w:hAnsi="Calibri"/>
          <w:bCs/>
          <w:sz w:val="24"/>
        </w:rPr>
        <w:t xml:space="preserve"> </w:t>
      </w:r>
      <w:r w:rsidR="008A4D42" w:rsidRPr="00521907">
        <w:rPr>
          <w:rFonts w:ascii="Calibri" w:hAnsi="Calibri"/>
          <w:bCs/>
          <w:sz w:val="24"/>
        </w:rPr>
        <w:t>Γράψε τον αόριστο χρόνο των</w:t>
      </w:r>
      <w:r w:rsidR="006C15BB" w:rsidRPr="00521907">
        <w:rPr>
          <w:rFonts w:ascii="Calibri" w:hAnsi="Calibri"/>
          <w:sz w:val="24"/>
        </w:rPr>
        <w:t>)</w:t>
      </w:r>
    </w:p>
    <w:p w:rsidR="006C15BB" w:rsidRPr="00521907" w:rsidRDefault="00C422E3" w:rsidP="00C422E3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        </w:t>
      </w:r>
      <w:r w:rsidR="006C15BB" w:rsidRPr="00521907">
        <w:rPr>
          <w:rFonts w:ascii="Calibri" w:hAnsi="Calibri"/>
          <w:sz w:val="24"/>
        </w:rPr>
        <w:t>Στο νοσοκομείο πήγαμε αμέσως στα …………………………… περιστατικά. (επείγων)</w:t>
      </w:r>
    </w:p>
    <w:p w:rsidR="006C15BB" w:rsidRPr="00521907" w:rsidRDefault="006C15BB" w:rsidP="00C422E3">
      <w:pPr>
        <w:ind w:left="360"/>
        <w:rPr>
          <w:rFonts w:ascii="Calibri" w:hAnsi="Calibri"/>
          <w:sz w:val="24"/>
        </w:rPr>
      </w:pPr>
    </w:p>
    <w:p w:rsidR="00E168C4" w:rsidRPr="00521907" w:rsidRDefault="00E168C4" w:rsidP="002D3844">
      <w:pPr>
        <w:numPr>
          <w:ilvl w:val="0"/>
          <w:numId w:val="2"/>
        </w:numPr>
        <w:tabs>
          <w:tab w:val="clear" w:pos="405"/>
          <w:tab w:val="left" w:pos="284"/>
          <w:tab w:val="num" w:pos="426"/>
        </w:tabs>
        <w:spacing w:line="360" w:lineRule="auto"/>
        <w:ind w:left="142" w:hanging="142"/>
        <w:rPr>
          <w:rFonts w:ascii="Calibri" w:hAnsi="Calibri"/>
          <w:bCs/>
          <w:iCs/>
          <w:sz w:val="24"/>
        </w:rPr>
      </w:pPr>
      <w:r w:rsidRPr="00521907">
        <w:rPr>
          <w:rFonts w:ascii="Calibri" w:hAnsi="Calibri"/>
          <w:bCs/>
          <w:iCs/>
          <w:sz w:val="24"/>
        </w:rPr>
        <w:t>Να κυκλώσεις το απρόσωπο ρήμα και να υπογραμμίσεις το υποκείμενό του στις παρακάτω προτάσεις.</w:t>
      </w:r>
    </w:p>
    <w:p w:rsidR="00B917BD" w:rsidRPr="00521907" w:rsidRDefault="00E168C4" w:rsidP="008A4D42">
      <w:pPr>
        <w:spacing w:line="360" w:lineRule="auto"/>
        <w:jc w:val="both"/>
        <w:rPr>
          <w:rFonts w:ascii="Calibri" w:hAnsi="Calibri"/>
          <w:sz w:val="24"/>
        </w:rPr>
      </w:pPr>
      <w:r w:rsidRPr="00521907">
        <w:rPr>
          <w:rFonts w:ascii="Calibri" w:hAnsi="Calibri"/>
          <w:sz w:val="24"/>
        </w:rPr>
        <w:t xml:space="preserve">Ακούγεται ότι </w:t>
      </w:r>
      <w:r w:rsidR="008A4D42">
        <w:rPr>
          <w:rFonts w:ascii="Calibri" w:hAnsi="Calibri"/>
          <w:sz w:val="24"/>
        </w:rPr>
        <w:t>θα γίνουν έργα σ</w:t>
      </w:r>
      <w:r w:rsidRPr="00521907">
        <w:rPr>
          <w:rFonts w:ascii="Calibri" w:hAnsi="Calibri"/>
          <w:sz w:val="24"/>
        </w:rPr>
        <w:t xml:space="preserve">το σχολείο </w:t>
      </w:r>
      <w:r w:rsidR="008A4D42">
        <w:rPr>
          <w:rFonts w:ascii="Calibri" w:hAnsi="Calibri"/>
          <w:sz w:val="24"/>
        </w:rPr>
        <w:t>μας.</w:t>
      </w:r>
      <w:r w:rsidRPr="00521907">
        <w:rPr>
          <w:rFonts w:ascii="Calibri" w:hAnsi="Calibri"/>
          <w:sz w:val="24"/>
        </w:rPr>
        <w:t xml:space="preserve">. Φαίνεται ότι ο Κώστας είναι άρρωστος. Υποτίθεται ότι είσαι φίλος μου. </w:t>
      </w:r>
      <w:r w:rsidR="008A4D42">
        <w:rPr>
          <w:rFonts w:ascii="Calibri" w:hAnsi="Calibri"/>
          <w:sz w:val="24"/>
        </w:rPr>
        <w:t xml:space="preserve">Ακούγεται </w:t>
      </w:r>
      <w:r w:rsidRPr="00521907">
        <w:rPr>
          <w:rFonts w:ascii="Calibri" w:hAnsi="Calibri"/>
          <w:sz w:val="24"/>
        </w:rPr>
        <w:t xml:space="preserve"> πως το σχολείο μας θα είναι κλειστό </w:t>
      </w:r>
      <w:r w:rsidR="008A4D42">
        <w:rPr>
          <w:rFonts w:ascii="Calibri" w:hAnsi="Calibri"/>
          <w:sz w:val="24"/>
        </w:rPr>
        <w:t>για καιρό.</w:t>
      </w:r>
    </w:p>
    <w:sectPr w:rsidR="00B917BD" w:rsidRPr="00521907" w:rsidSect="009504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EC" w:rsidRDefault="007370EC" w:rsidP="008A4D42">
      <w:r>
        <w:separator/>
      </w:r>
    </w:p>
  </w:endnote>
  <w:endnote w:type="continuationSeparator" w:id="0">
    <w:p w:rsidR="007370EC" w:rsidRDefault="007370EC" w:rsidP="008A4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EC" w:rsidRDefault="007370EC" w:rsidP="008A4D42">
      <w:r>
        <w:separator/>
      </w:r>
    </w:p>
  </w:footnote>
  <w:footnote w:type="continuationSeparator" w:id="0">
    <w:p w:rsidR="007370EC" w:rsidRDefault="007370EC" w:rsidP="008A4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4711D"/>
    <w:multiLevelType w:val="hybridMultilevel"/>
    <w:tmpl w:val="96744F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8B5BC1"/>
    <w:multiLevelType w:val="hybridMultilevel"/>
    <w:tmpl w:val="F38A93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965717"/>
    <w:multiLevelType w:val="hybridMultilevel"/>
    <w:tmpl w:val="625E1F24"/>
    <w:lvl w:ilvl="0" w:tplc="48EAAE9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760A16"/>
    <w:multiLevelType w:val="hybridMultilevel"/>
    <w:tmpl w:val="5E9260A4"/>
    <w:lvl w:ilvl="0" w:tplc="0408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46E6346"/>
    <w:multiLevelType w:val="hybridMultilevel"/>
    <w:tmpl w:val="02EEA6B6"/>
    <w:lvl w:ilvl="0" w:tplc="D406656C">
      <w:start w:val="5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E67"/>
    <w:rsid w:val="001C68AF"/>
    <w:rsid w:val="00290328"/>
    <w:rsid w:val="002D3844"/>
    <w:rsid w:val="003F6946"/>
    <w:rsid w:val="00447400"/>
    <w:rsid w:val="00521907"/>
    <w:rsid w:val="0064634A"/>
    <w:rsid w:val="006C15BB"/>
    <w:rsid w:val="007370EC"/>
    <w:rsid w:val="008A4D42"/>
    <w:rsid w:val="0095043B"/>
    <w:rsid w:val="00AF4A6B"/>
    <w:rsid w:val="00B917BD"/>
    <w:rsid w:val="00C422E3"/>
    <w:rsid w:val="00DB7B30"/>
    <w:rsid w:val="00E168C4"/>
    <w:rsid w:val="00E1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3B"/>
    <w:rPr>
      <w:rFonts w:ascii="Tahoma" w:hAnsi="Tahoma"/>
      <w:sz w:val="28"/>
      <w:szCs w:val="24"/>
    </w:rPr>
  </w:style>
  <w:style w:type="paragraph" w:styleId="1">
    <w:name w:val="heading 1"/>
    <w:basedOn w:val="a"/>
    <w:next w:val="a"/>
    <w:qFormat/>
    <w:rsid w:val="0095043B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5043B"/>
    <w:rPr>
      <w:b/>
      <w:bCs/>
    </w:rPr>
  </w:style>
  <w:style w:type="table" w:styleId="a4">
    <w:name w:val="Table Grid"/>
    <w:basedOn w:val="a1"/>
    <w:rsid w:val="004474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8A4D42"/>
    <w:rPr>
      <w:rFonts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8A4D4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semiHidden/>
    <w:unhideWhenUsed/>
    <w:rsid w:val="008A4D4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8A4D42"/>
    <w:rPr>
      <w:rFonts w:ascii="Tahoma" w:hAnsi="Tahoma"/>
      <w:sz w:val="28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8A4D4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8A4D42"/>
    <w:rPr>
      <w:rFonts w:ascii="Tahoma" w:hAnsi="Tahoma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64AD-059C-4333-9D6D-87A1D286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ΕΠΑΝΑΛΗΠΤΙΚΕΣ  ΑΣΚΗΣΕΙΣ  11ου   ΚΕΦΑΛΑΙΟΥ</vt:lpstr>
    </vt:vector>
  </TitlesOfParts>
  <Company>ZEROONE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ΕΠΑΝΑΛΗΠΤΙΚΕΣ  ΑΣΚΗΣΕΙΣ  11ου   ΚΕΦΑΛΑΙΟΥ</dc:title>
  <dc:creator>ΠΟΥΡΓΙΑΣ ΘΕΟΔΩΡΟΣ</dc:creator>
  <cp:lastModifiedBy>Ηλίας</cp:lastModifiedBy>
  <cp:revision>2</cp:revision>
  <cp:lastPrinted>2009-03-11T18:30:00Z</cp:lastPrinted>
  <dcterms:created xsi:type="dcterms:W3CDTF">2020-03-30T12:41:00Z</dcterms:created>
  <dcterms:modified xsi:type="dcterms:W3CDTF">2020-03-30T12:41:00Z</dcterms:modified>
</cp:coreProperties>
</file>