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0B35" w14:textId="77777777" w:rsidR="00551FF1" w:rsidRDefault="00551FF1" w:rsidP="00551F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14:paraId="3EC0D3FC" w14:textId="77777777" w:rsidR="00551FF1" w:rsidRPr="00551FF1" w:rsidRDefault="00551FF1" w:rsidP="00551F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 w:rsidRPr="00551FF1">
        <w:rPr>
          <w:b/>
          <w:bCs/>
          <w:sz w:val="24"/>
          <w:szCs w:val="24"/>
        </w:rPr>
        <w:t>14</w:t>
      </w:r>
      <w:r w:rsidRPr="00551FF1">
        <w:rPr>
          <w:b/>
          <w:bCs/>
          <w:sz w:val="24"/>
          <w:szCs w:val="24"/>
          <w:vertAlign w:val="superscript"/>
        </w:rPr>
        <w:t>ο</w:t>
      </w:r>
      <w:r w:rsidRPr="00551FF1">
        <w:rPr>
          <w:b/>
          <w:bCs/>
          <w:sz w:val="24"/>
          <w:szCs w:val="24"/>
        </w:rPr>
        <w:t xml:space="preserve"> ΚΕΦΑΛΑΙΟ</w:t>
      </w:r>
    </w:p>
    <w:p w14:paraId="06913B53" w14:textId="77777777" w:rsidR="00551FF1" w:rsidRPr="00551FF1" w:rsidRDefault="00551FF1" w:rsidP="00551F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 w:rsidRPr="00551FF1">
        <w:rPr>
          <w:b/>
          <w:bCs/>
          <w:sz w:val="24"/>
          <w:szCs w:val="24"/>
        </w:rPr>
        <w:t>Οι πεδιάδες της Ελλάδας</w:t>
      </w:r>
    </w:p>
    <w:p w14:paraId="0C9D8B4A" w14:textId="77777777" w:rsidR="00551FF1" w:rsidRPr="00551FF1" w:rsidRDefault="00551FF1" w:rsidP="00551F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51FF1">
        <w:rPr>
          <w:b/>
          <w:bCs/>
          <w:sz w:val="24"/>
          <w:szCs w:val="24"/>
        </w:rPr>
        <w:t>Πρόσθετη επιστημονική πληροφορία</w:t>
      </w:r>
    </w:p>
    <w:p w14:paraId="12F548D6" w14:textId="77777777" w:rsid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Ελλάδα είναι χώρα ορεινή. Μόνο το 38,7% του εδάφους της βρίσκεται σε υψόμετρο μεταξύ 0 και 200 μ., ενώ οι χαμηλές πεδιάδες καλύπτουν το 20% της χώρας. </w:t>
      </w:r>
    </w:p>
    <w:p w14:paraId="66F800FF" w14:textId="77777777" w:rsid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σχετικά λίγες πεδιάδες διακρίνονται σε ηπειρωτικές ή εσωτερικές και σε παράλιες (ανοιχτές προς τη θάλασσα). Οι μεγαλύτερες είναι: η πεδιάδα της Θεσσαλονίκης που εκτείνεται στην πεδιάδα του Αξιού (Γιαννιτσών), της Θεσσαλίας (Τρικάλων και Καρδίτσας), συνέχεια της οποίας είναι η πεδιάδα της Λάρισας και του Τιρνάβου, καθώς επίσης και οι πεδιάδες της Θράκης (Έβρου και Νέας Ορεστιάδας). </w:t>
      </w:r>
    </w:p>
    <w:p w14:paraId="534B2CDF" w14:textId="77777777" w:rsid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Στη Μακεδονία απλώνονται οι μικρότερης έκτασης πεδιάδες των Σερρών, της Δράμας και της Καβάλας. </w:t>
      </w:r>
    </w:p>
    <w:p w14:paraId="060558FB" w14:textId="77777777" w:rsid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Στην Ήπειρο υπάρχει η πεδιάδα της Άρτας ή Αμβρακική και στη Στερεά Ελλάδα εκτείνονται οι πεδιάδες της Κωπαΐδας, των Θηβών, του Μαραθώνα, των Μεσογείων, της Ελευσίνας (Θριάσιον Πεδίον) και των Μεγάρων. </w:t>
      </w:r>
    </w:p>
    <w:p w14:paraId="1633533A" w14:textId="77777777" w:rsid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Στην Πελοπόννησο αναπτύσσονται οι πεδιάδες της Κορίνθου, του Άργους, της Λακωνίας, της Μεσσηνίας, της Ηλείας (Μανωλάδας – Αμαλιάδας) και της Αχαΐας. </w:t>
      </w:r>
    </w:p>
    <w:p w14:paraId="4A0C9AD5" w14:textId="77777777" w:rsidR="004C4961" w:rsidRPr="00551FF1" w:rsidRDefault="004C49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Στην Κρήτη απλώνονται οι μικρές πεδινές εκτάσεις του Μεσσαρά, του Καστελλίου (Ομφάλιον Πεδίον), των Μαλλίων, του Γιόφυρου, των Περιβολίων, του Πλατανιά – Κολυμπαρίου και του Καστελλίου. Υπουργείο Αγροτικής Ανάπτυξης και Τροφίμων</w:t>
      </w:r>
    </w:p>
    <w:sectPr w:rsidR="004C4961" w:rsidRPr="00551F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FF1"/>
    <w:rsid w:val="004C4961"/>
    <w:rsid w:val="00551FF1"/>
    <w:rsid w:val="00E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4DB7D"/>
  <w14:defaultImageDpi w14:val="0"/>
  <w15:docId w15:val="{B61A6BC6-7BAE-4FC4-A353-44572A97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deppy</dc:creator>
  <cp:keywords/>
  <dc:description/>
  <cp:lastModifiedBy>deppy</cp:lastModifiedBy>
  <cp:revision>2</cp:revision>
  <dcterms:created xsi:type="dcterms:W3CDTF">2020-05-27T13:43:00Z</dcterms:created>
  <dcterms:modified xsi:type="dcterms:W3CDTF">2020-05-27T13:43:00Z</dcterms:modified>
</cp:coreProperties>
</file>