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B8" w:rsidRPr="00BC77B8" w:rsidRDefault="00BC77B8" w:rsidP="00BC77B8">
      <w:pPr>
        <w:jc w:val="both"/>
        <w:rPr>
          <w:rFonts w:ascii="Palatino Linotype" w:hAnsi="Palatino Linotype"/>
          <w:b/>
          <w:sz w:val="24"/>
          <w:szCs w:val="24"/>
        </w:rPr>
      </w:pP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ή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μος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αια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Υπο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ργε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Θρησκε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ά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των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(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ιά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Γεν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ή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Γρ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Επ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γγελμ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ή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Εκπ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ά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ρτ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ιά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Β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ά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θησης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Νεολ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αία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)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δρ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Νεολ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αία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ιά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Β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ά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θησης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θέτουν σε λειτουργία το Κέντρο Διά Βίου Μάθησης (Κ.Δ.Β.Μ.) του Δήμου Παιανίας.  Στο πλαίσιο των Κ.Δ.Β.Μ.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θ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 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λοπο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ηθο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ύ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προγρ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ά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Γεν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ή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Εκπ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Ενηλ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κων</w:t>
      </w:r>
      <w:r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ποκλε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ά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έ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σω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/>
          <w:b/>
          <w:bCs/>
          <w:color w:val="2E75B6"/>
          <w:sz w:val="24"/>
          <w:szCs w:val="24"/>
          <w:lang w:eastAsia="el-GR"/>
        </w:rPr>
        <w:t>τηλεκπαίδευσης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Μπορο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ύ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δημ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ι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ργηθο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ύ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ή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σ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ύ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μφων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με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τον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ν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πο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 α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κολο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υ</w:t>
      </w:r>
      <w:r w:rsidRPr="00BC77B8">
        <w:rPr>
          <w:rFonts w:ascii="Palatino Linotype" w:hAnsi="Palatino Linotype" w:cs="Calibri"/>
          <w:color w:val="050505"/>
          <w:sz w:val="24"/>
          <w:szCs w:val="24"/>
          <w:shd w:val="clear" w:color="auto" w:fill="FFFFFF"/>
        </w:rPr>
        <w:t>θε</w:t>
      </w:r>
      <w:r w:rsidRPr="00BC77B8">
        <w:rPr>
          <w:rFonts w:ascii="Palatino Linotype" w:hAnsi="Palatino Linotype" w:cs="Segoe UI Historic"/>
          <w:color w:val="050505"/>
          <w:sz w:val="24"/>
          <w:szCs w:val="24"/>
          <w:shd w:val="clear" w:color="auto" w:fill="FFFFFF"/>
        </w:rPr>
        <w:t>ί.</w:t>
      </w:r>
    </w:p>
    <w:bookmarkStart w:id="0" w:name="_GoBack"/>
    <w:bookmarkStart w:id="1" w:name="_MON_1703578326"/>
    <w:bookmarkEnd w:id="1"/>
    <w:p w:rsidR="00BC77B8" w:rsidRDefault="00ED319B" w:rsidP="00BC77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object w:dxaOrig="8857" w:dyaOrig="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13.75pt" o:ole="">
            <v:imagedata r:id="rId7" o:title=""/>
          </v:shape>
          <o:OLEObject Type="Embed" ProgID="Excel.Sheet.8" ShapeID="_x0000_i1025" DrawAspect="Content" ObjectID="_1703581607" r:id="rId8"/>
        </w:object>
      </w:r>
      <w:bookmarkEnd w:id="0"/>
    </w:p>
    <w:p w:rsidR="00BC77B8" w:rsidRDefault="00BC77B8" w:rsidP="00BC77B8">
      <w:pPr>
        <w:shd w:val="clear" w:color="auto" w:fill="FFFFFF"/>
        <w:rPr>
          <w:rFonts w:ascii="Palatino Linotype" w:hAnsi="Palatino Linotype"/>
          <w:color w:val="050505"/>
          <w:sz w:val="24"/>
          <w:szCs w:val="24"/>
          <w:lang w:eastAsia="el-GR"/>
        </w:rPr>
      </w:pPr>
      <w:r>
        <w:rPr>
          <w:rFonts w:ascii="Palatino Linotype" w:hAnsi="Palatino Linotype"/>
          <w:color w:val="050505"/>
          <w:sz w:val="24"/>
          <w:szCs w:val="24"/>
          <w:lang w:eastAsia="el-GR"/>
        </w:rPr>
        <w:t xml:space="preserve">Αιτήσεις θα γίνονται δεκτές έως και τις </w:t>
      </w:r>
      <w:r>
        <w:rPr>
          <w:rFonts w:ascii="Palatino Linotype" w:hAnsi="Palatino Linotype"/>
          <w:b/>
          <w:bCs/>
          <w:color w:val="2E75B6"/>
          <w:sz w:val="24"/>
          <w:szCs w:val="24"/>
          <w:lang w:eastAsia="el-GR"/>
        </w:rPr>
        <w:t>21 Ιανουαρίου 2022</w:t>
      </w:r>
      <w:r>
        <w:rPr>
          <w:rFonts w:ascii="Palatino Linotype" w:hAnsi="Palatino Linotype"/>
          <w:color w:val="050505"/>
          <w:sz w:val="24"/>
          <w:szCs w:val="24"/>
          <w:lang w:eastAsia="el-GR"/>
        </w:rPr>
        <w:t xml:space="preserve">. </w:t>
      </w:r>
    </w:p>
    <w:p w:rsidR="00BC77B8" w:rsidRDefault="00BC77B8" w:rsidP="00BC77B8">
      <w:pPr>
        <w:pStyle w:val="Web"/>
        <w:shd w:val="clear" w:color="auto" w:fill="FFFFFF"/>
        <w:spacing w:before="0" w:beforeAutospacing="0" w:after="300" w:afterAutospacing="0"/>
        <w:rPr>
          <w:rFonts w:ascii="Palatino Linotype" w:hAnsi="Palatino Linotype"/>
          <w:color w:val="050505"/>
        </w:rPr>
      </w:pPr>
      <w:r>
        <w:rPr>
          <w:rFonts w:ascii="Palatino Linotype" w:hAnsi="Palatino Linotype"/>
          <w:color w:val="050505"/>
        </w:rPr>
        <w:t>Απαραίτητα δικαιολογητικά:</w:t>
      </w:r>
    </w:p>
    <w:p w:rsidR="00BC77B8" w:rsidRDefault="00BC77B8" w:rsidP="00BC77B8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Palatino Linotype" w:hAnsi="Palatino Linotype"/>
          <w:color w:val="555555"/>
        </w:rPr>
      </w:pPr>
      <w:r>
        <w:rPr>
          <w:rFonts w:ascii="Palatino Linotype" w:hAnsi="Palatino Linotype"/>
          <w:color w:val="050505"/>
        </w:rPr>
        <w:t>Συμπληρωμένη αίτηση:</w:t>
      </w:r>
      <w:r>
        <w:rPr>
          <w:rFonts w:ascii="Palatino Linotype" w:hAnsi="Palatino Linotype"/>
          <w:color w:val="555555"/>
        </w:rPr>
        <w:t> </w:t>
      </w:r>
      <w:hyperlink r:id="rId9" w:tgtFrame="_blank" w:history="1">
        <w:r>
          <w:rPr>
            <w:rStyle w:val="-"/>
            <w:rFonts w:ascii="Palatino Linotype" w:hAnsi="Palatino Linotype"/>
            <w:color w:val="0072BC"/>
          </w:rPr>
          <w:t>ΔΙΑ ΒΙΟΥ ΜΑΘΗΣΗ.pdf</w:t>
        </w:r>
      </w:hyperlink>
    </w:p>
    <w:p w:rsidR="00BC77B8" w:rsidRDefault="00BC77B8" w:rsidP="00BC77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      &amp;</w:t>
      </w:r>
    </w:p>
    <w:p w:rsidR="00BC77B8" w:rsidRDefault="00BC77B8" w:rsidP="00BC77B8">
      <w:pPr>
        <w:pStyle w:val="a6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Φωτοτυπία της ταυτότητάς.</w:t>
      </w:r>
    </w:p>
    <w:p w:rsidR="00BC77B8" w:rsidRDefault="00BC77B8" w:rsidP="00BC77B8">
      <w:pPr>
        <w:rPr>
          <w:rFonts w:ascii="Palatino Linotype" w:hAnsi="Palatino Linotype"/>
          <w:sz w:val="24"/>
          <w:szCs w:val="24"/>
        </w:rPr>
      </w:pPr>
    </w:p>
    <w:p w:rsidR="00BC77B8" w:rsidRDefault="00BC77B8" w:rsidP="00BC77B8">
      <w:pPr>
        <w:pStyle w:val="Web"/>
        <w:shd w:val="clear" w:color="auto" w:fill="FFFFFF"/>
        <w:spacing w:before="0" w:beforeAutospacing="0" w:after="300" w:afterAutospacing="0"/>
        <w:rPr>
          <w:rFonts w:ascii="Palatino Linotype" w:hAnsi="Palatino Linotype"/>
          <w:color w:val="050505"/>
        </w:rPr>
      </w:pPr>
      <w:r>
        <w:rPr>
          <w:rFonts w:ascii="Palatino Linotype" w:hAnsi="Palatino Linotype"/>
          <w:color w:val="050505"/>
        </w:rPr>
        <w:t>Αποστολή αιτήσεων:</w:t>
      </w:r>
      <w:r>
        <w:rPr>
          <w:rFonts w:ascii="Palatino Linotype" w:hAnsi="Palatino Linotype"/>
          <w:color w:val="555555"/>
        </w:rPr>
        <w:t> </w:t>
      </w:r>
      <w:hyperlink r:id="rId10" w:history="1">
        <w:r>
          <w:rPr>
            <w:rStyle w:val="-"/>
            <w:rFonts w:ascii="Palatino Linotype" w:hAnsi="Palatino Linotype"/>
            <w:color w:val="0072BC"/>
          </w:rPr>
          <w:t>a.flevari@0155.syzefxis.gov.gr</w:t>
        </w:r>
      </w:hyperlink>
      <w:r>
        <w:rPr>
          <w:rFonts w:ascii="Palatino Linotype" w:hAnsi="Palatino Linotype"/>
          <w:color w:val="555555"/>
        </w:rPr>
        <w:t> </w:t>
      </w:r>
      <w:r>
        <w:rPr>
          <w:rFonts w:ascii="Palatino Linotype" w:hAnsi="Palatino Linotype"/>
          <w:color w:val="050505"/>
        </w:rPr>
        <w:t>(</w:t>
      </w:r>
      <w:r w:rsidRPr="00BC77B8">
        <w:rPr>
          <w:rFonts w:ascii="Palatino Linotype" w:hAnsi="Palatino Linotype"/>
          <w:b/>
          <w:color w:val="050505"/>
        </w:rPr>
        <w:t>θέμα: ΔΙΑ ΒΙΟΥ ΜΑΘΗΣΗ</w:t>
      </w:r>
      <w:r>
        <w:rPr>
          <w:rFonts w:ascii="Palatino Linotype" w:hAnsi="Palatino Linotype"/>
          <w:color w:val="050505"/>
        </w:rPr>
        <w:t>)</w:t>
      </w:r>
    </w:p>
    <w:p w:rsidR="00BC77B8" w:rsidRPr="00BC77B8" w:rsidRDefault="00BC77B8" w:rsidP="00BC77B8">
      <w:pPr>
        <w:pStyle w:val="Web"/>
        <w:shd w:val="clear" w:color="auto" w:fill="FFFFFF"/>
        <w:spacing w:before="0" w:beforeAutospacing="0" w:after="300" w:afterAutospacing="0"/>
        <w:rPr>
          <w:b/>
          <w:sz w:val="56"/>
          <w:szCs w:val="56"/>
        </w:rPr>
      </w:pPr>
      <w:r>
        <w:rPr>
          <w:rFonts w:ascii="Palatino Linotype" w:hAnsi="Palatino Linotype"/>
          <w:color w:val="050505"/>
        </w:rPr>
        <w:t>Για περισσότερες πληροφορίες επικοινωνήστε στο</w:t>
      </w:r>
      <w:r>
        <w:rPr>
          <w:rFonts w:ascii="Palatino Linotype" w:hAnsi="Palatino Linotype"/>
          <w:color w:val="555555"/>
        </w:rPr>
        <w:t> </w:t>
      </w:r>
      <w:hyperlink r:id="rId11" w:history="1">
        <w:r>
          <w:rPr>
            <w:rStyle w:val="-"/>
            <w:rFonts w:ascii="Palatino Linotype" w:hAnsi="Palatino Linotype"/>
            <w:color w:val="0072BC"/>
          </w:rPr>
          <w:t>2132030713</w:t>
        </w:r>
      </w:hyperlink>
    </w:p>
    <w:sectPr w:rsidR="00BC77B8" w:rsidRPr="00BC77B8" w:rsidSect="00BC77B8">
      <w:headerReference w:type="default" r:id="rId12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4A" w:rsidRDefault="00FE794A" w:rsidP="00C03CBF">
      <w:pPr>
        <w:spacing w:after="0" w:line="240" w:lineRule="auto"/>
      </w:pPr>
      <w:r>
        <w:separator/>
      </w:r>
    </w:p>
  </w:endnote>
  <w:endnote w:type="continuationSeparator" w:id="0">
    <w:p w:rsidR="00FE794A" w:rsidRDefault="00FE794A" w:rsidP="00C0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4A" w:rsidRDefault="00FE794A" w:rsidP="00C03CBF">
      <w:pPr>
        <w:spacing w:after="0" w:line="240" w:lineRule="auto"/>
      </w:pPr>
      <w:r>
        <w:separator/>
      </w:r>
    </w:p>
  </w:footnote>
  <w:footnote w:type="continuationSeparator" w:id="0">
    <w:p w:rsidR="00FE794A" w:rsidRDefault="00FE794A" w:rsidP="00C0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F" w:rsidRDefault="00C03CBF" w:rsidP="00C03CBF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E5EF7E4" wp14:editId="2C58D579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790575" cy="676275"/>
          <wp:effectExtent l="0" t="0" r="9525" b="9525"/>
          <wp:wrapTight wrapText="bothSides">
            <wp:wrapPolygon edited="0">
              <wp:start x="0" y="0"/>
              <wp:lineTo x="0" y="21296"/>
              <wp:lineTo x="21340" y="21296"/>
              <wp:lineTo x="21340" y="0"/>
              <wp:lineTo x="0" y="0"/>
            </wp:wrapPolygon>
          </wp:wrapTight>
          <wp:docPr id="9" name="Εικόνα 2" descr="Εθνόσημ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" descr="Εθνόσημο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CBF" w:rsidRDefault="00C03CBF" w:rsidP="00C03CBF">
    <w:pPr>
      <w:pStyle w:val="a4"/>
      <w:jc w:val="center"/>
    </w:pPr>
  </w:p>
  <w:p w:rsidR="00C03CBF" w:rsidRDefault="00C03CBF" w:rsidP="00C03CBF">
    <w:pPr>
      <w:pStyle w:val="a4"/>
      <w:jc w:val="center"/>
    </w:pPr>
  </w:p>
  <w:p w:rsidR="00C03CBF" w:rsidRDefault="00C03CBF" w:rsidP="00C03CBF">
    <w:pPr>
      <w:pStyle w:val="a4"/>
    </w:pPr>
  </w:p>
  <w:p w:rsidR="00C03CBF" w:rsidRPr="00C03CBF" w:rsidRDefault="00C03CBF" w:rsidP="00C03CBF">
    <w:pPr>
      <w:keepNext/>
      <w:spacing w:after="0" w:line="240" w:lineRule="auto"/>
      <w:outlineLvl w:val="0"/>
      <w:rPr>
        <w:rFonts w:eastAsia="Times New Roman" w:cstheme="minorHAnsi"/>
        <w:sz w:val="28"/>
        <w:szCs w:val="28"/>
        <w:lang w:eastAsia="el-GR"/>
      </w:rPr>
    </w:pPr>
    <w:r>
      <w:rPr>
        <w:rFonts w:eastAsia="Times New Roman" w:cstheme="minorHAnsi"/>
        <w:sz w:val="28"/>
        <w:szCs w:val="28"/>
        <w:lang w:eastAsia="el-GR"/>
      </w:rPr>
      <w:t xml:space="preserve">                                            </w:t>
    </w:r>
    <w:r w:rsidR="00BC77B8">
      <w:rPr>
        <w:rFonts w:eastAsia="Times New Roman" w:cstheme="minorHAnsi"/>
        <w:sz w:val="28"/>
        <w:szCs w:val="28"/>
        <w:lang w:eastAsia="el-GR"/>
      </w:rPr>
      <w:t>Ε</w:t>
    </w:r>
    <w:r>
      <w:rPr>
        <w:rFonts w:eastAsia="Times New Roman" w:cstheme="minorHAnsi"/>
        <w:sz w:val="28"/>
        <w:szCs w:val="28"/>
        <w:lang w:eastAsia="el-GR"/>
      </w:rPr>
      <w:t xml:space="preserve">ΛΛΗΝΙΚΗ </w:t>
    </w:r>
    <w:r w:rsidRPr="00C03CBF">
      <w:rPr>
        <w:rFonts w:eastAsia="Times New Roman" w:cstheme="minorHAnsi"/>
        <w:sz w:val="28"/>
        <w:szCs w:val="28"/>
        <w:lang w:eastAsia="el-GR"/>
      </w:rPr>
      <w:t>ΔΗΜΟΚΡΑΤΙΑ</w:t>
    </w:r>
  </w:p>
  <w:p w:rsidR="00C03CBF" w:rsidRPr="00C03CBF" w:rsidRDefault="00C03CBF" w:rsidP="00C03CBF">
    <w:pPr>
      <w:keepNext/>
      <w:spacing w:after="0" w:line="240" w:lineRule="auto"/>
      <w:jc w:val="center"/>
      <w:outlineLvl w:val="0"/>
      <w:rPr>
        <w:rFonts w:eastAsia="Times New Roman" w:cstheme="minorHAnsi"/>
        <w:noProof/>
        <w:sz w:val="28"/>
        <w:szCs w:val="28"/>
        <w:lang w:eastAsia="el-GR"/>
      </w:rPr>
    </w:pPr>
    <w:r w:rsidRPr="00C03CBF">
      <w:rPr>
        <w:rFonts w:eastAsia="Times New Roman" w:cstheme="minorHAnsi"/>
        <w:noProof/>
        <w:sz w:val="28"/>
        <w:szCs w:val="28"/>
        <w:lang w:eastAsia="el-GR"/>
      </w:rPr>
      <w:t>ΝΟΜΟΣ ΑΤΤΙΚΗΣ</w:t>
    </w:r>
  </w:p>
  <w:p w:rsidR="00C03CBF" w:rsidRDefault="00C03CBF" w:rsidP="00C03CBF">
    <w:pPr>
      <w:keepNext/>
      <w:spacing w:after="0" w:line="240" w:lineRule="auto"/>
      <w:jc w:val="center"/>
      <w:outlineLvl w:val="3"/>
      <w:rPr>
        <w:rFonts w:eastAsia="Times New Roman" w:cstheme="minorHAnsi"/>
        <w:b/>
        <w:sz w:val="28"/>
        <w:szCs w:val="28"/>
        <w:u w:val="single"/>
        <w:lang w:eastAsia="el-GR"/>
      </w:rPr>
    </w:pPr>
    <w:r w:rsidRPr="00C03CBF">
      <w:rPr>
        <w:rFonts w:eastAsia="Times New Roman" w:cstheme="minorHAnsi"/>
        <w:b/>
        <w:sz w:val="28"/>
        <w:szCs w:val="28"/>
        <w:u w:val="single"/>
        <w:lang w:eastAsia="el-GR"/>
      </w:rPr>
      <w:t>ΔΗΜΟΣ ΠΑΙΑΝΙΑΣ</w:t>
    </w:r>
  </w:p>
  <w:p w:rsidR="00C03CBF" w:rsidRPr="00C03CBF" w:rsidRDefault="00C03CBF" w:rsidP="00C03CBF">
    <w:pPr>
      <w:keepNext/>
      <w:spacing w:after="0" w:line="240" w:lineRule="auto"/>
      <w:jc w:val="center"/>
      <w:outlineLvl w:val="3"/>
      <w:rPr>
        <w:rFonts w:eastAsia="Times New Roman" w:cstheme="minorHAnsi"/>
        <w:b/>
        <w:sz w:val="28"/>
        <w:szCs w:val="28"/>
        <w:u w:val="single"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3F93"/>
    <w:multiLevelType w:val="hybridMultilevel"/>
    <w:tmpl w:val="0026E9F0"/>
    <w:lvl w:ilvl="0" w:tplc="608661C4">
      <w:start w:val="1"/>
      <w:numFmt w:val="decimal"/>
      <w:lvlText w:val="%1."/>
      <w:lvlJc w:val="left"/>
      <w:pPr>
        <w:ind w:left="720" w:hanging="360"/>
      </w:pPr>
      <w:rPr>
        <w:rFonts w:cs="Segoe UI Historic"/>
        <w:color w:val="050505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F"/>
    <w:rsid w:val="00195D70"/>
    <w:rsid w:val="00306E49"/>
    <w:rsid w:val="00317554"/>
    <w:rsid w:val="00352293"/>
    <w:rsid w:val="00373B34"/>
    <w:rsid w:val="00503F99"/>
    <w:rsid w:val="0056659A"/>
    <w:rsid w:val="005E1C65"/>
    <w:rsid w:val="00645D74"/>
    <w:rsid w:val="007C2D95"/>
    <w:rsid w:val="007D7C74"/>
    <w:rsid w:val="0085434A"/>
    <w:rsid w:val="00870EF5"/>
    <w:rsid w:val="008D0366"/>
    <w:rsid w:val="008F42B6"/>
    <w:rsid w:val="009F2B54"/>
    <w:rsid w:val="00A5319F"/>
    <w:rsid w:val="00A53217"/>
    <w:rsid w:val="00BC77B8"/>
    <w:rsid w:val="00BD0228"/>
    <w:rsid w:val="00C03CBF"/>
    <w:rsid w:val="00C20727"/>
    <w:rsid w:val="00C656EF"/>
    <w:rsid w:val="00E03A67"/>
    <w:rsid w:val="00ED319B"/>
    <w:rsid w:val="00F759E1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188D-CC9C-4A98-B8E6-A1CAF50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6EF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03CBF"/>
  </w:style>
  <w:style w:type="paragraph" w:styleId="a5">
    <w:name w:val="footer"/>
    <w:basedOn w:val="a"/>
    <w:link w:val="Char1"/>
    <w:uiPriority w:val="99"/>
    <w:unhideWhenUsed/>
    <w:rsid w:val="00C0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03CBF"/>
  </w:style>
  <w:style w:type="character" w:styleId="-">
    <w:name w:val="Hyperlink"/>
    <w:basedOn w:val="a0"/>
    <w:uiPriority w:val="99"/>
    <w:semiHidden/>
    <w:unhideWhenUsed/>
    <w:rsid w:val="00BC77B8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C7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C77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13203071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flevari@0155.syzefxi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iania.gov.gr/deltia-typou/%CE%94%CE%99%CE%91%CE%92%CE%99%CE%9F%CE%A5%CE%9C%CE%91%CE%98%CE%97%CE%A3%CE%9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Galonaki</cp:lastModifiedBy>
  <cp:revision>3</cp:revision>
  <cp:lastPrinted>2020-06-18T14:03:00Z</cp:lastPrinted>
  <dcterms:created xsi:type="dcterms:W3CDTF">2022-01-13T09:59:00Z</dcterms:created>
  <dcterms:modified xsi:type="dcterms:W3CDTF">2022-01-13T10:20:00Z</dcterms:modified>
</cp:coreProperties>
</file>