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95" w:rsidRPr="000A1755" w:rsidRDefault="00DC7F1D" w:rsidP="000A1755">
      <w:pPr>
        <w:jc w:val="center"/>
        <w:rPr>
          <w:sz w:val="40"/>
          <w:szCs w:val="40"/>
          <w:u w:val="single"/>
        </w:rPr>
      </w:pPr>
      <w:r w:rsidRPr="000A1755">
        <w:rPr>
          <w:sz w:val="40"/>
          <w:szCs w:val="40"/>
          <w:u w:val="single"/>
        </w:rPr>
        <w:t>ΛΕΙΤΟΥΡΓΙΑ ΣΧΟΛΕΙΟΥ</w:t>
      </w:r>
    </w:p>
    <w:p w:rsidR="00DC7F1D" w:rsidRPr="000A1755" w:rsidRDefault="00DC7F1D">
      <w:pPr>
        <w:rPr>
          <w:sz w:val="32"/>
          <w:szCs w:val="32"/>
        </w:rPr>
      </w:pPr>
      <w:r w:rsidRPr="000A1755">
        <w:rPr>
          <w:sz w:val="32"/>
          <w:szCs w:val="32"/>
        </w:rPr>
        <w:t>Σας παραθέτουμε τους κανόνες λειτουργίας των σχολείων σύμφωνα με τις εγκυκλίους του Υπουργείου Παιδείας για την καλύτερη συνεργασία μας :</w:t>
      </w:r>
    </w:p>
    <w:p w:rsidR="00971A30" w:rsidRPr="000A1755" w:rsidRDefault="00DC7F1D" w:rsidP="00DC7F1D">
      <w:pPr>
        <w:pStyle w:val="a3"/>
        <w:numPr>
          <w:ilvl w:val="0"/>
          <w:numId w:val="1"/>
        </w:numPr>
        <w:rPr>
          <w:sz w:val="32"/>
          <w:szCs w:val="32"/>
        </w:rPr>
      </w:pPr>
      <w:r w:rsidRPr="000A1755">
        <w:rPr>
          <w:sz w:val="32"/>
          <w:szCs w:val="32"/>
        </w:rPr>
        <w:t>Η πόρτα του σχολείου ανοίγει στις 8 το πρωί και η προσέ</w:t>
      </w:r>
      <w:r w:rsidR="008976AE">
        <w:rPr>
          <w:sz w:val="32"/>
          <w:szCs w:val="32"/>
        </w:rPr>
        <w:t>λευση των μαθητών λήγει στις 8:</w:t>
      </w:r>
      <w:r w:rsidR="008976AE" w:rsidRPr="008976AE">
        <w:rPr>
          <w:sz w:val="32"/>
          <w:szCs w:val="32"/>
        </w:rPr>
        <w:t>15</w:t>
      </w:r>
      <w:r w:rsidRPr="000A1755">
        <w:rPr>
          <w:sz w:val="32"/>
          <w:szCs w:val="32"/>
        </w:rPr>
        <w:t>. Για την ασφάλεια των μαθητών και την ομαλή λειτουργία της εκπαιδευτικής διαδικασίας, παραμένει κλειδωμένη έως τις 15:30 το απόγευμα, που προσέρχονται οι γονείς για διάφορες ανακοινώσεις. Στις 15:45 γίνεται η αποχώρηση των μαθητών. Η πόρτα θα ανοίγει ενδιάμεσα μόνο σε εξαιρετικές περιπτώσεις και μετά από έγκαιρη ειδοποίηση του εκπαιδευτικού</w:t>
      </w:r>
      <w:r w:rsidR="00971A30" w:rsidRPr="000A1755">
        <w:rPr>
          <w:sz w:val="32"/>
          <w:szCs w:val="32"/>
        </w:rPr>
        <w:t>.</w:t>
      </w:r>
    </w:p>
    <w:p w:rsidR="00971A30" w:rsidRPr="000A1755" w:rsidRDefault="00971A30" w:rsidP="00DC7F1D">
      <w:pPr>
        <w:pStyle w:val="a3"/>
        <w:numPr>
          <w:ilvl w:val="0"/>
          <w:numId w:val="1"/>
        </w:numPr>
        <w:rPr>
          <w:sz w:val="32"/>
          <w:szCs w:val="32"/>
        </w:rPr>
      </w:pPr>
      <w:r w:rsidRPr="000A1755">
        <w:rPr>
          <w:sz w:val="32"/>
          <w:szCs w:val="32"/>
        </w:rPr>
        <w:t>Η είσοδος των γονέων  μέσα στις τάξεις δεν επιτρέπεται για παιδαγωγικούς λόγους (τα παιδιά μπορούν μόνα τους να τακτοποιούν τα πράγματά τους).</w:t>
      </w:r>
      <w:r w:rsidR="00A13D01" w:rsidRPr="000A1755">
        <w:rPr>
          <w:sz w:val="32"/>
          <w:szCs w:val="32"/>
        </w:rPr>
        <w:t xml:space="preserve"> </w:t>
      </w:r>
    </w:p>
    <w:p w:rsidR="00DC7F1D" w:rsidRPr="000A1755" w:rsidRDefault="00DC7F1D" w:rsidP="00DC7F1D">
      <w:pPr>
        <w:pStyle w:val="a3"/>
        <w:numPr>
          <w:ilvl w:val="0"/>
          <w:numId w:val="1"/>
        </w:numPr>
        <w:rPr>
          <w:sz w:val="32"/>
          <w:szCs w:val="32"/>
        </w:rPr>
      </w:pPr>
      <w:r w:rsidRPr="000A1755">
        <w:rPr>
          <w:sz w:val="32"/>
          <w:szCs w:val="32"/>
        </w:rPr>
        <w:t xml:space="preserve"> </w:t>
      </w:r>
      <w:r w:rsidR="00971A30" w:rsidRPr="000A1755">
        <w:rPr>
          <w:sz w:val="32"/>
          <w:szCs w:val="32"/>
        </w:rPr>
        <w:t xml:space="preserve">Έργο των εκπαιδευτικών είναι αποκλειστικά η διδασκαλία, η εκπαίδευση και η διαπαιδαγώγηση των παιδιών. </w:t>
      </w:r>
      <w:r w:rsidR="008E2CDD" w:rsidRPr="000A1755">
        <w:rPr>
          <w:sz w:val="32"/>
          <w:szCs w:val="32"/>
        </w:rPr>
        <w:t>Το εκπαιδευτικό πρόγραμμα προβλέπει διδασκαλία υγιεινής διατροφής, κανόνων υγείας και γενικά απόκτηση συνηθειών και στάσεων, που καλλιεργούν την προσωπικότητα των μαθητών</w:t>
      </w:r>
      <w:r w:rsidR="00A13D01" w:rsidRPr="000A1755">
        <w:rPr>
          <w:sz w:val="32"/>
          <w:szCs w:val="32"/>
        </w:rPr>
        <w:t xml:space="preserve"> σε συνδυασμό με το έργο των γονέων</w:t>
      </w:r>
      <w:r w:rsidR="008E2CDD" w:rsidRPr="000A1755">
        <w:rPr>
          <w:sz w:val="32"/>
          <w:szCs w:val="32"/>
        </w:rPr>
        <w:t>. Συνεπώς δεν υποχρεούνται οι εκπαιδευτικοί να παρέχουν φάρμακα</w:t>
      </w:r>
      <w:r w:rsidR="00A13D01" w:rsidRPr="000A1755">
        <w:rPr>
          <w:sz w:val="32"/>
          <w:szCs w:val="32"/>
        </w:rPr>
        <w:t xml:space="preserve"> ή τροφή στα παιδιά για κανένα λόγο.</w:t>
      </w:r>
    </w:p>
    <w:p w:rsidR="00A13D01" w:rsidRPr="000A1755" w:rsidRDefault="00A13D01" w:rsidP="00DC7F1D">
      <w:pPr>
        <w:pStyle w:val="a3"/>
        <w:numPr>
          <w:ilvl w:val="0"/>
          <w:numId w:val="1"/>
        </w:numPr>
        <w:rPr>
          <w:sz w:val="32"/>
          <w:szCs w:val="32"/>
        </w:rPr>
      </w:pPr>
      <w:r w:rsidRPr="000A1755">
        <w:rPr>
          <w:sz w:val="32"/>
          <w:szCs w:val="32"/>
        </w:rPr>
        <w:lastRenderedPageBreak/>
        <w:t xml:space="preserve">Η διεύθυνση και το προσωπικό του σχολείου δεν είναι υπεύθυνοι για την απώλεια προσωπικών αντικειμένων (χρυσούς σταυρούς, ρολόγια, παιχνίδια, ρούχα κλπ) των μαθητών. Οι γονείς θα επιμελούνται των απαραίτητων μόνο πραγμάτων στην τσάντα των μαθητών. </w:t>
      </w:r>
    </w:p>
    <w:p w:rsidR="000A1755" w:rsidRPr="000A1755" w:rsidRDefault="00A13D01" w:rsidP="00DC7F1D">
      <w:pPr>
        <w:pStyle w:val="a3"/>
        <w:numPr>
          <w:ilvl w:val="0"/>
          <w:numId w:val="1"/>
        </w:numPr>
        <w:rPr>
          <w:sz w:val="32"/>
          <w:szCs w:val="32"/>
        </w:rPr>
      </w:pPr>
      <w:r w:rsidRPr="000A1755">
        <w:rPr>
          <w:sz w:val="32"/>
          <w:szCs w:val="32"/>
        </w:rPr>
        <w:t xml:space="preserve">Από όλα τα παραπάνω αυτονόητο είναι ότι ένα από τα βασικότερα, που πρέπει να έχουν υπόψη τους οι γονείς ως προς την ανατροφή των παιδιών τους, είναι η αυτονομία των παιδιών στην αυτοεξυπηρέτησή </w:t>
      </w:r>
      <w:r w:rsidR="000A1755" w:rsidRPr="000A1755">
        <w:rPr>
          <w:sz w:val="32"/>
          <w:szCs w:val="32"/>
        </w:rPr>
        <w:t xml:space="preserve">τους από τη στιγμή, που είναι πια μαθητές (στο ντύσιμο, στο φαγητό, στην τουαλέτα, στην κίνησή τους, στο παιχνίδι τους). Η αυτονομία των μαθητών αποτελεί τη βασικότερη προϋπόθεση για τη μάθηση και προλαμβάνει τις περισσότερες φορές φαινόμενα μαθησιακών δυσκολιών στις επόμενες εκπαιδευτικές βαθμίδες. </w:t>
      </w:r>
    </w:p>
    <w:p w:rsidR="00A13D01" w:rsidRPr="000A1755" w:rsidRDefault="00A13D01" w:rsidP="000A1755">
      <w:pPr>
        <w:ind w:firstLine="720"/>
        <w:rPr>
          <w:sz w:val="32"/>
          <w:szCs w:val="32"/>
        </w:rPr>
      </w:pPr>
    </w:p>
    <w:p w:rsidR="000A1755" w:rsidRPr="000A1755" w:rsidRDefault="000A1755" w:rsidP="000A1755">
      <w:pPr>
        <w:ind w:left="720"/>
        <w:rPr>
          <w:sz w:val="32"/>
          <w:szCs w:val="32"/>
        </w:rPr>
      </w:pPr>
      <w:r w:rsidRPr="000A1755">
        <w:rPr>
          <w:sz w:val="32"/>
          <w:szCs w:val="32"/>
        </w:rPr>
        <w:t>Σας παρακαλούμε να σκεφτείτε συλλογικά και να σεβαστείτε τους παραπάνω κανόνες για την καλύτερη λειτουργία του σχολείου και συνεπώς την αποτελεσματικότερη εκπαίδευση των παιδιών μας.</w:t>
      </w:r>
    </w:p>
    <w:p w:rsidR="000A1755" w:rsidRDefault="000A1755">
      <w:pPr>
        <w:ind w:left="720"/>
        <w:rPr>
          <w:sz w:val="32"/>
          <w:szCs w:val="32"/>
        </w:rPr>
      </w:pPr>
    </w:p>
    <w:p w:rsidR="000A1755" w:rsidRPr="000A1755" w:rsidRDefault="000A1755" w:rsidP="000A1755">
      <w:pPr>
        <w:tabs>
          <w:tab w:val="left" w:pos="8235"/>
        </w:tabs>
        <w:rPr>
          <w:sz w:val="32"/>
          <w:szCs w:val="32"/>
        </w:rPr>
      </w:pPr>
      <w:r>
        <w:rPr>
          <w:sz w:val="32"/>
          <w:szCs w:val="32"/>
        </w:rPr>
        <w:tab/>
      </w:r>
      <w:r>
        <w:rPr>
          <w:sz w:val="32"/>
          <w:szCs w:val="32"/>
        </w:rPr>
        <w:tab/>
      </w:r>
      <w:r>
        <w:rPr>
          <w:sz w:val="32"/>
          <w:szCs w:val="32"/>
        </w:rPr>
        <w:tab/>
        <w:t>Από τη διεύθυνση</w:t>
      </w:r>
    </w:p>
    <w:sectPr w:rsidR="000A1755" w:rsidRPr="000A1755" w:rsidSect="00DC7F1D">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159D5"/>
    <w:multiLevelType w:val="hybridMultilevel"/>
    <w:tmpl w:val="8D3CB1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C7F1D"/>
    <w:rsid w:val="000A1755"/>
    <w:rsid w:val="00660550"/>
    <w:rsid w:val="008976AE"/>
    <w:rsid w:val="008B5F1F"/>
    <w:rsid w:val="008E2CDD"/>
    <w:rsid w:val="00971A30"/>
    <w:rsid w:val="00A13D01"/>
    <w:rsid w:val="00B15495"/>
    <w:rsid w:val="00DC7F1D"/>
    <w:rsid w:val="00F650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F1D"/>
    <w:pPr>
      <w:ind w:left="720"/>
      <w:contextualSpacing/>
    </w:pPr>
  </w:style>
  <w:style w:type="paragraph" w:styleId="a4">
    <w:name w:val="Balloon Text"/>
    <w:basedOn w:val="a"/>
    <w:link w:val="Char"/>
    <w:uiPriority w:val="99"/>
    <w:semiHidden/>
    <w:unhideWhenUsed/>
    <w:rsid w:val="000A175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A17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327</Words>
  <Characters>1766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3o ΝΗΠΙΑΓΩΓΕΙΟ</dc:creator>
  <cp:keywords/>
  <dc:description/>
  <cp:lastModifiedBy>ΑΡΗΣ</cp:lastModifiedBy>
  <cp:revision>5</cp:revision>
  <cp:lastPrinted>2011-10-21T07:52:00Z</cp:lastPrinted>
  <dcterms:created xsi:type="dcterms:W3CDTF">2011-10-21T07:04:00Z</dcterms:created>
  <dcterms:modified xsi:type="dcterms:W3CDTF">2014-10-19T03:22:00Z</dcterms:modified>
</cp:coreProperties>
</file>