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4" w:leader="none"/>
        </w:tabs>
        <w:spacing w:lineRule="auto" w:line="276"/>
        <w:jc w:val="center"/>
        <w:rPr>
          <w:rFonts w:ascii="Calibri" w:hAnsi="Calibri" w:eastAsia="Times New Roman" w:cs="Calibri" w:asciiTheme="minorHAnsi" w:cstheme="minorHAnsi" w:hAnsiTheme="minorHAnsi"/>
          <w:b/>
          <w:bCs/>
          <w:color w:val="244061"/>
          <w:sz w:val="48"/>
          <w:szCs w:val="48"/>
          <w:lang w:eastAsia="en-US"/>
        </w:rPr>
      </w:pPr>
      <w:r>
        <w:rPr>
          <w:rFonts w:eastAsia="Times New Roman" w:cs="Calibri" w:cstheme="minorHAnsi" w:ascii="Calibri" w:hAnsi="Calibri"/>
          <w:b/>
          <w:bCs/>
          <w:color w:val="244061"/>
          <w:sz w:val="48"/>
          <w:szCs w:val="48"/>
          <w:lang w:eastAsia="en-US"/>
        </w:rPr>
      </w:r>
    </w:p>
    <w:tbl>
      <w:tblPr>
        <w:tblStyle w:val="ab"/>
        <w:tblW w:w="83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7"/>
        <w:gridCol w:w="7796"/>
      </w:tblGrid>
      <w:tr>
        <w:trPr>
          <w:trHeight w:val="426" w:hRule="atLeast"/>
        </w:trPr>
        <w:tc>
          <w:tcPr>
            <w:tcW w:w="567" w:type="dxa"/>
            <w:tcBorders>
              <w:top w:val="nil"/>
              <w:left w:val="nil"/>
              <w:bottom w:val="nil"/>
              <w:right w:val="nil"/>
            </w:tcBorders>
          </w:tcPr>
          <w:p>
            <w:pPr>
              <w:pStyle w:val="Normal"/>
              <w:widowControl/>
              <w:spacing w:lineRule="exact" w:line="160" w:before="0" w:after="0"/>
              <w:jc w:val="center"/>
              <w:rPr>
                <w:rFonts w:ascii="Calibri" w:hAnsi="Calibri" w:eastAsia="Times New Roman" w:cs="Calibri" w:asciiTheme="minorHAnsi" w:cstheme="minorHAnsi" w:hAnsiTheme="minorHAnsi"/>
                <w:b/>
                <w:lang w:eastAsia="en-US"/>
              </w:rPr>
            </w:pPr>
            <w:r>
              <w:rPr>
                <w:rFonts w:eastAsia="Times New Roman" w:cs="Calibri" w:cstheme="minorHAnsi" w:ascii="Calibri" w:hAnsi="Calibri"/>
                <w:b/>
                <w:kern w:val="0"/>
                <w:sz w:val="22"/>
                <w:szCs w:val="22"/>
                <w:lang w:val="el-GR" w:eastAsia="en-US" w:bidi="ar-SA"/>
              </w:rPr>
            </w:r>
          </w:p>
        </w:tc>
        <w:tc>
          <w:tcPr>
            <w:tcW w:w="7796" w:type="dxa"/>
            <w:tcBorders>
              <w:top w:val="nil"/>
              <w:left w:val="nil"/>
              <w:bottom w:val="nil"/>
              <w:right w:val="nil"/>
            </w:tcBorders>
            <w:vAlign w:val="cente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Cs/>
                <w:color w:val="244061"/>
                <w:lang w:eastAsia="en-US"/>
              </w:rPr>
            </w:pPr>
            <w:r>
              <w:rPr>
                <w:rFonts w:eastAsia="Times New Roman" w:cs="Calibri" w:cstheme="minorHAnsi" w:ascii="Calibri" w:hAnsi="Calibri"/>
                <w:b/>
                <w:bCs/>
                <w:color w:val="244061"/>
                <w:kern w:val="0"/>
                <w:sz w:val="22"/>
                <w:szCs w:val="22"/>
                <w:lang w:val="el-GR" w:eastAsia="en-US" w:bidi="ar-SA"/>
              </w:rPr>
            </w:r>
          </w:p>
        </w:tc>
      </w:tr>
      <w:tr>
        <w:trPr>
          <w:trHeight w:val="142" w:hRule="atLeast"/>
        </w:trPr>
        <w:tc>
          <w:tcPr>
            <w:tcW w:w="567" w:type="dxa"/>
            <w:tcBorders>
              <w:top w:val="nil"/>
              <w:left w:val="nil"/>
              <w:bottom w:val="nil"/>
              <w:right w:val="nil"/>
            </w:tcBorders>
          </w:tcPr>
          <w:p>
            <w:pPr>
              <w:pStyle w:val="Normal"/>
              <w:widowControl/>
              <w:spacing w:lineRule="exact" w:line="160" w:before="0" w:after="0"/>
              <w:jc w:val="center"/>
              <w:rPr>
                <w:rFonts w:ascii="Calibri" w:hAnsi="Calibri" w:eastAsia="Times New Roman" w:cs="Calibri" w:asciiTheme="minorHAnsi" w:cstheme="minorHAnsi" w:hAnsiTheme="minorHAnsi"/>
                <w:b/>
                <w:lang w:eastAsia="en-US"/>
              </w:rPr>
            </w:pPr>
            <w:r>
              <w:rPr>
                <w:rFonts w:eastAsia="Times New Roman" w:cs="Calibri" w:cstheme="minorHAnsi" w:ascii="Calibri" w:hAnsi="Calibri"/>
                <w:b/>
                <w:kern w:val="0"/>
                <w:sz w:val="22"/>
                <w:szCs w:val="22"/>
                <w:lang w:val="el-GR" w:eastAsia="en-US" w:bidi="ar-SA"/>
              </w:rPr>
            </w:r>
          </w:p>
        </w:tc>
        <w:tc>
          <w:tcPr>
            <w:tcW w:w="7796" w:type="dxa"/>
            <w:tcBorders>
              <w:top w:val="nil"/>
              <w:left w:val="nil"/>
              <w:bottom w:val="nil"/>
              <w:right w:val="nil"/>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Cs/>
                <w:color w:val="244061"/>
                <w:lang w:eastAsia="en-US"/>
              </w:rPr>
            </w:pPr>
            <w:r>
              <w:rPr>
                <w:rFonts w:eastAsia="Times New Roman" w:cs="Calibri" w:cstheme="minorHAnsi" w:ascii="Calibri" w:hAnsi="Calibri"/>
                <w:b/>
                <w:bCs/>
                <w:color w:val="244061"/>
                <w:kern w:val="0"/>
                <w:sz w:val="22"/>
                <w:szCs w:val="22"/>
                <w:lang w:val="el-GR" w:eastAsia="en-US" w:bidi="ar-SA"/>
              </w:rPr>
            </w:r>
          </w:p>
        </w:tc>
      </w:tr>
      <w:tr>
        <w:trPr/>
        <w:tc>
          <w:tcPr>
            <w:tcW w:w="567" w:type="dxa"/>
            <w:tcBorders>
              <w:top w:val="nil"/>
              <w:left w:val="nil"/>
              <w:bottom w:val="nil"/>
              <w:right w:val="nil"/>
            </w:tcBorders>
          </w:tcPr>
          <w:p>
            <w:pPr>
              <w:pStyle w:val="Normal"/>
              <w:widowControl/>
              <w:spacing w:lineRule="exact" w:line="160" w:before="0" w:after="0"/>
              <w:jc w:val="center"/>
              <w:rPr>
                <w:rFonts w:ascii="Calibri" w:hAnsi="Calibri" w:eastAsia="Times New Roman" w:cs="Calibri" w:asciiTheme="minorHAnsi" w:cstheme="minorHAnsi" w:hAnsiTheme="minorHAnsi"/>
                <w:b/>
                <w:lang w:eastAsia="en-US"/>
              </w:rPr>
            </w:pPr>
            <w:r>
              <w:rPr>
                <w:rFonts w:eastAsia="Times New Roman" w:cs="Calibri" w:cstheme="minorHAnsi" w:ascii="Calibri" w:hAnsi="Calibri"/>
                <w:b/>
                <w:kern w:val="0"/>
                <w:sz w:val="22"/>
                <w:szCs w:val="22"/>
                <w:lang w:val="el-GR" w:eastAsia="en-US" w:bidi="ar-SA"/>
              </w:rPr>
            </w:r>
          </w:p>
        </w:tc>
        <w:tc>
          <w:tcPr>
            <w:tcW w:w="7796" w:type="dxa"/>
            <w:tcBorders>
              <w:top w:val="nil"/>
              <w:left w:val="nil"/>
              <w:bottom w:val="nil"/>
              <w:right w:val="nil"/>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lang w:eastAsia="en-US"/>
              </w:rPr>
            </w:pPr>
            <w:r>
              <w:rPr>
                <w:rFonts w:eastAsia="Times New Roman" w:cs="Calibri" w:ascii="Calibri" w:hAnsi="Calibri" w:asciiTheme="minorHAnsi" w:cstheme="minorHAnsi" w:hAnsiTheme="minorHAnsi"/>
                <w:b/>
                <w:bCs/>
                <w:color w:val="244061"/>
                <w:kern w:val="0"/>
                <w:sz w:val="48"/>
                <w:szCs w:val="48"/>
                <w:lang w:val="el-GR" w:eastAsia="en-US" w:bidi="ar-SA"/>
              </w:rPr>
              <w:t>ΕΡΓΑΣΤΗΡΙΑ ΔΕΞΙΟΤΗΤΩΝ</w:t>
            </w:r>
          </w:p>
        </w:tc>
      </w:tr>
      <w:tr>
        <w:trPr>
          <w:trHeight w:val="80" w:hRule="atLeast"/>
        </w:trPr>
        <w:tc>
          <w:tcPr>
            <w:tcW w:w="567" w:type="dxa"/>
            <w:tcBorders>
              <w:top w:val="nil"/>
              <w:left w:val="nil"/>
              <w:bottom w:val="nil"/>
              <w:right w:val="nil"/>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color w:val="244061"/>
                <w:sz w:val="12"/>
                <w:szCs w:val="12"/>
                <w:lang w:eastAsia="en-US"/>
              </w:rPr>
            </w:pPr>
            <w:r>
              <w:rPr>
                <w:rFonts w:eastAsia="Times New Roman" w:cs="Calibri" w:cstheme="minorHAnsi" w:ascii="Calibri" w:hAnsi="Calibri"/>
                <w:b/>
                <w:color w:val="244061"/>
                <w:kern w:val="0"/>
                <w:sz w:val="12"/>
                <w:szCs w:val="12"/>
                <w:lang w:val="el-GR" w:eastAsia="en-US" w:bidi="ar-SA"/>
              </w:rPr>
            </w:r>
          </w:p>
        </w:tc>
        <w:tc>
          <w:tcPr>
            <w:tcW w:w="7796" w:type="dxa"/>
            <w:tcBorders>
              <w:top w:val="nil"/>
              <w:left w:val="nil"/>
              <w:bottom w:val="nil"/>
              <w:right w:val="nil"/>
            </w:tcBorders>
            <w:vAlign w:val="cente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color w:val="244061"/>
                <w:sz w:val="12"/>
                <w:szCs w:val="12"/>
                <w:lang w:eastAsia="en-US"/>
              </w:rPr>
            </w:pPr>
            <w:r>
              <w:rPr>
                <w:rFonts w:eastAsia="Times New Roman" w:cs="Calibri" w:cstheme="minorHAnsi" w:ascii="Calibri" w:hAnsi="Calibri"/>
                <w:b/>
                <w:color w:val="244061"/>
                <w:kern w:val="0"/>
                <w:sz w:val="12"/>
                <w:szCs w:val="12"/>
                <w:lang w:val="el-GR" w:eastAsia="en-US" w:bidi="ar-SA"/>
              </w:rPr>
            </w:r>
          </w:p>
        </w:tc>
      </w:tr>
      <w:tr>
        <w:trPr>
          <w:trHeight w:val="1565"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color w:val="244061"/>
                <w:sz w:val="32"/>
                <w:szCs w:val="32"/>
                <w:lang w:eastAsia="en-US"/>
              </w:rPr>
            </w:pPr>
            <w:r>
              <w:rPr>
                <w:rFonts w:eastAsia="Times New Roman" w:cs="Calibri" w:cstheme="minorHAnsi" w:ascii="Calibri" w:hAnsi="Calibri"/>
                <w:b/>
                <w:color w:val="244061"/>
                <w:kern w:val="0"/>
                <w:sz w:val="32"/>
                <w:szCs w:val="32"/>
                <w:lang w:val="el-GR" w:eastAsia="en-US" w:bidi="ar-SA"/>
              </w:rPr>
            </w:r>
          </w:p>
        </w:tc>
        <w:tc>
          <w:tcPr>
            <w:tcW w:w="7796" w:type="dxa"/>
            <w:tcBorders>
              <w:top w:val="nil"/>
              <w:left w:val="thinThickSmallGap" w:sz="24" w:space="0" w:color="FF0000"/>
              <w:bottom w:val="nil"/>
              <w:right w:val="nil"/>
            </w:tcBorders>
            <w:vAlign w:val="cente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color w:val="244061"/>
                <w:sz w:val="18"/>
                <w:szCs w:val="18"/>
                <w:lang w:eastAsia="en-US"/>
              </w:rPr>
            </w:pPr>
            <w:r>
              <w:rPr>
                <w:rFonts w:eastAsia="Times New Roman" w:cs="Calibri" w:ascii="Calibri" w:hAnsi="Calibri" w:asciiTheme="minorHAnsi" w:cstheme="minorHAnsi" w:hAnsiTheme="minorHAnsi"/>
                <w:color w:val="244061"/>
                <w:kern w:val="0"/>
                <w:sz w:val="18"/>
                <w:szCs w:val="18"/>
                <w:lang w:val="el-GR" w:eastAsia="en-US" w:bidi="ar-SA"/>
              </w:rPr>
              <w:t xml:space="preserve"> </w:t>
            </w:r>
          </w:p>
        </w:tc>
      </w:tr>
      <w:tr>
        <w:trPr>
          <w:trHeight w:val="80"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color w:val="244061"/>
                <w:sz w:val="12"/>
                <w:szCs w:val="12"/>
                <w:lang w:eastAsia="en-US"/>
              </w:rPr>
            </w:pPr>
            <w:r>
              <w:rPr>
                <w:rFonts w:eastAsia="Times New Roman" w:cs="Calibri" w:cstheme="minorHAnsi" w:ascii="Calibri" w:hAnsi="Calibri"/>
                <w:b/>
                <w:color w:val="244061"/>
                <w:kern w:val="0"/>
                <w:sz w:val="12"/>
                <w:szCs w:val="12"/>
                <w:lang w:val="el-GR" w:eastAsia="en-US" w:bidi="ar-SA"/>
              </w:rPr>
            </w:r>
          </w:p>
        </w:tc>
        <w:tc>
          <w:tcPr>
            <w:tcW w:w="7796" w:type="dxa"/>
            <w:tcBorders>
              <w:top w:val="nil"/>
              <w:left w:val="thinThickSmallGap" w:sz="24" w:space="0" w:color="FF0000"/>
              <w:bottom w:val="nil"/>
              <w:right w:val="nil"/>
            </w:tcBorders>
            <w:shd w:color="auto" w:fill="FF0000" w:val="clea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color w:val="244061"/>
                <w:sz w:val="12"/>
                <w:szCs w:val="12"/>
                <w:lang w:eastAsia="en-US"/>
              </w:rPr>
            </w:pPr>
            <w:r>
              <w:rPr>
                <w:rFonts w:eastAsia="Times New Roman" w:cs="Calibri" w:cstheme="minorHAnsi" w:ascii="Calibri" w:hAnsi="Calibri"/>
                <w:b/>
                <w:color w:val="244061"/>
                <w:kern w:val="0"/>
                <w:sz w:val="12"/>
                <w:szCs w:val="12"/>
                <w:lang w:val="el-GR" w:eastAsia="en-US" w:bidi="ar-SA"/>
              </w:rPr>
            </w:r>
          </w:p>
        </w:tc>
      </w:tr>
      <w:tr>
        <w:trPr>
          <w:trHeight w:val="1210"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color w:val="244061"/>
                <w:sz w:val="28"/>
                <w:szCs w:val="28"/>
                <w:highlight w:val="yellow"/>
                <w:lang w:eastAsia="en-US"/>
              </w:rPr>
            </w:pPr>
            <w:r>
              <w:rPr>
                <w:rFonts w:eastAsia="Times New Roman" w:cs="Calibri" w:cstheme="minorHAnsi" w:ascii="Calibri" w:hAnsi="Calibri"/>
                <w:b/>
                <w:color w:val="244061"/>
                <w:kern w:val="0"/>
                <w:sz w:val="28"/>
                <w:szCs w:val="28"/>
                <w:highlight w:val="yellow"/>
                <w:lang w:val="el-GR" w:eastAsia="en-US" w:bidi="ar-SA"/>
              </w:rPr>
            </w:r>
          </w:p>
        </w:tc>
        <w:tc>
          <w:tcPr>
            <w:tcW w:w="7796" w:type="dxa"/>
            <w:tcBorders>
              <w:top w:val="nil"/>
              <w:left w:val="thinThickSmallGap" w:sz="24" w:space="0" w:color="FF0000"/>
              <w:bottom w:val="nil"/>
              <w:right w:val="nil"/>
            </w:tcBorders>
            <w:vAlign w:val="center"/>
          </w:tcPr>
          <w:p>
            <w:pPr>
              <w:pStyle w:val="Normal"/>
              <w:widowControl/>
              <w:numPr>
                <w:ilvl w:val="0"/>
                <w:numId w:val="0"/>
              </w:numPr>
              <w:tabs>
                <w:tab w:val="clear" w:pos="720"/>
                <w:tab w:val="left" w:pos="284" w:leader="none"/>
                <w:tab w:val="left" w:pos="567" w:leader="none"/>
              </w:tabs>
              <w:spacing w:lineRule="auto" w:line="276" w:before="0" w:after="0"/>
              <w:ind w:hanging="250" w:left="284" w:right="28"/>
              <w:jc w:val="center"/>
              <w:outlineLvl w:val="0"/>
              <w:rPr>
                <w:rFonts w:cs="Calibri"/>
                <w:b/>
                <w:i/>
                <w:i/>
                <w:color w:val="0070C0"/>
                <w:sz w:val="40"/>
                <w:szCs w:val="40"/>
              </w:rPr>
            </w:pPr>
            <w:r>
              <w:rPr>
                <w:rFonts w:eastAsia="游明朝" w:cs="Calibri"/>
                <w:b/>
                <w:i/>
                <w:color w:val="0070C0"/>
                <w:kern w:val="0"/>
                <w:sz w:val="40"/>
                <w:szCs w:val="40"/>
                <w:lang w:val="el-GR" w:eastAsia="el-GR" w:bidi="ar-SA"/>
              </w:rPr>
              <w:t xml:space="preserve">ΣΧΕΔΙΟ ΔΡΑΣΗΣ </w:t>
            </w:r>
          </w:p>
          <w:p>
            <w:pPr>
              <w:pStyle w:val="Normal"/>
              <w:widowControl/>
              <w:numPr>
                <w:ilvl w:val="0"/>
                <w:numId w:val="0"/>
              </w:numPr>
              <w:tabs>
                <w:tab w:val="clear" w:pos="720"/>
                <w:tab w:val="left" w:pos="284" w:leader="none"/>
                <w:tab w:val="left" w:pos="567" w:leader="none"/>
              </w:tabs>
              <w:spacing w:lineRule="auto" w:line="276" w:before="0" w:after="0"/>
              <w:ind w:hanging="250" w:left="284" w:right="28"/>
              <w:jc w:val="center"/>
              <w:outlineLvl w:val="0"/>
              <w:rPr>
                <w:rFonts w:cs="Calibri"/>
                <w:b/>
                <w:i/>
                <w:i/>
                <w:color w:val="0070C0"/>
                <w:sz w:val="40"/>
                <w:szCs w:val="40"/>
              </w:rPr>
            </w:pPr>
            <w:r>
              <w:rPr>
                <w:rFonts w:eastAsia="游明朝" w:cs="Calibri"/>
                <w:b/>
                <w:i/>
                <w:color w:val="0070C0"/>
                <w:kern w:val="0"/>
                <w:sz w:val="40"/>
                <w:szCs w:val="40"/>
                <w:lang w:val="el-GR" w:eastAsia="el-GR" w:bidi="ar-SA"/>
              </w:rPr>
              <w:t>της Σχολικής Μονάδας</w:t>
            </w:r>
          </w:p>
          <w:p>
            <w:pPr>
              <w:pStyle w:val="Normal"/>
              <w:widowControl/>
              <w:numPr>
                <w:ilvl w:val="0"/>
                <w:numId w:val="0"/>
              </w:numPr>
              <w:tabs>
                <w:tab w:val="clear" w:pos="720"/>
                <w:tab w:val="left" w:pos="284" w:leader="none"/>
                <w:tab w:val="left" w:pos="567" w:leader="none"/>
              </w:tabs>
              <w:spacing w:lineRule="auto" w:line="360" w:before="0" w:after="165"/>
              <w:ind w:firstLine="459" w:left="284" w:right="595"/>
              <w:jc w:val="center"/>
              <w:outlineLvl w:val="0"/>
              <w:rPr>
                <w:rFonts w:ascii="Calibri" w:hAnsi="Calibri" w:eastAsia="Times New Roman" w:cs="Calibri" w:asciiTheme="minorHAnsi" w:cstheme="minorHAnsi" w:hAnsiTheme="minorHAnsi"/>
                <w:b/>
                <w:color w:val="244061"/>
                <w:sz w:val="28"/>
                <w:szCs w:val="28"/>
                <w:lang w:eastAsia="en-US"/>
              </w:rPr>
            </w:pPr>
            <w:r>
              <w:rPr>
                <w:rFonts w:eastAsia="Times New Roman" w:cs="Calibri" w:cstheme="minorHAnsi" w:ascii="Calibri" w:hAnsi="Calibri"/>
                <w:b/>
                <w:color w:val="244061"/>
                <w:kern w:val="0"/>
                <w:sz w:val="28"/>
                <w:szCs w:val="28"/>
                <w:lang w:val="el-GR" w:eastAsia="en-US" w:bidi="ar-SA"/>
              </w:rPr>
            </w:r>
          </w:p>
        </w:tc>
      </w:tr>
      <w:tr>
        <w:trPr>
          <w:trHeight w:val="2948"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color w:val="244061"/>
                <w:sz w:val="32"/>
                <w:szCs w:val="32"/>
                <w:lang w:eastAsia="en-US"/>
              </w:rPr>
            </w:pPr>
            <w:r>
              <w:rPr>
                <w:rFonts w:eastAsia="Times New Roman" w:cs="Calibri" w:cstheme="minorHAnsi" w:ascii="Calibri" w:hAnsi="Calibri"/>
                <w:b/>
                <w:color w:val="244061"/>
                <w:kern w:val="0"/>
                <w:sz w:val="32"/>
                <w:szCs w:val="32"/>
                <w:lang w:val="el-GR" w:eastAsia="en-US" w:bidi="ar-SA"/>
              </w:rPr>
            </w:r>
          </w:p>
        </w:tc>
        <w:tc>
          <w:tcPr>
            <w:tcW w:w="7796" w:type="dxa"/>
            <w:tcBorders>
              <w:top w:val="nil"/>
              <w:left w:val="thinThickSmallGap" w:sz="24" w:space="0" w:color="FF0000"/>
              <w:bottom w:val="nil"/>
              <w:right w:val="nil"/>
            </w:tcBorders>
            <w:vAlign w:val="cente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color w:val="244061"/>
                <w:sz w:val="32"/>
                <w:szCs w:val="32"/>
                <w:lang w:eastAsia="en-US"/>
              </w:rPr>
            </w:pPr>
            <w:r>
              <w:rPr>
                <w:kern w:val="0"/>
                <w:lang w:val="el-GR" w:bidi="ar-SA"/>
              </w:rPr>
              <w:drawing>
                <wp:inline distT="0" distB="0" distL="0" distR="0">
                  <wp:extent cx="1553845" cy="1553845"/>
                  <wp:effectExtent l="0" t="0" r="0" b="0"/>
                  <wp:docPr id="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dexiotites"/>
                          <pic:cNvPicPr>
                            <a:picLocks noChangeAspect="1" noChangeArrowheads="1"/>
                          </pic:cNvPicPr>
                        </pic:nvPicPr>
                        <pic:blipFill>
                          <a:blip r:embed="rId2"/>
                          <a:stretch>
                            <a:fillRect/>
                          </a:stretch>
                        </pic:blipFill>
                        <pic:spPr bwMode="auto">
                          <a:xfrm>
                            <a:off x="0" y="0"/>
                            <a:ext cx="1553845" cy="1553845"/>
                          </a:xfrm>
                          <a:prstGeom prst="rect">
                            <a:avLst/>
                          </a:prstGeom>
                          <a:noFill/>
                        </pic:spPr>
                      </pic:pic>
                    </a:graphicData>
                  </a:graphic>
                </wp:inline>
              </w:drawing>
            </w:r>
          </w:p>
        </w:tc>
      </w:tr>
      <w:tr>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rPr>
            </w:pPr>
            <w:r>
              <w:rPr>
                <w:rFonts w:eastAsia="Times New Roman" w:cs="Calibri" w:cstheme="minorHAnsi" w:ascii="Calibri" w:hAnsi="Calibri"/>
                <w:kern w:val="0"/>
                <w:sz w:val="22"/>
                <w:szCs w:val="22"/>
                <w:lang w:val="el-GR" w:eastAsia="el-GR" w:bidi="ar-SA"/>
              </w:rPr>
            </w:r>
          </w:p>
        </w:tc>
        <w:tc>
          <w:tcPr>
            <w:tcW w:w="7796" w:type="dxa"/>
            <w:tcBorders>
              <w:top w:val="nil"/>
              <w:left w:val="thinThickSmallGap" w:sz="24" w:space="0" w:color="FF0000"/>
              <w:bottom w:val="nil"/>
              <w:right w:val="nil"/>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rPr>
            </w:pPr>
            <w:r>
              <w:rPr>
                <w:rFonts w:eastAsia="Times New Roman" w:cs="Calibri" w:cstheme="minorHAnsi" w:ascii="Calibri" w:hAnsi="Calibri"/>
                <w:kern w:val="0"/>
                <w:sz w:val="22"/>
                <w:szCs w:val="22"/>
                <w:lang w:val="el-GR" w:eastAsia="el-GR" w:bidi="ar-SA"/>
              </w:rPr>
            </w:r>
          </w:p>
        </w:tc>
      </w:tr>
      <w:tr>
        <w:trPr>
          <w:trHeight w:val="1360"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both"/>
              <w:rPr>
                <w:rFonts w:ascii="Calibri" w:hAnsi="Calibri" w:eastAsia="Times New Roman" w:cs="Calibri" w:asciiTheme="minorHAnsi" w:cstheme="minorHAnsi" w:hAnsiTheme="minorHAnsi"/>
                <w:b/>
                <w:color w:val="244061"/>
                <w:sz w:val="28"/>
                <w:szCs w:val="28"/>
                <w:highlight w:val="yellow"/>
                <w:lang w:eastAsia="en-US"/>
              </w:rPr>
            </w:pPr>
            <w:r>
              <w:rPr>
                <w:rFonts w:eastAsia="Times New Roman" w:cs="Calibri" w:cstheme="minorHAnsi" w:ascii="Calibri" w:hAnsi="Calibri"/>
                <w:b/>
                <w:color w:val="244061"/>
                <w:kern w:val="0"/>
                <w:sz w:val="28"/>
                <w:szCs w:val="28"/>
                <w:highlight w:val="yellow"/>
                <w:lang w:val="el-GR" w:eastAsia="en-US" w:bidi="ar-SA"/>
              </w:rPr>
            </w:r>
          </w:p>
        </w:tc>
        <w:tc>
          <w:tcPr>
            <w:tcW w:w="7796" w:type="dxa"/>
            <w:tcBorders>
              <w:top w:val="nil"/>
              <w:left w:val="thinThickSmallGap" w:sz="24" w:space="0" w:color="FF0000"/>
              <w:bottom w:val="nil"/>
              <w:right w:val="nil"/>
            </w:tcBorders>
            <w:vAlign w:val="center"/>
          </w:tcPr>
          <w:p>
            <w:pPr>
              <w:pStyle w:val="Normal"/>
              <w:widowControl/>
              <w:spacing w:lineRule="auto" w:line="276" w:before="0" w:after="0"/>
              <w:jc w:val="center"/>
              <w:rPr>
                <w:rFonts w:ascii="Calibri" w:hAnsi="Calibri" w:cs="Calibri" w:asciiTheme="minorHAnsi" w:cstheme="minorHAnsi" w:hAnsiTheme="minorHAnsi"/>
                <w:b/>
              </w:rPr>
            </w:pPr>
            <w:r>
              <w:rPr>
                <w:rFonts w:eastAsia="游明朝" w:cs="Calibri" w:ascii="Calibri" w:hAnsi="Calibri" w:asciiTheme="minorHAnsi" w:cstheme="minorHAnsi" w:hAnsiTheme="minorHAnsi"/>
                <w:b/>
                <w:caps/>
                <w:color w:val="000000"/>
                <w:kern w:val="0"/>
                <w:sz w:val="22"/>
                <w:szCs w:val="22"/>
                <w:lang w:val="el-GR" w:eastAsia="el-GR" w:bidi="ar-SA"/>
              </w:rPr>
              <w:t xml:space="preserve">ΕΡΓΑΣΤΗΡΙΑ ΔΕΞΙΟΤΗΤΩΝ 21+: </w:t>
            </w:r>
            <w:r>
              <w:rPr>
                <w:rFonts w:eastAsia="游明朝" w:cs="Calibri" w:ascii="Calibri" w:hAnsi="Calibri" w:asciiTheme="minorHAnsi" w:cstheme="minorHAnsi" w:hAnsiTheme="minorHAnsi"/>
                <w:b/>
                <w:kern w:val="0"/>
                <w:sz w:val="22"/>
                <w:szCs w:val="22"/>
                <w:lang w:val="el-GR" w:eastAsia="el-GR" w:bidi="ar-SA"/>
              </w:rPr>
              <w:t xml:space="preserve"> </w:t>
            </w:r>
          </w:p>
          <w:p>
            <w:pPr>
              <w:pStyle w:val="Normal"/>
              <w:widowControl/>
              <w:spacing w:lineRule="auto" w:line="276" w:before="0" w:after="0"/>
              <w:jc w:val="center"/>
              <w:rPr>
                <w:rFonts w:ascii="Calibri" w:hAnsi="Calibri" w:eastAsia="Times New Roman" w:cs="Calibri" w:asciiTheme="minorHAnsi" w:cstheme="minorHAnsi" w:hAnsiTheme="minorHAnsi"/>
                <w:b/>
                <w:lang w:eastAsia="en-US"/>
              </w:rPr>
            </w:pPr>
            <w:hyperlink r:id="rId3">
              <w:r>
                <w:rPr>
                  <w:rStyle w:val="Hyperlink"/>
                  <w:rFonts w:eastAsia="Times New Roman" w:cs="Calibri" w:ascii="Calibri" w:hAnsi="Calibri" w:asciiTheme="minorHAnsi" w:cstheme="minorHAnsi" w:hAnsiTheme="minorHAnsi"/>
                  <w:b/>
                  <w:kern w:val="0"/>
                  <w:sz w:val="22"/>
                  <w:szCs w:val="22"/>
                  <w:lang w:val="en-US" w:eastAsia="en-US" w:bidi="ar-SA"/>
                </w:rPr>
                <w:t>http</w:t>
              </w:r>
              <w:r>
                <w:rPr>
                  <w:rStyle w:val="Hyperlink"/>
                  <w:rFonts w:eastAsia="Times New Roman" w:cs="Calibri" w:ascii="Calibri" w:hAnsi="Calibri" w:asciiTheme="minorHAnsi" w:cstheme="minorHAnsi" w:hAnsiTheme="minorHAnsi"/>
                  <w:b/>
                  <w:kern w:val="0"/>
                  <w:sz w:val="22"/>
                  <w:szCs w:val="22"/>
                  <w:lang w:val="el-GR" w:eastAsia="en-US" w:bidi="ar-SA"/>
                </w:rPr>
                <w:t>://</w:t>
              </w:r>
              <w:r>
                <w:rPr>
                  <w:rStyle w:val="Hyperlink"/>
                  <w:rFonts w:eastAsia="Times New Roman" w:cs="Calibri" w:ascii="Calibri" w:hAnsi="Calibri" w:asciiTheme="minorHAnsi" w:cstheme="minorHAnsi" w:hAnsiTheme="minorHAnsi"/>
                  <w:b/>
                  <w:kern w:val="0"/>
                  <w:sz w:val="22"/>
                  <w:szCs w:val="22"/>
                  <w:lang w:val="en-US" w:eastAsia="en-US" w:bidi="ar-SA"/>
                </w:rPr>
                <w:t>iep</w:t>
              </w:r>
              <w:r>
                <w:rPr>
                  <w:rStyle w:val="Hyperlink"/>
                  <w:rFonts w:eastAsia="Times New Roman" w:cs="Calibri" w:ascii="Calibri" w:hAnsi="Calibri" w:asciiTheme="minorHAnsi" w:cstheme="minorHAnsi" w:hAnsiTheme="minorHAnsi"/>
                  <w:b/>
                  <w:kern w:val="0"/>
                  <w:sz w:val="22"/>
                  <w:szCs w:val="22"/>
                  <w:lang w:val="el-GR" w:eastAsia="en-US" w:bidi="ar-SA"/>
                </w:rPr>
                <w:t>.</w:t>
              </w:r>
              <w:r>
                <w:rPr>
                  <w:rStyle w:val="Hyperlink"/>
                  <w:rFonts w:eastAsia="Times New Roman" w:cs="Calibri" w:ascii="Calibri" w:hAnsi="Calibri" w:asciiTheme="minorHAnsi" w:cstheme="minorHAnsi" w:hAnsiTheme="minorHAnsi"/>
                  <w:b/>
                  <w:kern w:val="0"/>
                  <w:sz w:val="22"/>
                  <w:szCs w:val="22"/>
                  <w:lang w:val="en-US" w:eastAsia="en-US" w:bidi="ar-SA"/>
                </w:rPr>
                <w:t>edu</w:t>
              </w:r>
              <w:r>
                <w:rPr>
                  <w:rStyle w:val="Hyperlink"/>
                  <w:rFonts w:eastAsia="Times New Roman" w:cs="Calibri" w:ascii="Calibri" w:hAnsi="Calibri" w:asciiTheme="minorHAnsi" w:cstheme="minorHAnsi" w:hAnsiTheme="minorHAnsi"/>
                  <w:b/>
                  <w:kern w:val="0"/>
                  <w:sz w:val="22"/>
                  <w:szCs w:val="22"/>
                  <w:lang w:val="el-GR" w:eastAsia="en-US" w:bidi="ar-SA"/>
                </w:rPr>
                <w:t>.</w:t>
              </w:r>
              <w:r>
                <w:rPr>
                  <w:rStyle w:val="Hyperlink"/>
                  <w:rFonts w:eastAsia="Times New Roman" w:cs="Calibri" w:ascii="Calibri" w:hAnsi="Calibri" w:asciiTheme="minorHAnsi" w:cstheme="minorHAnsi" w:hAnsiTheme="minorHAnsi"/>
                  <w:b/>
                  <w:kern w:val="0"/>
                  <w:sz w:val="22"/>
                  <w:szCs w:val="22"/>
                  <w:lang w:val="en-US" w:eastAsia="en-US" w:bidi="ar-SA"/>
                </w:rPr>
                <w:t>gr</w:t>
              </w:r>
              <w:r>
                <w:rPr>
                  <w:rStyle w:val="Hyperlink"/>
                  <w:rFonts w:eastAsia="Times New Roman" w:cs="Calibri" w:ascii="Calibri" w:hAnsi="Calibri" w:asciiTheme="minorHAnsi" w:cstheme="minorHAnsi" w:hAnsiTheme="minorHAnsi"/>
                  <w:b/>
                  <w:kern w:val="0"/>
                  <w:sz w:val="22"/>
                  <w:szCs w:val="22"/>
                  <w:lang w:val="el-GR" w:eastAsia="en-US" w:bidi="ar-SA"/>
                </w:rPr>
                <w:t>/</w:t>
              </w:r>
              <w:r>
                <w:rPr>
                  <w:rStyle w:val="Hyperlink"/>
                  <w:rFonts w:eastAsia="Times New Roman" w:cs="Calibri" w:ascii="Calibri" w:hAnsi="Calibri" w:asciiTheme="minorHAnsi" w:cstheme="minorHAnsi" w:hAnsiTheme="minorHAnsi"/>
                  <w:b/>
                  <w:kern w:val="0"/>
                  <w:sz w:val="22"/>
                  <w:szCs w:val="22"/>
                  <w:lang w:val="en-US" w:eastAsia="en-US" w:bidi="ar-SA"/>
                </w:rPr>
                <w:t>el</w:t>
              </w:r>
              <w:r>
                <w:rPr>
                  <w:rStyle w:val="Hyperlink"/>
                  <w:rFonts w:eastAsia="Times New Roman" w:cs="Calibri" w:ascii="Calibri" w:hAnsi="Calibri" w:asciiTheme="minorHAnsi" w:cstheme="minorHAnsi" w:hAnsiTheme="minorHAnsi"/>
                  <w:b/>
                  <w:kern w:val="0"/>
                  <w:sz w:val="22"/>
                  <w:szCs w:val="22"/>
                  <w:lang w:val="el-GR" w:eastAsia="en-US" w:bidi="ar-SA"/>
                </w:rPr>
                <w:t>/</w:t>
              </w:r>
              <w:r>
                <w:rPr>
                  <w:rStyle w:val="Hyperlink"/>
                  <w:rFonts w:eastAsia="Times New Roman" w:cs="Calibri" w:ascii="Calibri" w:hAnsi="Calibri" w:asciiTheme="minorHAnsi" w:cstheme="minorHAnsi" w:hAnsiTheme="minorHAnsi"/>
                  <w:b/>
                  <w:kern w:val="0"/>
                  <w:sz w:val="22"/>
                  <w:szCs w:val="22"/>
                  <w:lang w:val="en-US" w:eastAsia="en-US" w:bidi="ar-SA"/>
                </w:rPr>
                <w:t>psifiako</w:t>
              </w:r>
              <w:r>
                <w:rPr>
                  <w:rStyle w:val="Hyperlink"/>
                  <w:rFonts w:eastAsia="Times New Roman" w:cs="Calibri" w:ascii="Calibri" w:hAnsi="Calibri" w:asciiTheme="minorHAnsi" w:cstheme="minorHAnsi" w:hAnsiTheme="minorHAnsi"/>
                  <w:b/>
                  <w:kern w:val="0"/>
                  <w:sz w:val="22"/>
                  <w:szCs w:val="22"/>
                  <w:lang w:val="el-GR" w:eastAsia="en-US" w:bidi="ar-SA"/>
                </w:rPr>
                <w:t>-</w:t>
              </w:r>
              <w:r>
                <w:rPr>
                  <w:rStyle w:val="Hyperlink"/>
                  <w:rFonts w:eastAsia="Times New Roman" w:cs="Calibri" w:ascii="Calibri" w:hAnsi="Calibri" w:asciiTheme="minorHAnsi" w:cstheme="minorHAnsi" w:hAnsiTheme="minorHAnsi"/>
                  <w:b/>
                  <w:kern w:val="0"/>
                  <w:sz w:val="22"/>
                  <w:szCs w:val="22"/>
                  <w:lang w:val="en-US" w:eastAsia="en-US" w:bidi="ar-SA"/>
                </w:rPr>
                <w:t>apothetirio</w:t>
              </w:r>
              <w:r>
                <w:rPr>
                  <w:rStyle w:val="Hyperlink"/>
                  <w:rFonts w:eastAsia="Times New Roman" w:cs="Calibri" w:ascii="Calibri" w:hAnsi="Calibri" w:asciiTheme="minorHAnsi" w:cstheme="minorHAnsi" w:hAnsiTheme="minorHAnsi"/>
                  <w:b/>
                  <w:kern w:val="0"/>
                  <w:sz w:val="22"/>
                  <w:szCs w:val="22"/>
                  <w:lang w:val="el-GR" w:eastAsia="en-US" w:bidi="ar-SA"/>
                </w:rPr>
                <w:t>/</w:t>
              </w:r>
              <w:r>
                <w:rPr>
                  <w:rStyle w:val="Hyperlink"/>
                  <w:rFonts w:eastAsia="Times New Roman" w:cs="Calibri" w:ascii="Calibri" w:hAnsi="Calibri" w:asciiTheme="minorHAnsi" w:cstheme="minorHAnsi" w:hAnsiTheme="minorHAnsi"/>
                  <w:b/>
                  <w:kern w:val="0"/>
                  <w:sz w:val="22"/>
                  <w:szCs w:val="22"/>
                  <w:lang w:val="en-US" w:eastAsia="en-US" w:bidi="ar-SA"/>
                </w:rPr>
                <w:t>skill</w:t>
              </w:r>
              <w:r>
                <w:rPr>
                  <w:rStyle w:val="Hyperlink"/>
                  <w:rFonts w:eastAsia="Times New Roman" w:cs="Calibri" w:ascii="Calibri" w:hAnsi="Calibri" w:asciiTheme="minorHAnsi" w:cstheme="minorHAnsi" w:hAnsiTheme="minorHAnsi"/>
                  <w:b/>
                  <w:kern w:val="0"/>
                  <w:sz w:val="22"/>
                  <w:szCs w:val="22"/>
                  <w:lang w:val="el-GR" w:eastAsia="en-US" w:bidi="ar-SA"/>
                </w:rPr>
                <w:t>-</w:t>
              </w:r>
              <w:r>
                <w:rPr>
                  <w:rStyle w:val="Hyperlink"/>
                  <w:rFonts w:eastAsia="Times New Roman" w:cs="Calibri" w:ascii="Calibri" w:hAnsi="Calibri" w:asciiTheme="minorHAnsi" w:cstheme="minorHAnsi" w:hAnsiTheme="minorHAnsi"/>
                  <w:b/>
                  <w:kern w:val="0"/>
                  <w:sz w:val="22"/>
                  <w:szCs w:val="22"/>
                  <w:lang w:val="en-US" w:eastAsia="en-US" w:bidi="ar-SA"/>
                </w:rPr>
                <w:t>labs</w:t>
              </w:r>
            </w:hyperlink>
          </w:p>
          <w:p>
            <w:pPr>
              <w:pStyle w:val="Normal"/>
              <w:widowControl/>
              <w:spacing w:before="0" w:after="0"/>
              <w:jc w:val="center"/>
              <w:rPr>
                <w:rFonts w:ascii="Calibri" w:hAnsi="Calibri" w:eastAsia="Times New Roman" w:cs="Calibri" w:asciiTheme="minorHAnsi" w:cstheme="minorHAnsi" w:hAnsiTheme="minorHAnsi"/>
                <w:sz w:val="24"/>
                <w:szCs w:val="24"/>
              </w:rPr>
            </w:pPr>
            <w:r>
              <w:rPr>
                <w:rFonts w:eastAsia="Times New Roman" w:cs="Calibri" w:cstheme="minorHAnsi" w:ascii="Calibri" w:hAnsi="Calibri"/>
                <w:kern w:val="0"/>
                <w:sz w:val="24"/>
                <w:szCs w:val="24"/>
                <w:lang w:val="el-GR" w:eastAsia="el-GR" w:bidi="ar-SA"/>
              </w:rPr>
            </w:r>
          </w:p>
        </w:tc>
      </w:tr>
      <w:tr>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both"/>
              <w:rPr>
                <w:rFonts w:ascii="Calibri" w:hAnsi="Calibri" w:eastAsia="Times New Roman" w:cs="Calibri" w:asciiTheme="minorHAnsi" w:cstheme="minorHAnsi" w:hAnsiTheme="minorHAnsi"/>
                <w:b/>
                <w:color w:val="244061"/>
                <w:lang w:eastAsia="en-US"/>
              </w:rPr>
            </w:pPr>
            <w:r>
              <w:rPr>
                <w:rFonts w:eastAsia="Times New Roman" w:cs="Calibri" w:cstheme="minorHAnsi" w:ascii="Calibri" w:hAnsi="Calibri"/>
                <w:b/>
                <w:color w:val="244061"/>
                <w:kern w:val="0"/>
                <w:sz w:val="22"/>
                <w:szCs w:val="22"/>
                <w:lang w:val="el-GR" w:eastAsia="en-US" w:bidi="ar-SA"/>
              </w:rPr>
            </w:r>
          </w:p>
        </w:tc>
        <w:tc>
          <w:tcPr>
            <w:tcW w:w="7796" w:type="dxa"/>
            <w:tcBorders>
              <w:top w:val="nil"/>
              <w:left w:val="thinThickSmallGap" w:sz="24" w:space="0" w:color="FF0000"/>
              <w:bottom w:val="nil"/>
              <w:right w:val="nil"/>
            </w:tcBorders>
          </w:tcPr>
          <w:p>
            <w:pPr>
              <w:pStyle w:val="Normal"/>
              <w:widowControl/>
              <w:tabs>
                <w:tab w:val="clear" w:pos="720"/>
                <w:tab w:val="left" w:pos="284" w:leader="none"/>
              </w:tabs>
              <w:spacing w:lineRule="auto" w:line="276" w:before="0" w:after="0"/>
              <w:jc w:val="both"/>
              <w:rPr>
                <w:rFonts w:ascii="Calibri" w:hAnsi="Calibri" w:eastAsia="Times New Roman" w:cs="Calibri" w:asciiTheme="minorHAnsi" w:cstheme="minorHAnsi" w:hAnsiTheme="minorHAnsi"/>
                <w:b/>
                <w:color w:val="244061"/>
                <w:lang w:eastAsia="en-US"/>
              </w:rPr>
            </w:pPr>
            <w:r>
              <w:rPr>
                <w:rFonts w:eastAsia="Times New Roman" w:cs="Calibri" w:cstheme="minorHAnsi" w:ascii="Calibri" w:hAnsi="Calibri"/>
                <w:b/>
                <w:color w:val="244061"/>
                <w:kern w:val="0"/>
                <w:sz w:val="22"/>
                <w:szCs w:val="22"/>
                <w:lang w:val="el-GR" w:eastAsia="en-US" w:bidi="ar-SA"/>
              </w:rPr>
            </w:r>
          </w:p>
        </w:tc>
      </w:tr>
      <w:tr>
        <w:trPr>
          <w:trHeight w:val="748" w:hRule="atLeast"/>
        </w:trPr>
        <w:tc>
          <w:tcPr>
            <w:tcW w:w="567" w:type="dxa"/>
            <w:tcBorders>
              <w:top w:val="nil"/>
              <w:left w:val="nil"/>
              <w:bottom w:val="nil"/>
              <w:right w:val="thinThickSmallGap" w:sz="24" w:space="0" w:color="FF0000"/>
            </w:tcBorders>
          </w:tcPr>
          <w:p>
            <w:pPr>
              <w:pStyle w:val="Normal"/>
              <w:widowControl/>
              <w:spacing w:lineRule="exact" w:line="200" w:before="0" w:after="0"/>
              <w:jc w:val="center"/>
              <w:rPr>
                <w:rFonts w:ascii="Calibri" w:hAnsi="Calibri" w:eastAsia="Times New Roman" w:cs="Calibri" w:asciiTheme="minorHAnsi" w:cstheme="minorHAnsi" w:hAnsiTheme="minorHAnsi"/>
                <w:b/>
                <w:color w:val="244061"/>
                <w:lang w:eastAsia="en-US"/>
              </w:rPr>
            </w:pPr>
            <w:r>
              <w:rPr>
                <w:rFonts w:eastAsia="Times New Roman" w:cs="Calibri" w:cstheme="minorHAnsi" w:ascii="Calibri" w:hAnsi="Calibri"/>
                <w:b/>
                <w:color w:val="244061"/>
                <w:kern w:val="0"/>
                <w:sz w:val="22"/>
                <w:szCs w:val="22"/>
                <w:lang w:val="el-GR" w:eastAsia="en-US" w:bidi="ar-SA"/>
              </w:rPr>
            </w:r>
          </w:p>
        </w:tc>
        <w:tc>
          <w:tcPr>
            <w:tcW w:w="7796" w:type="dxa"/>
            <w:tcBorders>
              <w:top w:val="nil"/>
              <w:left w:val="thinThickSmallGap" w:sz="24" w:space="0" w:color="FF0000"/>
              <w:bottom w:val="nil"/>
              <w:right w:val="nil"/>
            </w:tcBorders>
            <w:vAlign w:val="center"/>
          </w:tcPr>
          <w:p>
            <w:pPr>
              <w:pStyle w:val="Normal"/>
              <w:widowControl/>
              <w:spacing w:lineRule="exact" w:line="200" w:before="0" w:after="0"/>
              <w:jc w:val="center"/>
              <w:rPr>
                <w:rFonts w:ascii="Calibri" w:hAnsi="Calibri" w:eastAsia="Times New Roman" w:cs="Calibri" w:asciiTheme="minorHAnsi" w:cstheme="minorHAnsi" w:hAnsiTheme="minorHAnsi"/>
                <w:b/>
                <w:color w:val="244061"/>
                <w:lang w:eastAsia="en-US"/>
              </w:rPr>
            </w:pPr>
            <w:r>
              <w:rPr>
                <w:rFonts w:eastAsia="Times New Roman" w:cs="Calibri" w:cstheme="minorHAnsi" w:ascii="Calibri" w:hAnsi="Calibri"/>
                <w:b/>
                <w:color w:val="244061"/>
                <w:kern w:val="0"/>
                <w:sz w:val="22"/>
                <w:szCs w:val="22"/>
                <w:lang w:val="el-GR" w:eastAsia="en-US" w:bidi="ar-SA"/>
              </w:rPr>
            </w:r>
          </w:p>
        </w:tc>
      </w:tr>
      <w:tr>
        <w:trPr/>
        <w:tc>
          <w:tcPr>
            <w:tcW w:w="567" w:type="dxa"/>
            <w:tcBorders>
              <w:top w:val="nil"/>
              <w:left w:val="nil"/>
              <w:bottom w:val="nil"/>
              <w:right w:val="thinThickSmallGap" w:sz="24" w:space="0" w:color="FF0000"/>
            </w:tcBorders>
          </w:tcPr>
          <w:p>
            <w:pPr>
              <w:pStyle w:val="Normal"/>
              <w:widowControl/>
              <w:spacing w:lineRule="exact" w:line="160" w:before="0" w:after="0"/>
              <w:jc w:val="center"/>
              <w:rPr>
                <w:rFonts w:ascii="Calibri" w:hAnsi="Calibri" w:eastAsia="Times New Roman" w:cs="Calibri" w:asciiTheme="minorHAnsi" w:cstheme="minorHAnsi" w:hAnsiTheme="minorHAnsi"/>
                <w:b/>
                <w:lang w:eastAsia="en-US"/>
              </w:rPr>
            </w:pPr>
            <w:r>
              <w:rPr>
                <w:rFonts w:eastAsia="Times New Roman" w:cs="Calibri" w:cstheme="minorHAnsi" w:ascii="Calibri" w:hAnsi="Calibri"/>
                <w:b/>
                <w:kern w:val="0"/>
                <w:sz w:val="22"/>
                <w:szCs w:val="22"/>
                <w:lang w:val="el-GR" w:eastAsia="en-US" w:bidi="ar-SA"/>
              </w:rPr>
            </w:r>
          </w:p>
        </w:tc>
        <w:tc>
          <w:tcPr>
            <w:tcW w:w="7796" w:type="dxa"/>
            <w:tcBorders>
              <w:top w:val="nil"/>
              <w:left w:val="thinThickSmallGap" w:sz="24" w:space="0" w:color="FF0000"/>
              <w:bottom w:val="nil"/>
              <w:right w:val="nil"/>
            </w:tcBorders>
            <w:shd w:color="auto" w:fill="FF0000" w:val="clear"/>
          </w:tcPr>
          <w:p>
            <w:pPr>
              <w:pStyle w:val="Normal"/>
              <w:widowControl/>
              <w:spacing w:lineRule="exact" w:line="160" w:before="0" w:after="0"/>
              <w:jc w:val="center"/>
              <w:rPr>
                <w:rFonts w:ascii="Calibri" w:hAnsi="Calibri" w:eastAsia="Times New Roman" w:cs="Calibri" w:asciiTheme="minorHAnsi" w:cstheme="minorHAnsi" w:hAnsiTheme="minorHAnsi"/>
                <w:b/>
                <w:lang w:eastAsia="en-US"/>
              </w:rPr>
            </w:pPr>
            <w:r>
              <w:rPr>
                <w:rFonts w:eastAsia="Times New Roman" w:cs="Calibri" w:cstheme="minorHAnsi" w:ascii="Calibri" w:hAnsi="Calibri"/>
                <w:b/>
                <w:kern w:val="0"/>
                <w:sz w:val="22"/>
                <w:szCs w:val="22"/>
                <w:lang w:val="el-GR" w:eastAsia="en-US" w:bidi="ar-SA"/>
              </w:rPr>
            </w:r>
          </w:p>
        </w:tc>
      </w:tr>
      <w:tr>
        <w:trPr>
          <w:trHeight w:val="1004" w:hRule="atLeast"/>
        </w:trPr>
        <w:tc>
          <w:tcPr>
            <w:tcW w:w="567" w:type="dxa"/>
            <w:tcBorders>
              <w:top w:val="nil"/>
              <w:left w:val="nil"/>
              <w:bottom w:val="nil"/>
              <w:right w:val="thinThickSmallGap" w:sz="24" w:space="0" w:color="FF0000"/>
            </w:tcBorders>
          </w:tcPr>
          <w:p>
            <w:pPr>
              <w:pStyle w:val="Normal"/>
              <w:widowControl/>
              <w:spacing w:lineRule="auto" w:line="293" w:before="0" w:after="0"/>
              <w:jc w:val="center"/>
              <w:rPr>
                <w:rFonts w:ascii="Calibri" w:hAnsi="Calibri" w:eastAsia="Times New Roman" w:cs="Calibri" w:asciiTheme="minorHAnsi" w:cstheme="minorHAnsi" w:hAnsiTheme="minorHAnsi"/>
                <w:b/>
                <w:szCs w:val="24"/>
                <w:lang w:eastAsia="en-US"/>
              </w:rPr>
            </w:pPr>
            <w:r>
              <w:rPr>
                <w:rFonts w:eastAsia="Times New Roman" w:cs="Calibri" w:cstheme="minorHAnsi" w:ascii="Calibri" w:hAnsi="Calibri"/>
                <w:b/>
                <w:kern w:val="0"/>
                <w:sz w:val="22"/>
                <w:szCs w:val="24"/>
                <w:lang w:val="el-GR" w:eastAsia="en-US" w:bidi="ar-SA"/>
              </w:rPr>
            </w:r>
          </w:p>
        </w:tc>
        <w:tc>
          <w:tcPr>
            <w:tcW w:w="7796" w:type="dxa"/>
            <w:tcBorders>
              <w:top w:val="nil"/>
              <w:left w:val="thinThickSmallGap" w:sz="24" w:space="0" w:color="FF0000"/>
              <w:bottom w:val="nil"/>
              <w:right w:val="nil"/>
            </w:tcBorders>
          </w:tcPr>
          <w:p>
            <w:pPr>
              <w:pStyle w:val="Normal"/>
              <w:widowControl/>
              <w:spacing w:before="0" w:after="0"/>
              <w:jc w:val="center"/>
              <w:rPr>
                <w:rFonts w:ascii="Calibri" w:hAnsi="Calibri" w:eastAsia="Times New Roman" w:cs="Calibri" w:asciiTheme="minorHAnsi" w:cstheme="minorHAnsi" w:hAnsiTheme="minorHAnsi"/>
                <w:b/>
                <w:szCs w:val="24"/>
                <w:lang w:eastAsia="en-US"/>
              </w:rPr>
            </w:pPr>
            <w:r>
              <w:rPr>
                <w:rFonts w:eastAsia="Times New Roman" w:cs="Calibri" w:cstheme="minorHAnsi" w:ascii="Calibri" w:hAnsi="Calibri"/>
                <w:b/>
                <w:kern w:val="0"/>
                <w:sz w:val="22"/>
                <w:szCs w:val="24"/>
                <w:lang w:val="el-GR" w:eastAsia="en-US" w:bidi="ar-SA"/>
              </w:rPr>
            </w:r>
          </w:p>
        </w:tc>
      </w:tr>
      <w:tr>
        <w:trPr>
          <w:trHeight w:val="617" w:hRule="atLeast"/>
        </w:trPr>
        <w:tc>
          <w:tcPr>
            <w:tcW w:w="567" w:type="dxa"/>
            <w:tcBorders>
              <w:top w:val="nil"/>
              <w:left w:val="nil"/>
              <w:bottom w:val="nil"/>
              <w:right w:val="nil"/>
            </w:tcBorders>
          </w:tcPr>
          <w:p>
            <w:pPr>
              <w:pStyle w:val="Normal"/>
              <w:widowControl/>
              <w:spacing w:lineRule="auto" w:line="293" w:before="0" w:after="0"/>
              <w:jc w:val="center"/>
              <w:rPr>
                <w:rFonts w:ascii="Calibri" w:hAnsi="Calibri" w:eastAsia="Times New Roman" w:cs="Calibri" w:asciiTheme="minorHAnsi" w:cstheme="minorHAnsi" w:hAnsiTheme="minorHAnsi"/>
                <w:b/>
                <w:szCs w:val="24"/>
                <w:lang w:eastAsia="en-US"/>
              </w:rPr>
            </w:pPr>
            <w:r>
              <w:rPr>
                <w:rFonts w:eastAsia="Times New Roman" w:cs="Calibri" w:cstheme="minorHAnsi" w:ascii="Calibri" w:hAnsi="Calibri"/>
                <w:b/>
                <w:kern w:val="0"/>
                <w:sz w:val="22"/>
                <w:szCs w:val="24"/>
                <w:lang w:val="el-GR" w:eastAsia="en-US" w:bidi="ar-SA"/>
              </w:rPr>
            </w:r>
          </w:p>
        </w:tc>
        <w:tc>
          <w:tcPr>
            <w:tcW w:w="7796" w:type="dxa"/>
            <w:tcBorders>
              <w:top w:val="nil"/>
              <w:left w:val="nil"/>
              <w:bottom w:val="nil"/>
              <w:right w:val="nil"/>
            </w:tcBorders>
            <w:vAlign w:val="center"/>
          </w:tcPr>
          <w:p>
            <w:pPr>
              <w:pStyle w:val="Normal"/>
              <w:widowControl/>
              <w:spacing w:lineRule="auto" w:line="293" w:before="0" w:after="0"/>
              <w:jc w:val="center"/>
              <w:rPr>
                <w:rFonts w:ascii="Calibri" w:hAnsi="Calibri" w:eastAsia="Times New Roman" w:cs="Calibri" w:asciiTheme="minorHAnsi" w:cstheme="minorHAnsi" w:hAnsiTheme="minorHAnsi"/>
                <w:b/>
                <w:szCs w:val="24"/>
                <w:lang w:eastAsia="en-US"/>
              </w:rPr>
            </w:pPr>
            <w:r>
              <w:rPr>
                <w:rFonts w:eastAsia="Times New Roman" w:cs="Calibri" w:cstheme="minorHAnsi" w:ascii="Calibri" w:hAnsi="Calibri"/>
                <w:b/>
                <w:kern w:val="0"/>
                <w:sz w:val="22"/>
                <w:szCs w:val="24"/>
                <w:lang w:val="el-GR" w:eastAsia="en-US" w:bidi="ar-SA"/>
              </w:rPr>
            </w:r>
          </w:p>
        </w:tc>
      </w:tr>
    </w:tbl>
    <w:p>
      <w:pPr>
        <w:pStyle w:val="Normal"/>
        <w:spacing w:lineRule="auto" w:line="276"/>
        <w:rPr>
          <w:rFonts w:ascii="Calibri" w:hAnsi="Calibri" w:eastAsia="Times New Roman" w:cs="Calibri" w:asciiTheme="minorHAnsi" w:cstheme="minorHAnsi" w:hAnsiTheme="minorHAnsi"/>
          <w:lang w:eastAsia="en-US"/>
        </w:rPr>
      </w:pPr>
      <w:r>
        <w:rPr>
          <w:rFonts w:eastAsia="Times New Roman" w:cs="Calibri" w:cstheme="minorHAnsi" w:ascii="Calibri" w:hAnsi="Calibri"/>
          <w:lang w:eastAsia="en-US"/>
        </w:rPr>
      </w:r>
    </w:p>
    <w:p>
      <w:pPr>
        <w:pStyle w:val="Normal"/>
        <w:rPr>
          <w:rFonts w:ascii="Calibri" w:hAnsi="Calibri" w:eastAsia="Times New Roman" w:cs="Calibri" w:asciiTheme="minorHAnsi" w:cstheme="minorHAnsi" w:hAnsiTheme="minorHAnsi"/>
          <w:lang w:eastAsia="en-US"/>
        </w:rPr>
      </w:pPr>
      <w:r>
        <w:rPr>
          <w:rFonts w:eastAsia="Times New Roman" w:cs="Calibri" w:cstheme="minorHAnsi" w:ascii="Calibri" w:hAnsi="Calibri"/>
          <w:lang w:eastAsia="en-US"/>
        </w:rPr>
      </w:r>
      <w:r>
        <w:br w:type="page"/>
      </w:r>
    </w:p>
    <w:p>
      <w:pPr>
        <w:pStyle w:val="Normal"/>
        <w:widowControl w:val="false"/>
        <w:spacing w:lineRule="auto" w:line="360" w:before="0" w:after="0"/>
        <w:ind w:right="57"/>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ΥΠΟΔΕΙΓΜΑ ΣΧΕΔΙΟΥ ΔΡΑΣΗΣ ΤΗΣ ΣΧΟΛΙΚΗΣ ΜΟΝΑΔΑΣ</w:t>
      </w:r>
    </w:p>
    <w:tbl>
      <w:tblPr>
        <w:tblStyle w:val="ab"/>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52"/>
        <w:gridCol w:w="6456"/>
      </w:tblGrid>
      <w:tr>
        <w:trPr/>
        <w:tc>
          <w:tcPr>
            <w:tcW w:w="2752" w:type="dxa"/>
            <w:tcBorders/>
          </w:tcPr>
          <w:p>
            <w:pPr>
              <w:pStyle w:val="Normal"/>
              <w:widowControl/>
              <w:spacing w:before="0" w:after="0"/>
              <w:jc w:val="center"/>
              <w:rPr>
                <w:rFonts w:eastAsia="Times New Roman"/>
                <w:color w:val="000000"/>
              </w:rPr>
            </w:pPr>
            <w:r>
              <w:rPr>
                <w:rFonts w:cs="Times New Roman"/>
                <w:kern w:val="0"/>
                <w:sz w:val="22"/>
                <w:szCs w:val="22"/>
                <w:lang w:val="el-GR" w:eastAsia="el-GR" w:bidi="ar-SA"/>
              </w:rPr>
              <w:drawing>
                <wp:inline distT="0" distB="0" distL="0" distR="0">
                  <wp:extent cx="1495425" cy="1495425"/>
                  <wp:effectExtent l="0" t="0" r="0" b="0"/>
                  <wp:docPr id="2" name="Εικόνα2"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descr="dexiotites"/>
                          <pic:cNvPicPr>
                            <a:picLocks noChangeAspect="1" noChangeArrowheads="1"/>
                          </pic:cNvPicPr>
                        </pic:nvPicPr>
                        <pic:blipFill>
                          <a:blip r:embed="rId4"/>
                          <a:stretch>
                            <a:fillRect/>
                          </a:stretch>
                        </pic:blipFill>
                        <pic:spPr bwMode="auto">
                          <a:xfrm>
                            <a:off x="0" y="0"/>
                            <a:ext cx="1495425" cy="1495425"/>
                          </a:xfrm>
                          <a:prstGeom prst="rect">
                            <a:avLst/>
                          </a:prstGeom>
                          <a:noFill/>
                        </pic:spPr>
                      </pic:pic>
                    </a:graphicData>
                  </a:graphic>
                </wp:inline>
              </w:drawing>
            </w:r>
          </w:p>
        </w:tc>
        <w:tc>
          <w:tcPr>
            <w:tcW w:w="6456" w:type="dxa"/>
            <w:tcBorders/>
            <w:shd w:color="auto" w:fill="DBDBDB" w:themeFill="accent3" w:themeFillTint="66" w:val="clear"/>
          </w:tcPr>
          <w:p>
            <w:pPr>
              <w:pStyle w:val="Normal"/>
              <w:widowControl w:val="false"/>
              <w:pBdr/>
              <w:spacing w:before="0" w:after="0"/>
              <w:ind w:right="-142"/>
              <w:jc w:val="center"/>
              <w:rPr>
                <w:rFonts w:ascii="Myriad Pro" w:hAnsi="Myriad Pro" w:eastAsia="Times New Roman"/>
                <w:color w:val="365F91"/>
                <w:sz w:val="36"/>
                <w:szCs w:val="36"/>
              </w:rPr>
            </w:pPr>
            <w:r>
              <w:rPr>
                <w:rFonts w:eastAsia="Times New Roman" w:cs="Times New Roman" w:ascii="Myriad Pro" w:hAnsi="Myriad Pro"/>
                <w:b/>
                <w:color w:val="365F91"/>
                <w:kern w:val="0"/>
                <w:sz w:val="36"/>
                <w:szCs w:val="36"/>
                <w:lang w:val="el-GR" w:eastAsia="el-GR" w:bidi="ar-SA"/>
              </w:rPr>
              <w:t>ΕΡΓΑΣΤΗΡΙΑ ΔΕΞΙΟΤΗΤΩΝ</w:t>
            </w:r>
          </w:p>
          <w:p>
            <w:pPr>
              <w:pStyle w:val="Normal"/>
              <w:widowControl w:val="false"/>
              <w:pBdr/>
              <w:shd w:val="clear" w:color="auto" w:fill="DBDBDB" w:themeFill="accent3" w:themeFillTint="66"/>
              <w:spacing w:before="0" w:after="0"/>
              <w:ind w:right="-142"/>
              <w:jc w:val="center"/>
              <w:rPr>
                <w:rFonts w:ascii="Myriad Pro" w:hAnsi="Myriad Pro" w:eastAsia="Times New Roman"/>
                <w:b/>
                <w:color w:val="002060"/>
                <w:sz w:val="36"/>
                <w:szCs w:val="36"/>
              </w:rPr>
            </w:pPr>
            <w:r>
              <w:rPr>
                <w:rFonts w:eastAsia="Times New Roman" w:cs="Times New Roman" w:ascii="Myriad Pro" w:hAnsi="Myriad Pro"/>
                <w:b/>
                <w:color w:val="002060"/>
                <w:kern w:val="0"/>
                <w:sz w:val="36"/>
                <w:szCs w:val="36"/>
                <w:lang w:val="el-GR" w:eastAsia="el-GR" w:bidi="ar-SA"/>
              </w:rPr>
              <w:t xml:space="preserve">ΣΧΕΔΙΟ ΔΡΑΣΗΣ ΣΧΟΛΙΚΗΣ ΜΟΝΑΔΑΣ- </w:t>
            </w:r>
          </w:p>
          <w:p>
            <w:pPr>
              <w:pStyle w:val="Normal"/>
              <w:widowControl w:val="false"/>
              <w:pBdr/>
              <w:shd w:val="clear" w:color="auto" w:fill="DBDBDB" w:themeFill="accent3" w:themeFillTint="66"/>
              <w:spacing w:before="0" w:after="0"/>
              <w:ind w:right="-142"/>
              <w:jc w:val="center"/>
              <w:rPr>
                <w:rFonts w:eastAsia="Times New Roman"/>
                <w:b/>
                <w:color w:val="002060"/>
                <w:sz w:val="24"/>
                <w:szCs w:val="24"/>
              </w:rPr>
            </w:pPr>
            <w:r>
              <w:rPr>
                <w:rFonts w:eastAsia="Times New Roman" w:cs="Times New Roman"/>
                <w:b/>
                <w:color w:val="002060"/>
                <w:kern w:val="0"/>
                <w:sz w:val="24"/>
                <w:szCs w:val="24"/>
                <w:lang w:val="el-GR" w:eastAsia="el-GR" w:bidi="ar-SA"/>
              </w:rPr>
              <w:t>3ου Νηπιαγωγείου Χαλανδρίου</w:t>
            </w:r>
          </w:p>
          <w:p>
            <w:pPr>
              <w:pStyle w:val="Normal"/>
              <w:widowControl w:val="false"/>
              <w:pBdr/>
              <w:shd w:val="clear" w:color="auto" w:fill="DBDBDB" w:themeFill="accent3" w:themeFillTint="66"/>
              <w:spacing w:before="0" w:after="0"/>
              <w:ind w:right="-142"/>
              <w:jc w:val="center"/>
              <w:rPr>
                <w:rFonts w:eastAsia="Times New Roman"/>
                <w:b/>
                <w:color w:val="002060"/>
                <w:sz w:val="24"/>
                <w:szCs w:val="24"/>
              </w:rPr>
            </w:pPr>
            <w:r>
              <w:rPr>
                <w:rFonts w:eastAsia="Times New Roman" w:cs="Times New Roman"/>
                <w:b/>
                <w:color w:val="002060"/>
                <w:kern w:val="0"/>
                <w:sz w:val="24"/>
                <w:szCs w:val="24"/>
                <w:lang w:val="el-GR" w:eastAsia="el-GR" w:bidi="ar-SA"/>
              </w:rPr>
              <w:t>……………………………………………………………………</w:t>
            </w:r>
          </w:p>
          <w:p>
            <w:pPr>
              <w:pStyle w:val="Normal"/>
              <w:widowControl w:val="false"/>
              <w:pBdr/>
              <w:shd w:val="clear" w:color="auto" w:fill="DBDBDB" w:themeFill="accent3" w:themeFillTint="66"/>
              <w:spacing w:before="0" w:after="0"/>
              <w:ind w:right="-142"/>
              <w:jc w:val="center"/>
              <w:rPr>
                <w:rFonts w:ascii="Myriad Pro" w:hAnsi="Myriad Pro" w:eastAsia="Times New Roman"/>
                <w:color w:val="002060"/>
                <w:sz w:val="16"/>
                <w:szCs w:val="16"/>
              </w:rPr>
            </w:pPr>
            <w:r>
              <w:rPr>
                <w:rFonts w:eastAsia="Times New Roman" w:cs="Times New Roman" w:ascii="Myriad Pro" w:hAnsi="Myriad Pro"/>
                <w:color w:val="002060"/>
                <w:kern w:val="0"/>
                <w:sz w:val="16"/>
                <w:szCs w:val="16"/>
                <w:lang w:val="el-GR" w:eastAsia="el-GR" w:bidi="ar-SA"/>
              </w:rPr>
            </w:r>
          </w:p>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4"/>
                <w:szCs w:val="24"/>
                <w:lang w:val="el-GR" w:eastAsia="el-GR" w:bidi="ar-SA"/>
              </w:rPr>
              <w:t>ΣΧΟΛΙΚΟ ΕΤΟΣ</w:t>
            </w:r>
            <w:r>
              <w:rPr>
                <w:rFonts w:eastAsia="Times New Roman" w:cs="Times New Roman"/>
                <w:b/>
                <w:color w:val="002060"/>
                <w:kern w:val="0"/>
                <w:sz w:val="24"/>
                <w:szCs w:val="24"/>
                <w:lang w:val="el-GR" w:eastAsia="el-GR" w:bidi="ar-SA"/>
              </w:rPr>
              <w:t xml:space="preserve"> 2025-2026</w:t>
            </w:r>
          </w:p>
        </w:tc>
      </w:tr>
      <w:tr>
        <w:trPr>
          <w:trHeight w:val="487" w:hRule="atLeast"/>
        </w:trPr>
        <w:tc>
          <w:tcPr>
            <w:tcW w:w="2752" w:type="dxa"/>
            <w:tcBorders/>
            <w:shd w:color="auto" w:fill="DBDBDB" w:themeFill="accent3" w:themeFillTint="66" w:val="clear"/>
            <w:vAlign w:val="center"/>
          </w:tcPr>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Σχολική μονάδα</w:t>
            </w:r>
          </w:p>
        </w:tc>
        <w:tc>
          <w:tcPr>
            <w:tcW w:w="6456" w:type="dxa"/>
            <w:tcBorders/>
          </w:tcPr>
          <w:p>
            <w:pPr>
              <w:pStyle w:val="Normal"/>
              <w:widowControl/>
              <w:spacing w:before="0" w:after="0"/>
              <w:jc w:val="left"/>
              <w:rPr>
                <w:rFonts w:eastAsia="Times New Roman"/>
                <w:color w:val="000000"/>
              </w:rPr>
            </w:pPr>
            <w:r>
              <w:rPr>
                <w:rFonts w:eastAsia="游明朝" w:cs="Times New Roman"/>
                <w:b/>
                <w:color w:val="000000"/>
                <w:kern w:val="0"/>
                <w:sz w:val="22"/>
                <w:szCs w:val="22"/>
                <w:lang w:val="el-GR" w:eastAsia="el-GR" w:bidi="ar-SA"/>
              </w:rPr>
              <w:t>3</w:t>
            </w:r>
            <w:r>
              <w:rPr>
                <w:rFonts w:eastAsia="游明朝" w:cs="Times New Roman"/>
                <w:b/>
                <w:color w:val="000000"/>
                <w:kern w:val="0"/>
                <w:sz w:val="22"/>
                <w:szCs w:val="22"/>
                <w:vertAlign w:val="superscript"/>
                <w:lang w:val="el-GR" w:eastAsia="el-GR" w:bidi="ar-SA"/>
              </w:rPr>
              <w:t>ο</w:t>
            </w:r>
            <w:r>
              <w:rPr>
                <w:rFonts w:eastAsia="游明朝" w:cs="Times New Roman"/>
                <w:b/>
                <w:color w:val="000000"/>
                <w:kern w:val="0"/>
                <w:sz w:val="22"/>
                <w:szCs w:val="22"/>
                <w:lang w:val="el-GR" w:eastAsia="el-GR" w:bidi="ar-SA"/>
              </w:rPr>
              <w:t xml:space="preserve"> Νηπιαγωγείο Χαλανδρίου</w:t>
            </w:r>
          </w:p>
        </w:tc>
      </w:tr>
      <w:tr>
        <w:trPr>
          <w:trHeight w:val="535" w:hRule="atLeast"/>
        </w:trPr>
        <w:tc>
          <w:tcPr>
            <w:tcW w:w="2752" w:type="dxa"/>
            <w:tcBorders/>
            <w:shd w:color="auto" w:fill="DBDBDB" w:themeFill="accent3" w:themeFillTint="66" w:val="clear"/>
            <w:vAlign w:val="center"/>
          </w:tcPr>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 xml:space="preserve">Αριθμός τμημάτων </w:t>
            </w:r>
          </w:p>
        </w:tc>
        <w:tc>
          <w:tcPr>
            <w:tcW w:w="6456" w:type="dxa"/>
            <w:tcBorders/>
          </w:tcPr>
          <w:p>
            <w:pPr>
              <w:pStyle w:val="Normal"/>
              <w:widowControl/>
              <w:spacing w:before="0" w:after="0"/>
              <w:jc w:val="left"/>
              <w:rPr>
                <w:rFonts w:eastAsia="Times New Roman"/>
                <w:color w:val="000000"/>
              </w:rPr>
            </w:pPr>
            <w:r>
              <w:rPr>
                <w:rFonts w:eastAsia="Times New Roman" w:cs="Times New Roman"/>
                <w:color w:val="000000"/>
                <w:kern w:val="0"/>
                <w:sz w:val="22"/>
                <w:szCs w:val="22"/>
                <w:lang w:val="el-GR" w:eastAsia="el-GR" w:bidi="ar-SA"/>
              </w:rPr>
              <w:t>3</w:t>
            </w:r>
          </w:p>
        </w:tc>
      </w:tr>
      <w:tr>
        <w:trPr/>
        <w:tc>
          <w:tcPr>
            <w:tcW w:w="2752" w:type="dxa"/>
            <w:tcBorders/>
            <w:shd w:color="auto" w:fill="DBDBDB" w:themeFill="accent3" w:themeFillTint="66" w:val="clear"/>
            <w:vAlign w:val="center"/>
          </w:tcPr>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μαθητών/μαθητριών σχολικής μονάδας</w:t>
            </w:r>
          </w:p>
        </w:tc>
        <w:tc>
          <w:tcPr>
            <w:tcW w:w="6456" w:type="dxa"/>
            <w:tcBorders/>
          </w:tcPr>
          <w:p>
            <w:pPr>
              <w:pStyle w:val="Normal"/>
              <w:widowControl/>
              <w:spacing w:before="0" w:after="0"/>
              <w:jc w:val="left"/>
              <w:rPr>
                <w:rFonts w:eastAsia="Times New Roman"/>
                <w:color w:val="000000"/>
              </w:rPr>
            </w:pPr>
            <w:r>
              <w:rPr>
                <w:rFonts w:eastAsia="Times New Roman" w:cs="Times New Roman"/>
                <w:color w:val="000000"/>
                <w:kern w:val="0"/>
                <w:sz w:val="22"/>
                <w:szCs w:val="22"/>
                <w:lang w:val="el-GR" w:eastAsia="el-GR" w:bidi="ar-SA"/>
              </w:rPr>
              <w:t>51</w:t>
            </w:r>
          </w:p>
        </w:tc>
      </w:tr>
      <w:tr>
        <w:trPr/>
        <w:tc>
          <w:tcPr>
            <w:tcW w:w="2752" w:type="dxa"/>
            <w:tcBorders/>
            <w:shd w:color="auto" w:fill="DBDBDB" w:themeFill="accent3" w:themeFillTint="66" w:val="clear"/>
            <w:vAlign w:val="center"/>
          </w:tcPr>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εκπαιδευτικών σχολικής μονάδας</w:t>
            </w:r>
          </w:p>
        </w:tc>
        <w:tc>
          <w:tcPr>
            <w:tcW w:w="6456" w:type="dxa"/>
            <w:tcBorders/>
          </w:tcPr>
          <w:p>
            <w:pPr>
              <w:pStyle w:val="Normal"/>
              <w:widowControl/>
              <w:spacing w:before="0" w:after="0"/>
              <w:jc w:val="left"/>
              <w:rPr>
                <w:rFonts w:eastAsia="Times New Roman"/>
                <w:color w:val="000000"/>
              </w:rPr>
            </w:pPr>
            <w:r>
              <w:rPr>
                <w:rFonts w:eastAsia="Times New Roman" w:cs="Times New Roman"/>
                <w:color w:val="000000"/>
                <w:kern w:val="0"/>
                <w:sz w:val="22"/>
                <w:szCs w:val="22"/>
                <w:lang w:val="el-GR" w:eastAsia="el-GR" w:bidi="ar-SA"/>
              </w:rPr>
              <w:t>8</w:t>
            </w:r>
          </w:p>
        </w:tc>
      </w:tr>
      <w:tr>
        <w:trPr>
          <w:trHeight w:val="448" w:hRule="atLeast"/>
        </w:trPr>
        <w:tc>
          <w:tcPr>
            <w:tcW w:w="2752" w:type="dxa"/>
            <w:tcBorders/>
            <w:shd w:color="auto" w:fill="DBDBDB" w:themeFill="accent3" w:themeFillTint="66" w:val="clear"/>
            <w:vAlign w:val="center"/>
          </w:tcPr>
          <w:p>
            <w:pPr>
              <w:pStyle w:val="Normal"/>
              <w:widowControl/>
              <w:spacing w:before="0" w:after="0"/>
              <w:jc w:val="left"/>
              <w:rPr>
                <w:rFonts w:ascii="Myriad Pro" w:hAnsi="Myriad Pro" w:eastAsia="Times New Roman"/>
                <w:b/>
                <w:color w:val="002060"/>
              </w:rPr>
            </w:pPr>
            <w:r>
              <w:rPr>
                <w:rFonts w:eastAsia="Times New Roman" w:cs="Times New Roman" w:ascii="Myriad Pro" w:hAnsi="Myriad Pro"/>
                <w:b/>
                <w:color w:val="002060"/>
                <w:kern w:val="0"/>
                <w:sz w:val="22"/>
                <w:szCs w:val="22"/>
                <w:lang w:val="el-GR" w:eastAsia="el-GR" w:bidi="ar-SA"/>
              </w:rPr>
              <w:t>Αριθμός εκπαιδευτικών που συμμετέχουν στα Εργαστήρια δεξιοτήτων</w:t>
            </w:r>
          </w:p>
        </w:tc>
        <w:tc>
          <w:tcPr>
            <w:tcW w:w="6456" w:type="dxa"/>
            <w:tcBorders/>
          </w:tcPr>
          <w:p>
            <w:pPr>
              <w:pStyle w:val="Normal"/>
              <w:widowControl/>
              <w:spacing w:before="0" w:after="0"/>
              <w:jc w:val="left"/>
              <w:rPr>
                <w:rFonts w:eastAsia="Times New Roman"/>
                <w:color w:val="000000"/>
              </w:rPr>
            </w:pPr>
            <w:r>
              <w:rPr>
                <w:rFonts w:eastAsia="Times New Roman" w:cs="Times New Roman"/>
                <w:color w:val="000000"/>
                <w:kern w:val="0"/>
                <w:sz w:val="22"/>
                <w:szCs w:val="22"/>
                <w:lang w:val="el-GR" w:eastAsia="el-GR" w:bidi="ar-SA"/>
              </w:rPr>
              <w:t>5</w:t>
            </w:r>
          </w:p>
        </w:tc>
      </w:tr>
    </w:tbl>
    <w:p>
      <w:pPr>
        <w:pStyle w:val="Normal"/>
        <w:widowControl w:val="false"/>
        <w:spacing w:lineRule="auto" w:line="360"/>
        <w:ind w:right="57"/>
        <w:rPr>
          <w:b/>
        </w:rPr>
      </w:pPr>
      <w:r>
        <w:rPr>
          <w:b/>
        </w:rPr>
      </w:r>
    </w:p>
    <w:tbl>
      <w:tblPr>
        <w:tblW w:w="908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270"/>
        <w:gridCol w:w="2129"/>
        <w:gridCol w:w="2168"/>
        <w:gridCol w:w="2515"/>
      </w:tblGrid>
      <w:tr>
        <w:trPr/>
        <w:tc>
          <w:tcPr>
            <w:tcW w:w="2270"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Ζω καλύτερα – Ευ Ζην</w:t>
            </w:r>
          </w:p>
        </w:tc>
        <w:tc>
          <w:tcPr>
            <w:tcW w:w="2129"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sz w:val="18"/>
                <w:szCs w:val="18"/>
              </w:rPr>
            </w:pPr>
            <w:r>
              <w:rPr>
                <w:rFonts w:ascii="Calibri Light" w:hAnsi="Calibri Light" w:asciiTheme="majorHAnsi" w:hAnsiTheme="majorHAnsi"/>
                <w:b/>
                <w:color w:val="002060"/>
                <w:sz w:val="20"/>
                <w:szCs w:val="20"/>
              </w:rPr>
              <w:t>Φροντίζω το Περιβάλλον</w:t>
            </w:r>
          </w:p>
        </w:tc>
        <w:tc>
          <w:tcPr>
            <w:tcW w:w="2168"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Ενδιαφέρομαι και Ενεργώ</w:t>
            </w:r>
            <w:r>
              <w:rPr>
                <w:rFonts w:ascii="Calibri Light" w:hAnsi="Calibri Light" w:asciiTheme="majorHAnsi" w:hAnsiTheme="majorHAnsi"/>
                <w:b/>
                <w:sz w:val="18"/>
                <w:szCs w:val="24"/>
              </w:rPr>
              <w:t xml:space="preserve">  -  </w:t>
            </w:r>
            <w:r>
              <w:rPr>
                <w:rFonts w:ascii="Calibri Light" w:hAnsi="Calibri Light" w:asciiTheme="majorHAnsi" w:hAnsiTheme="majorHAnsi"/>
                <w:b/>
                <w:i/>
                <w:sz w:val="18"/>
                <w:szCs w:val="24"/>
              </w:rPr>
              <w:t>Κοινωνική Συναίσθηση και Ευθύνη</w:t>
            </w:r>
          </w:p>
        </w:tc>
        <w:tc>
          <w:tcPr>
            <w:tcW w:w="2515"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Δημιουργώ και Καινοτομώ</w:t>
            </w:r>
            <w:r>
              <w:rPr>
                <w:rFonts w:ascii="Calibri Light" w:hAnsi="Calibri Light" w:asciiTheme="majorHAnsi" w:hAnsiTheme="majorHAnsi"/>
                <w:b/>
                <w:sz w:val="18"/>
                <w:szCs w:val="24"/>
              </w:rPr>
              <w:t xml:space="preserve">  –  </w:t>
            </w:r>
            <w:r>
              <w:rPr>
                <w:rFonts w:ascii="Calibri Light" w:hAnsi="Calibri Light" w:asciiTheme="majorHAnsi" w:hAnsiTheme="majorHAnsi"/>
                <w:b/>
                <w:i/>
                <w:sz w:val="18"/>
                <w:szCs w:val="24"/>
              </w:rPr>
              <w:t>Δημιουργική Σκέψη και Πρωτοβουλία</w:t>
            </w:r>
          </w:p>
        </w:tc>
      </w:tr>
      <w:tr>
        <w:trPr>
          <w:trHeight w:val="910"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pBdr/>
              <w:spacing w:before="120" w:after="0"/>
              <w:jc w:val="center"/>
              <w:rPr>
                <w:rFonts w:ascii="Calibri" w:hAnsi="Calibri" w:cs="Calibri" w:asciiTheme="minorHAnsi" w:cstheme="minorHAnsi" w:hAnsiTheme="minorHAnsi"/>
                <w:color w:val="000000"/>
              </w:rPr>
            </w:pPr>
            <w:r>
              <w:rPr/>
              <w:drawing>
                <wp:inline distT="0" distB="0" distL="0" distR="0">
                  <wp:extent cx="647700" cy="647700"/>
                  <wp:effectExtent l="0" t="0" r="0" b="0"/>
                  <wp:docPr id="3" name="image4.jpg"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descr="Ζω καλύτερα – Ευ Ζην"/>
                          <pic:cNvPicPr>
                            <a:picLocks noChangeAspect="1" noChangeArrowheads="1"/>
                          </pic:cNvPicPr>
                        </pic:nvPicPr>
                        <pic:blipFill>
                          <a:blip r:embed="rId5"/>
                          <a:stretch>
                            <a:fillRect/>
                          </a:stretch>
                        </pic:blipFill>
                        <pic:spPr bwMode="auto">
                          <a:xfrm>
                            <a:off x="0" y="0"/>
                            <a:ext cx="647700" cy="647700"/>
                          </a:xfrm>
                          <a:prstGeom prst="rect">
                            <a:avLst/>
                          </a:prstGeom>
                          <a:noFill/>
                        </pic:spPr>
                      </pic:pic>
                    </a:graphicData>
                  </a:graphic>
                </wp:inline>
              </w:drawing>
            </w:r>
          </w:p>
        </w:tc>
        <w:tc>
          <w:tcPr>
            <w:tcW w:w="2129" w:type="dxa"/>
            <w:tcBorders>
              <w:top w:val="single" w:sz="4" w:space="0" w:color="5B9BD4"/>
              <w:left w:val="single" w:sz="4" w:space="0" w:color="5B9BD4"/>
              <w:bottom w:val="single" w:sz="4" w:space="0" w:color="5B9BD4"/>
              <w:right w:val="single" w:sz="4" w:space="0" w:color="5B9BD4"/>
            </w:tcBorders>
          </w:tcPr>
          <w:p>
            <w:pPr>
              <w:pStyle w:val="Normal"/>
              <w:pBdr/>
              <w:spacing w:before="120" w:after="0"/>
              <w:jc w:val="center"/>
              <w:rPr>
                <w:rFonts w:ascii="Calibri" w:hAnsi="Calibri" w:eastAsia="Times New Roman" w:cs="Calibri" w:asciiTheme="minorHAnsi" w:cstheme="minorHAnsi" w:hAnsiTheme="minorHAnsi"/>
                <w:color w:val="000000"/>
              </w:rPr>
            </w:pPr>
            <w:r>
              <w:rPr/>
              <w:drawing>
                <wp:inline distT="0" distB="0" distL="0" distR="0">
                  <wp:extent cx="608965" cy="570230"/>
                  <wp:effectExtent l="0" t="0" r="0" b="0"/>
                  <wp:docPr id="4" name="image2.jpg"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Φροντίζω το Περιβάλλον – Περιβάλλον"/>
                          <pic:cNvPicPr>
                            <a:picLocks noChangeAspect="1" noChangeArrowheads="1"/>
                          </pic:cNvPicPr>
                        </pic:nvPicPr>
                        <pic:blipFill>
                          <a:blip r:embed="rId6"/>
                          <a:stretch>
                            <a:fillRect/>
                          </a:stretch>
                        </pic:blipFill>
                        <pic:spPr bwMode="auto">
                          <a:xfrm>
                            <a:off x="0" y="0"/>
                            <a:ext cx="608965" cy="570230"/>
                          </a:xfrm>
                          <a:prstGeom prst="rect">
                            <a:avLst/>
                          </a:prstGeom>
                          <a:noFill/>
                        </pic:spPr>
                      </pic:pic>
                    </a:graphicData>
                  </a:graphic>
                </wp:inline>
              </w:drawing>
            </w:r>
          </w:p>
        </w:tc>
        <w:tc>
          <w:tcPr>
            <w:tcW w:w="2168" w:type="dxa"/>
            <w:tcBorders>
              <w:top w:val="single" w:sz="4" w:space="0" w:color="5B9BD4"/>
              <w:left w:val="single" w:sz="4" w:space="0" w:color="5B9BD4"/>
              <w:bottom w:val="single" w:sz="4" w:space="0" w:color="5B9BD4"/>
              <w:right w:val="single" w:sz="4" w:space="0" w:color="5B9BD4"/>
            </w:tcBorders>
          </w:tcPr>
          <w:p>
            <w:pPr>
              <w:pStyle w:val="Normal"/>
              <w:pBdr/>
              <w:spacing w:before="120" w:after="0"/>
              <w:jc w:val="center"/>
              <w:rPr>
                <w:rFonts w:ascii="Calibri" w:hAnsi="Calibri" w:eastAsia="Times New Roman" w:cs="Calibri" w:asciiTheme="minorHAnsi" w:cstheme="minorHAnsi" w:hAnsiTheme="minorHAnsi"/>
                <w:color w:val="000000"/>
              </w:rPr>
            </w:pPr>
            <w:r>
              <w:rPr/>
              <w:drawing>
                <wp:inline distT="0" distB="0" distL="0" distR="0">
                  <wp:extent cx="647700" cy="608330"/>
                  <wp:effectExtent l="0" t="0" r="0" b="0"/>
                  <wp:docPr id="5" name="image6.jpg"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g" descr="Ενδιαφέρομαι και Ενεργώ - Κοινωνική Συναίσθηση και Ευθύνη"/>
                          <pic:cNvPicPr>
                            <a:picLocks noChangeAspect="1" noChangeArrowheads="1"/>
                          </pic:cNvPicPr>
                        </pic:nvPicPr>
                        <pic:blipFill>
                          <a:blip r:embed="rId7"/>
                          <a:stretch>
                            <a:fillRect/>
                          </a:stretch>
                        </pic:blipFill>
                        <pic:spPr bwMode="auto">
                          <a:xfrm>
                            <a:off x="0" y="0"/>
                            <a:ext cx="647700" cy="608330"/>
                          </a:xfrm>
                          <a:prstGeom prst="rect">
                            <a:avLst/>
                          </a:prstGeom>
                          <a:noFill/>
                        </pic:spPr>
                      </pic:pic>
                    </a:graphicData>
                  </a:graphic>
                </wp:inline>
              </w:drawing>
            </w:r>
          </w:p>
        </w:tc>
        <w:tc>
          <w:tcPr>
            <w:tcW w:w="2515" w:type="dxa"/>
            <w:tcBorders>
              <w:top w:val="single" w:sz="4" w:space="0" w:color="5B9BD4"/>
              <w:left w:val="single" w:sz="4" w:space="0" w:color="5B9BD4"/>
              <w:bottom w:val="single" w:sz="4" w:space="0" w:color="5B9BD4"/>
              <w:right w:val="single" w:sz="4" w:space="0" w:color="5B9BD4"/>
            </w:tcBorders>
          </w:tcPr>
          <w:p>
            <w:pPr>
              <w:pStyle w:val="Normal"/>
              <w:pBdr/>
              <w:spacing w:before="120" w:after="0"/>
              <w:jc w:val="center"/>
              <w:rPr>
                <w:rFonts w:ascii="Calibri" w:hAnsi="Calibri" w:eastAsia="Times New Roman" w:cs="Calibri" w:asciiTheme="minorHAnsi" w:cstheme="minorHAnsi" w:hAnsiTheme="minorHAnsi"/>
                <w:color w:val="000000"/>
              </w:rPr>
            </w:pPr>
            <w:r>
              <w:rPr/>
              <w:drawing>
                <wp:inline distT="0" distB="0" distL="0" distR="0">
                  <wp:extent cx="639445" cy="608330"/>
                  <wp:effectExtent l="0" t="0" r="0" b="0"/>
                  <wp:docPr id="6" name="image1.jpg"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Δημιουργώ και Καινοτομώ – Δημιουργική Σκέψη και Πρωτοβουλία"/>
                          <pic:cNvPicPr>
                            <a:picLocks noChangeAspect="1" noChangeArrowheads="1"/>
                          </pic:cNvPicPr>
                        </pic:nvPicPr>
                        <pic:blipFill>
                          <a:blip r:embed="rId8"/>
                          <a:stretch>
                            <a:fillRect/>
                          </a:stretch>
                        </pic:blipFill>
                        <pic:spPr bwMode="auto">
                          <a:xfrm>
                            <a:off x="0" y="0"/>
                            <a:ext cx="639445" cy="608330"/>
                          </a:xfrm>
                          <a:prstGeom prst="rect">
                            <a:avLst/>
                          </a:prstGeom>
                          <a:noFill/>
                        </pic:spPr>
                      </pic:pic>
                    </a:graphicData>
                  </a:graphic>
                </wp:inline>
              </w:drawing>
            </w:r>
          </w:p>
        </w:tc>
      </w:tr>
      <w:tr>
        <w:trPr>
          <w:trHeight w:val="287"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cs="Calibri" w:asciiTheme="minorHAnsi" w:cstheme="minorHAnsi" w:hAnsiTheme="minorHAnsi"/>
                <w:bCs/>
                <w:color w:val="000000"/>
              </w:rPr>
            </w:pPr>
            <w:r>
              <w:rPr>
                <w:rFonts w:ascii="Calibri" w:hAnsi="Calibri" w:asciiTheme="minorHAnsi" w:hAnsiTheme="minorHAnsi"/>
                <w:bCs/>
                <w:i/>
                <w:sz w:val="20"/>
                <w:szCs w:val="20"/>
              </w:rPr>
              <w:t>1. ΥΓΕΙΑ: Διατροφή - Αυτομέριμνα, Οδική Ασφάλεια</w:t>
            </w:r>
          </w:p>
        </w:tc>
        <w:tc>
          <w:tcPr>
            <w:tcW w:w="2129"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24"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Οικολογία - Παγκόσμια και τοπική Φυσική κληρονομιά</w:t>
            </w:r>
          </w:p>
        </w:tc>
        <w:tc>
          <w:tcPr>
            <w:tcW w:w="2168"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Ανθρώπινα δικαιώματα</w:t>
            </w:r>
          </w:p>
        </w:tc>
        <w:tc>
          <w:tcPr>
            <w:tcW w:w="2515"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 w:val="left" w:pos="391"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STEM/ Εκπαιδευτική Ρομποτική</w:t>
            </w:r>
          </w:p>
        </w:tc>
      </w:tr>
      <w:tr>
        <w:trPr>
          <w:trHeight w:val="596"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Ψυχική και Συναισθηματική Υγεία - Πρόληψη</w:t>
            </w:r>
          </w:p>
        </w:tc>
        <w:tc>
          <w:tcPr>
            <w:tcW w:w="2129"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24"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Κλιματική αλλαγή - Φυσικές Καταστροφές, Πολιτική προστασία</w:t>
            </w:r>
          </w:p>
        </w:tc>
        <w:tc>
          <w:tcPr>
            <w:tcW w:w="2168"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Εθελοντισμός διαμεσολάβηση</w:t>
            </w:r>
          </w:p>
        </w:tc>
        <w:tc>
          <w:tcPr>
            <w:tcW w:w="2515"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Επιχειρηματικότητα- Αγωγή Σταδιοδρομίας- Γνωριμία με επαγγέλματα</w:t>
            </w:r>
          </w:p>
        </w:tc>
      </w:tr>
      <w:tr>
        <w:trPr>
          <w:trHeight w:val="622"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spacing w:before="0" w:after="120"/>
              <w:ind w:left="34"/>
              <w:jc w:val="center"/>
              <w:rPr>
                <w:rFonts w:ascii="Calibri" w:hAnsi="Calibri" w:asciiTheme="minorHAnsi" w:hAnsiTheme="minorHAnsi"/>
                <w:bCs/>
                <w:iCs/>
                <w:sz w:val="20"/>
                <w:szCs w:val="20"/>
              </w:rPr>
            </w:pPr>
            <w:r>
              <w:rPr>
                <w:rFonts w:ascii="Calibri" w:hAnsi="Calibri" w:asciiTheme="minorHAnsi" w:hAnsiTheme="minorHAnsi"/>
                <w:bCs/>
                <w:i/>
                <w:sz w:val="20"/>
                <w:szCs w:val="20"/>
              </w:rPr>
              <w:t>3. Γνωρίζω το σώμα μου - Σεξουαλική Διαπαιδαγώγηση</w:t>
            </w:r>
          </w:p>
        </w:tc>
        <w:tc>
          <w:tcPr>
            <w:tcW w:w="2129"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24" w:leader="none"/>
              </w:tabs>
              <w:spacing w:before="0" w:after="120"/>
              <w:ind w:left="34"/>
              <w:jc w:val="center"/>
              <w:rPr>
                <w:rFonts w:ascii="Calibri" w:hAnsi="Calibri" w:asciiTheme="minorHAnsi" w:hAnsiTheme="minorHAnsi"/>
                <w:bCs/>
                <w:iCs/>
                <w:sz w:val="20"/>
                <w:szCs w:val="20"/>
              </w:rPr>
            </w:pPr>
            <w:r>
              <w:rPr>
                <w:rFonts w:ascii="Calibri" w:hAnsi="Calibri" w:asciiTheme="minorHAnsi" w:hAnsiTheme="minorHAnsi"/>
                <w:bCs/>
                <w:i/>
                <w:sz w:val="20"/>
                <w:szCs w:val="20"/>
              </w:rPr>
              <w:t>3. Παγκόσμια και τοπική Πολιτιστική κληρονομιά</w:t>
            </w:r>
          </w:p>
        </w:tc>
        <w:tc>
          <w:tcPr>
            <w:tcW w:w="2168"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3. Συμπερίληψη: Αλληλοσεβασμός, διαφορετικότητα</w:t>
            </w:r>
          </w:p>
        </w:tc>
        <w:tc>
          <w:tcPr>
            <w:tcW w:w="2515"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91" w:leader="none"/>
              </w:tabs>
              <w:spacing w:before="0" w:after="120"/>
              <w:ind w:left="34"/>
              <w:jc w:val="center"/>
              <w:rPr>
                <w:rFonts w:ascii="Calibri" w:hAnsi="Calibri" w:asciiTheme="minorHAnsi" w:hAnsiTheme="minorHAnsi"/>
                <w:bCs/>
                <w:iCs/>
                <w:sz w:val="20"/>
                <w:szCs w:val="20"/>
              </w:rPr>
            </w:pPr>
            <w:r>
              <w:rPr>
                <w:rFonts w:asciiTheme="minorHAnsi" w:hAnsiTheme="minorHAnsi" w:ascii="Calibri" w:hAnsi="Calibri"/>
                <w:bCs/>
                <w:iCs/>
                <w:sz w:val="20"/>
                <w:szCs w:val="20"/>
              </w:rPr>
            </w:r>
          </w:p>
        </w:tc>
      </w:tr>
      <w:tr>
        <w:trPr>
          <w:trHeight w:val="1268"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spacing w:before="0" w:after="120"/>
              <w:ind w:left="34"/>
              <w:jc w:val="both"/>
              <w:rPr>
                <w:rFonts w:ascii="Calibri" w:hAnsi="Calibri" w:asciiTheme="minorHAnsi" w:hAnsiTheme="minorHAnsi"/>
                <w:b/>
                <w:iCs/>
                <w:sz w:val="20"/>
                <w:szCs w:val="20"/>
              </w:rPr>
            </w:pPr>
            <w:r>
              <w:rPr>
                <w:rFonts w:asciiTheme="minorHAnsi" w:hAnsiTheme="minorHAnsi" w:ascii="Calibri" w:hAnsi="Calibri"/>
                <w:b/>
                <w:iCs/>
                <w:sz w:val="20"/>
                <w:szCs w:val="20"/>
              </w:rPr>
            </w:r>
          </w:p>
          <w:p>
            <w:pPr>
              <w:pStyle w:val="Normal"/>
              <w:spacing w:before="0" w:after="120"/>
              <w:ind w:left="34"/>
              <w:jc w:val="both"/>
              <w:rPr>
                <w:rFonts w:ascii="Calibri" w:hAnsi="Calibri" w:asciiTheme="minorHAnsi" w:hAnsiTheme="minorHAnsi"/>
                <w:b/>
                <w:iCs/>
                <w:sz w:val="20"/>
                <w:szCs w:val="20"/>
              </w:rPr>
            </w:pPr>
            <w:r>
              <w:rPr>
                <w:rFonts w:ascii="Calibri" w:hAnsi="Calibri" w:asciiTheme="minorHAnsi" w:hAnsiTheme="minorHAnsi"/>
                <w:b/>
                <w:iCs/>
                <w:sz w:val="20"/>
                <w:szCs w:val="20"/>
              </w:rPr>
              <w:t>SAFE WATER SPORTS</w:t>
            </w:r>
          </w:p>
          <w:p>
            <w:pPr>
              <w:pStyle w:val="Normal"/>
              <w:spacing w:before="0" w:after="120"/>
              <w:ind w:left="34"/>
              <w:jc w:val="both"/>
              <w:rPr>
                <w:rFonts w:ascii="Calibri" w:hAnsi="Calibri" w:asciiTheme="minorHAnsi" w:hAnsiTheme="minorHAnsi"/>
                <w:b/>
                <w:iCs/>
                <w:sz w:val="20"/>
                <w:szCs w:val="20"/>
              </w:rPr>
            </w:pPr>
            <w:r>
              <w:rPr>
                <w:rFonts w:ascii="Calibri" w:hAnsi="Calibri" w:asciiTheme="minorHAnsi" w:hAnsiTheme="minorHAnsi"/>
                <w:b/>
                <w:iCs/>
                <w:sz w:val="20"/>
                <w:szCs w:val="20"/>
              </w:rPr>
              <w:t xml:space="preserve"> </w:t>
            </w:r>
          </w:p>
        </w:tc>
        <w:tc>
          <w:tcPr>
            <w:tcW w:w="2129" w:type="dxa"/>
            <w:tcBorders>
              <w:top w:val="single" w:sz="4" w:space="0" w:color="5B9BD4"/>
              <w:left w:val="single" w:sz="4" w:space="0" w:color="5B9BD4"/>
              <w:bottom w:val="single" w:sz="4" w:space="0" w:color="5B9BD4"/>
              <w:right w:val="single" w:sz="4" w:space="0" w:color="5B9BD4"/>
            </w:tcBorders>
          </w:tcPr>
          <w:p>
            <w:pPr>
              <w:pStyle w:val="Normal"/>
              <w:spacing w:before="0" w:after="120"/>
              <w:ind w:left="34"/>
              <w:jc w:val="both"/>
              <w:rPr>
                <w:rFonts w:ascii="Calibri" w:hAnsi="Calibri" w:asciiTheme="minorHAnsi" w:hAnsiTheme="minorHAnsi"/>
                <w:b/>
                <w:bCs/>
                <w:iCs/>
                <w:sz w:val="20"/>
                <w:szCs w:val="20"/>
              </w:rPr>
            </w:pPr>
            <w:r>
              <w:rPr>
                <w:rFonts w:ascii="Calibri" w:hAnsi="Calibri" w:asciiTheme="minorHAnsi" w:hAnsiTheme="minorHAnsi"/>
                <w:b/>
                <w:bCs/>
                <w:iCs/>
                <w:sz w:val="20"/>
                <w:szCs w:val="20"/>
              </w:rPr>
              <w:t>«Υπεύθυνα παιδιά-Υπερασπιστές των ζώων»</w:t>
            </w:r>
          </w:p>
          <w:p>
            <w:pPr>
              <w:pStyle w:val="Normal"/>
              <w:tabs>
                <w:tab w:val="clear" w:pos="720"/>
                <w:tab w:val="left" w:pos="324" w:leader="none"/>
              </w:tabs>
              <w:spacing w:before="0" w:after="120"/>
              <w:ind w:left="34"/>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2168" w:type="dxa"/>
            <w:tcBorders>
              <w:top w:val="single" w:sz="4" w:space="0" w:color="5B9BD4"/>
              <w:left w:val="single" w:sz="4" w:space="0" w:color="5B9BD4"/>
              <w:bottom w:val="single" w:sz="4" w:space="0" w:color="5B9BD4"/>
              <w:right w:val="single" w:sz="4" w:space="0" w:color="5B9BD4"/>
            </w:tcBorders>
          </w:tcPr>
          <w:p>
            <w:pPr>
              <w:pStyle w:val="Normal"/>
              <w:spacing w:before="0" w:after="120"/>
              <w:jc w:val="both"/>
              <w:rPr>
                <w:rFonts w:ascii="Calibri" w:hAnsi="Calibri" w:asciiTheme="minorHAnsi" w:hAnsiTheme="minorHAnsi"/>
                <w:b/>
                <w:bCs/>
                <w:iCs/>
                <w:sz w:val="20"/>
                <w:szCs w:val="20"/>
              </w:rPr>
            </w:pPr>
            <w:r>
              <w:rPr>
                <w:rFonts w:ascii="Calibri" w:hAnsi="Calibri" w:asciiTheme="minorHAnsi" w:hAnsiTheme="minorHAnsi"/>
                <w:b/>
                <w:bCs/>
                <w:iCs/>
                <w:sz w:val="20"/>
                <w:szCs w:val="20"/>
              </w:rPr>
              <w:t>Το Δεντρόσπιτο με τα Ζωάκια των Δικαιωμάτων</w:t>
            </w:r>
          </w:p>
          <w:p>
            <w:pPr>
              <w:pStyle w:val="Normal"/>
              <w:spacing w:before="0" w:after="120"/>
              <w:ind w:left="34"/>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2515"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91" w:leader="none"/>
              </w:tabs>
              <w:spacing w:before="0" w:after="120"/>
              <w:jc w:val="both"/>
              <w:rPr>
                <w:rFonts w:ascii="Calibri" w:hAnsi="Calibri" w:asciiTheme="minorHAnsi" w:hAnsiTheme="minorHAnsi"/>
                <w:b/>
                <w:iCs/>
                <w:sz w:val="20"/>
                <w:szCs w:val="20"/>
              </w:rPr>
            </w:pPr>
            <w:r>
              <w:rPr>
                <w:rFonts w:ascii="Calibri" w:hAnsi="Calibri" w:asciiTheme="minorHAnsi" w:hAnsiTheme="minorHAnsi"/>
                <w:b/>
                <w:iCs/>
                <w:sz w:val="20"/>
                <w:szCs w:val="20"/>
              </w:rPr>
              <w:t>«STEAM και η ΓΗ γυρίζει....»</w:t>
            </w:r>
          </w:p>
        </w:tc>
      </w:tr>
    </w:tbl>
    <w:p>
      <w:pPr>
        <w:pStyle w:val="Normal"/>
        <w:jc w:val="both"/>
        <w:rPr>
          <w:b/>
        </w:rPr>
      </w:pPr>
      <w:r>
        <w:rPr>
          <w:b/>
        </w:rPr>
      </w:r>
      <w:r>
        <w:br w:type="page"/>
      </w:r>
    </w:p>
    <w:tbl>
      <w:tblPr>
        <w:tblStyle w:val="ab"/>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7"/>
      </w:tblGrid>
      <w:tr>
        <w:trPr>
          <w:trHeight w:val="458" w:hRule="atLeast"/>
        </w:trPr>
        <w:tc>
          <w:tcPr>
            <w:tcW w:w="9067" w:type="dxa"/>
            <w:tcBorders/>
            <w:shd w:color="auto" w:fill="DBDBDB" w:themeFill="accent3" w:themeFillTint="66" w:val="clear"/>
            <w:vAlign w:val="center"/>
          </w:tcPr>
          <w:p>
            <w:pPr>
              <w:pStyle w:val="Normal"/>
              <w:pageBreakBefore/>
              <w:widowControl/>
              <w:spacing w:before="0" w:after="0"/>
              <w:jc w:val="center"/>
              <w:rPr>
                <w:rFonts w:ascii="Myriad Pro" w:hAnsi="Myriad Pro" w:eastAsia="Times New Roman" w:cs="Aka-AcidGR-DiaryGirl"/>
                <w:b/>
                <w:color w:val="002060"/>
                <w:sz w:val="28"/>
                <w:szCs w:val="28"/>
              </w:rPr>
            </w:pPr>
            <w:r>
              <w:rPr>
                <w:rFonts w:eastAsia="Times New Roman" w:cs="Aka-AcidGR-DiaryGirl" w:ascii="Myriad Pro" w:hAnsi="Myriad Pro"/>
                <w:b/>
                <w:color w:val="002060"/>
                <w:kern w:val="0"/>
                <w:sz w:val="28"/>
                <w:szCs w:val="28"/>
                <w:lang w:val="el-GR" w:eastAsia="el-GR" w:bidi="ar-SA"/>
              </w:rPr>
              <w:t>Βασικός προσανατολισμός του ετήσιου Σχεδίου Δράσης (Πλεονεκτήματα-μειονεκτήματα)</w:t>
            </w:r>
          </w:p>
        </w:tc>
      </w:tr>
    </w:tbl>
    <w:p>
      <w:pPr>
        <w:pStyle w:val="Normal"/>
        <w:widowControl w:val="false"/>
        <w:spacing w:lineRule="auto" w:line="360"/>
        <w:ind w:right="57"/>
        <w:jc w:val="both"/>
        <w:rPr>
          <w:b/>
        </w:rPr>
      </w:pPr>
      <w:r>
        <w:rPr>
          <w:b/>
        </w:rPr>
      </w:r>
    </w:p>
    <w:tbl>
      <w:tblPr>
        <w:tblW w:w="9067" w:type="dxa"/>
        <w:jc w:val="left"/>
        <w:tblInd w:w="0" w:type="dxa"/>
        <w:tblLayout w:type="fixed"/>
        <w:tblCellMar>
          <w:top w:w="0" w:type="dxa"/>
          <w:left w:w="5" w:type="dxa"/>
          <w:bottom w:w="0" w:type="dxa"/>
          <w:right w:w="5" w:type="dxa"/>
        </w:tblCellMar>
        <w:tblLook w:firstRow="1" w:noVBand="0" w:lastRow="1" w:firstColumn="1" w:lastColumn="1" w:noHBand="0" w:val="01e0"/>
      </w:tblPr>
      <w:tblGrid>
        <w:gridCol w:w="3255"/>
        <w:gridCol w:w="5811"/>
      </w:tblGrid>
      <w:tr>
        <w:trPr>
          <w:trHeight w:val="1114"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Το όραμά μας</w:t>
            </w:r>
          </w:p>
        </w:tc>
        <w:tc>
          <w:tcPr>
            <w:tcW w:w="5811" w:type="dxa"/>
            <w:tcBorders>
              <w:top w:val="single" w:sz="4" w:space="0" w:color="5B9BD4"/>
              <w:left w:val="single" w:sz="4" w:space="0" w:color="5B9BD4"/>
              <w:bottom w:val="single" w:sz="4" w:space="0" w:color="5B9BD4"/>
              <w:right w:val="single" w:sz="4" w:space="0" w:color="5B9BD4"/>
            </w:tcBorders>
          </w:tcPr>
          <w:p>
            <w:pPr>
              <w:pStyle w:val="NormalWeb"/>
              <w:spacing w:beforeAutospacing="0" w:before="0" w:afterAutospacing="0" w:after="0"/>
              <w:ind w:left="142"/>
              <w:jc w:val="both"/>
              <w:rPr>
                <w:lang w:val="el-GR"/>
              </w:rPr>
            </w:pPr>
            <w:r>
              <w:rPr>
                <w:rFonts w:cs="Calibri" w:ascii="Calibri" w:hAnsi="Calibri"/>
                <w:color w:val="000000"/>
                <w:sz w:val="22"/>
                <w:szCs w:val="22"/>
                <w:lang w:val="el-GR"/>
              </w:rPr>
              <w:t>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οράματός μας βρίσκεται η επιδίωξη επιτυχούς καλλιέργειας των δεξιοτήτων του 21</w:t>
            </w:r>
            <w:r>
              <w:rPr>
                <w:rFonts w:cs="Calibri" w:ascii="Calibri" w:hAnsi="Calibri"/>
                <w:color w:val="000000"/>
                <w:sz w:val="13"/>
                <w:szCs w:val="13"/>
                <w:vertAlign w:val="superscript"/>
                <w:lang w:val="el-GR"/>
              </w:rPr>
              <w:t>ου</w:t>
            </w:r>
            <w:r>
              <w:rPr>
                <w:rFonts w:cs="Calibri" w:ascii="Calibri" w:hAnsi="Calibri"/>
                <w:color w:val="000000"/>
                <w:sz w:val="22"/>
                <w:szCs w:val="22"/>
                <w:lang w:val="el-GR"/>
              </w:rPr>
              <w:t xml:space="preserve"> αιώνα στις 3 βασικές κατηγορίες, στις οποίες αυτές διακρίνονται: α. δεξιότητες </w:t>
            </w:r>
            <w:r>
              <w:rPr>
                <w:rFonts w:cs="Calibri" w:ascii="Calibri" w:hAnsi="Calibri"/>
                <w:b/>
                <w:bCs/>
                <w:i/>
                <w:iCs/>
                <w:color w:val="000000"/>
                <w:sz w:val="22"/>
                <w:szCs w:val="22"/>
                <w:lang w:val="el-GR"/>
              </w:rPr>
              <w:t>μάθησης</w:t>
            </w:r>
            <w:r>
              <w:rPr>
                <w:rFonts w:cs="Calibri" w:ascii="Calibri" w:hAnsi="Calibri"/>
                <w:color w:val="000000"/>
                <w:sz w:val="22"/>
                <w:szCs w:val="22"/>
                <w:lang w:val="el-GR"/>
              </w:rPr>
              <w:t xml:space="preserve"> (κριτική σκέψη, δημιουργικότητα, συνεργασία και επικοινωνία) , β. δεξιότητες </w:t>
            </w:r>
            <w:r>
              <w:rPr>
                <w:rFonts w:cs="Calibri" w:ascii="Calibri" w:hAnsi="Calibri"/>
                <w:b/>
                <w:bCs/>
                <w:i/>
                <w:iCs/>
                <w:color w:val="000000"/>
                <w:sz w:val="22"/>
                <w:szCs w:val="22"/>
                <w:lang w:val="el-GR"/>
              </w:rPr>
              <w:t>αλφαβητισμού</w:t>
            </w:r>
            <w:r>
              <w:rPr>
                <w:rFonts w:cs="Calibri" w:ascii="Calibri" w:hAnsi="Calibri"/>
                <w:color w:val="000000"/>
                <w:sz w:val="22"/>
                <w:szCs w:val="22"/>
                <w:lang w:val="el-GR"/>
              </w:rPr>
              <w:t xml:space="preserve"> (ιδιαιτέρως ψηφιακού εγγραμματισμού) και γ. δεξιότητες </w:t>
            </w:r>
            <w:r>
              <w:rPr>
                <w:rFonts w:cs="Calibri" w:ascii="Calibri" w:hAnsi="Calibri"/>
                <w:b/>
                <w:bCs/>
                <w:i/>
                <w:iCs/>
                <w:color w:val="000000"/>
                <w:sz w:val="22"/>
                <w:szCs w:val="22"/>
                <w:lang w:val="el-GR"/>
              </w:rPr>
              <w:t xml:space="preserve">ζωής </w:t>
            </w:r>
            <w:r>
              <w:rPr>
                <w:rFonts w:cs="Calibri" w:ascii="Calibri" w:hAnsi="Calibri"/>
                <w:color w:val="000000"/>
                <w:sz w:val="22"/>
                <w:szCs w:val="22"/>
                <w:lang w:val="el-GR"/>
              </w:rPr>
              <w:t>(ευελιξία, ηγεσία, ανάληψη πρωτοβουλίας και παραγωγικότητα). Παράλληλα, στο επίκεντρο του οράματός μας βρίσκεται η ανάπτυξη κοινωνικών και συναισθηματικών δεξιοτήτων. Θεωρούμε ότι ο δυναμικός συνδυασμός όλων των προαναφερθέντων στοιχείων αποτελεί για τους μαθητές και τις μαθήτριες του Νηπιαγωγείου το κατάλληλο υποστηρικτικό πλαίσιο για την προσωπική τους ευημερία και ευεξία αλλά και για τη μελλοντική εξέλιξή τους σε αυτόνομα, ενεργά και παραγωγικά μέλη της κοινωνίας.</w:t>
            </w:r>
          </w:p>
          <w:p>
            <w:pPr>
              <w:pStyle w:val="Normal"/>
              <w:rPr/>
            </w:pPr>
            <w:r>
              <w:rPr/>
            </w:r>
          </w:p>
          <w:p>
            <w:pPr>
              <w:pStyle w:val="Normal"/>
              <w:ind w:left="142"/>
              <w:rPr>
                <w:rFonts w:ascii="Calibri" w:hAnsi="Calibri" w:cs="Calibri" w:asciiTheme="minorHAnsi" w:cstheme="minorHAnsi" w:hAnsiTheme="minorHAnsi"/>
                <w:szCs w:val="24"/>
              </w:rPr>
            </w:pPr>
            <w:r>
              <w:rPr>
                <w:rFonts w:cs="Calibri" w:ascii="Calibri" w:hAnsi="Calibri"/>
                <w:color w:val="000000"/>
              </w:rPr>
              <w:t xml:space="preserve">Στα σημαντικά </w:t>
            </w:r>
            <w:r>
              <w:rPr>
                <w:rFonts w:cs="Calibri" w:ascii="Calibri" w:hAnsi="Calibri"/>
                <w:b/>
                <w:bCs/>
                <w:i/>
                <w:iCs/>
                <w:color w:val="000000"/>
              </w:rPr>
              <w:t>πλεονεκτήματα</w:t>
            </w:r>
            <w:r>
              <w:rPr>
                <w:rFonts w:cs="Calibri" w:ascii="Calibri" w:hAnsi="Calibri"/>
                <w:i/>
                <w:iCs/>
                <w:color w:val="000000"/>
              </w:rPr>
              <w:t>,</w:t>
            </w:r>
            <w:r>
              <w:rPr>
                <w:rFonts w:cs="Calibri" w:ascii="Calibri" w:hAnsi="Calibri"/>
                <w:color w:val="000000"/>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καινοτόμα προγράμματα στο πλαίσιο των σχολικών δραστηριοτήτων, β η συνολική ακαδημαϊκή και επιστημονική κατάρτιση των συμμετεχόντων εκπαιδευτικών, γ. η διάθεση γόνιμης και ουσιαστικής συνεργασίας των εκπαιδευτικών για την επίτευξη ενός κοινού οράματος, δ. η επαρκής υλικοτεχνική υποδομή της Σχολικής Μονάδας σε συνδυασμό με τις ψηφιακές δεξιότητες των εκπαιδευτικών και ε. η ύπαρξη ιστοσελίδας του σχολείου για την ευκολότερη και άμεση διάχυση των αποτελεσμάτων των δράσεων.</w:t>
            </w:r>
          </w:p>
        </w:tc>
      </w:tr>
      <w:tr>
        <w:trPr>
          <w:trHeight w:val="2157"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i/>
                <w:i/>
              </w:rPr>
            </w:pPr>
            <w:r>
              <w:rPr>
                <w:rFonts w:cs="Calibri" w:ascii="Calibri" w:hAnsi="Calibri" w:asciiTheme="minorHAnsi" w:cstheme="minorHAnsi" w:hAnsiTheme="minorHAnsi"/>
                <w:b/>
              </w:rPr>
              <w:t>Στόχοι της σχολικής μονάδας σε σχέση με τις τοπικές και ενδοσχολικές ανάγκες</w:t>
            </w:r>
          </w:p>
        </w:tc>
        <w:tc>
          <w:tcPr>
            <w:tcW w:w="5811" w:type="dxa"/>
            <w:tcBorders>
              <w:top w:val="single" w:sz="4" w:space="0" w:color="5B9BD4"/>
              <w:left w:val="single" w:sz="4" w:space="0" w:color="5B9BD4"/>
              <w:bottom w:val="single" w:sz="4" w:space="0" w:color="5B9BD4"/>
              <w:right w:val="single" w:sz="4" w:space="0" w:color="5B9BD4"/>
            </w:tcBorders>
          </w:tcPr>
          <w:p>
            <w:pPr>
              <w:pStyle w:val="NormalWeb"/>
              <w:spacing w:beforeAutospacing="0" w:before="0" w:afterAutospacing="0" w:after="0"/>
              <w:jc w:val="both"/>
              <w:rPr>
                <w:lang w:val="el-GR"/>
              </w:rPr>
            </w:pPr>
            <w:r>
              <w:rPr>
                <w:rFonts w:cs="Calibri" w:ascii="Calibri" w:hAnsi="Calibri"/>
                <w:color w:val="000000"/>
                <w:sz w:val="22"/>
                <w:szCs w:val="22"/>
                <w:lang w:val="el-GR"/>
              </w:rPr>
              <w:t>Σε άμεση συνάρτηση με το όραμα της Σχολικής μας Μονάδας, όπως αυτό περιγράφηκε στην προηγούμενη ενότητα του παρόντος Σχεδίου Δράσης, οι στόχοι του σχολείου σε σχέση με τις τοπικές και ενδοσχολικές ανάγκες θα εστιάσουν στα εξής:</w:t>
            </w:r>
          </w:p>
          <w:p>
            <w:pPr>
              <w:pStyle w:val="NormalWeb"/>
              <w:numPr>
                <w:ilvl w:val="0"/>
                <w:numId w:val="2"/>
              </w:numPr>
              <w:spacing w:beforeAutospacing="0" w:before="0" w:afterAutospacing="0" w:after="0"/>
              <w:jc w:val="both"/>
              <w:textAlignment w:val="baseline"/>
              <w:rPr>
                <w:rFonts w:ascii="Calibri" w:hAnsi="Calibri" w:cs="Calibri"/>
                <w:color w:val="000000"/>
                <w:sz w:val="22"/>
                <w:szCs w:val="22"/>
                <w:lang w:val="el-GR"/>
              </w:rPr>
            </w:pPr>
            <w:r>
              <w:rPr>
                <w:rFonts w:cs="Calibri" w:ascii="Calibri" w:hAnsi="Calibri"/>
                <w:color w:val="000000"/>
                <w:sz w:val="22"/>
                <w:szCs w:val="22"/>
                <w:lang w:val="el-GR"/>
              </w:rPr>
              <w:t>στη δημιουργία κλίματος εμπιστοσύνης και γόνιμης συνεργασίας τόσο μεταξύ των νηπίων όσο και μεταξύ των εκπαιδευτικών</w:t>
            </w:r>
          </w:p>
          <w:p>
            <w:pPr>
              <w:pStyle w:val="NormalWeb"/>
              <w:numPr>
                <w:ilvl w:val="0"/>
                <w:numId w:val="2"/>
              </w:numPr>
              <w:spacing w:beforeAutospacing="0" w:before="0" w:afterAutospacing="0" w:after="0"/>
              <w:jc w:val="both"/>
              <w:textAlignment w:val="baseline"/>
              <w:rPr>
                <w:rFonts w:ascii="Calibri" w:hAnsi="Calibri" w:cs="Calibri"/>
                <w:color w:val="000000"/>
                <w:sz w:val="22"/>
                <w:szCs w:val="22"/>
                <w:lang w:val="el-GR"/>
              </w:rPr>
            </w:pPr>
            <w:r>
              <w:rPr>
                <w:rFonts w:cs="Calibri" w:ascii="Calibri" w:hAnsi="Calibri"/>
                <w:color w:val="000000"/>
                <w:sz w:val="22"/>
                <w:szCs w:val="22"/>
                <w:lang w:val="el-GR"/>
              </w:rPr>
              <w:t>στην καλλιέργεια των βασικών δεξιοτήτων του προγράμματος «</w:t>
            </w:r>
            <w:r>
              <w:rPr>
                <w:rFonts w:cs="Calibri" w:ascii="Calibri" w:hAnsi="Calibri"/>
                <w:i/>
                <w:iCs/>
                <w:color w:val="000000"/>
                <w:sz w:val="22"/>
                <w:szCs w:val="22"/>
                <w:lang w:val="el-GR"/>
              </w:rPr>
              <w:t>Εργαστήρια Δεξιοτήτων</w:t>
            </w:r>
            <w:r>
              <w:rPr>
                <w:rFonts w:cs="Calibri" w:ascii="Calibri" w:hAnsi="Calibri"/>
                <w:color w:val="000000"/>
                <w:sz w:val="22"/>
                <w:szCs w:val="22"/>
                <w:lang w:val="el-GR"/>
              </w:rPr>
              <w:t>», όπως αυτές περιγράφηκαν στην προηγούμενη ενότητα, με απώτερο στόχο την ολιστική ανάπτυξη της προσωπικότητας των νηπίων</w:t>
            </w:r>
          </w:p>
          <w:p>
            <w:pPr>
              <w:pStyle w:val="NormalWeb"/>
              <w:numPr>
                <w:ilvl w:val="0"/>
                <w:numId w:val="2"/>
              </w:numPr>
              <w:spacing w:beforeAutospacing="0" w:before="0" w:afterAutospacing="0" w:after="0"/>
              <w:jc w:val="both"/>
              <w:textAlignment w:val="baseline"/>
              <w:rPr>
                <w:rFonts w:ascii="Calibri" w:hAnsi="Calibri" w:cs="Calibri"/>
                <w:color w:val="000000"/>
                <w:sz w:val="22"/>
                <w:szCs w:val="22"/>
                <w:lang w:val="el-GR"/>
              </w:rPr>
            </w:pPr>
            <w:r>
              <w:rPr>
                <w:rFonts w:cs="Calibri" w:ascii="Calibri" w:hAnsi="Calibri"/>
                <w:color w:val="000000"/>
                <w:sz w:val="22"/>
                <w:szCs w:val="22"/>
                <w:lang w:val="el-GR"/>
              </w:rPr>
              <w:t>στην ευαισθητοποίηση των νηπίων για θέματα ζωτικής σημασίας, που αφορούν τόσο το ανθρωπογενές και το φυσικό μας περιβάλλον όσο και την προστασία του πλανήτη μας</w:t>
            </w:r>
          </w:p>
          <w:p>
            <w:pPr>
              <w:pStyle w:val="Normal"/>
              <w:rPr>
                <w:sz w:val="24"/>
                <w:szCs w:val="24"/>
              </w:rPr>
            </w:pPr>
            <w:r>
              <w:rPr/>
              <w:br/>
              <w:br/>
              <w:br/>
            </w:r>
          </w:p>
          <w:p>
            <w:pPr>
              <w:pStyle w:val="NormalWeb"/>
              <w:numPr>
                <w:ilvl w:val="0"/>
                <w:numId w:val="3"/>
              </w:numPr>
              <w:spacing w:beforeAutospacing="0" w:before="0" w:afterAutospacing="0" w:after="0"/>
              <w:jc w:val="both"/>
              <w:textAlignment w:val="baseline"/>
              <w:rPr>
                <w:rFonts w:ascii="Calibri" w:hAnsi="Calibri" w:cs="Calibri"/>
                <w:color w:val="000000"/>
                <w:sz w:val="22"/>
                <w:szCs w:val="22"/>
                <w:lang w:val="el-GR"/>
              </w:rPr>
            </w:pPr>
            <w:r>
              <w:rPr>
                <w:rFonts w:cs="Calibri" w:ascii="Calibri" w:hAnsi="Calibri"/>
                <w:color w:val="000000"/>
                <w:sz w:val="22"/>
                <w:szCs w:val="22"/>
                <w:lang w:val="el-GR"/>
              </w:rPr>
              <w:t>στη συνειδητοποίηση της ανάγκης μετάβασης από το «</w:t>
            </w:r>
            <w:r>
              <w:rPr>
                <w:rFonts w:cs="Calibri" w:ascii="Calibri" w:hAnsi="Calibri"/>
                <w:i/>
                <w:iCs/>
                <w:color w:val="000000"/>
                <w:sz w:val="22"/>
                <w:szCs w:val="22"/>
                <w:lang w:val="el-GR"/>
              </w:rPr>
              <w:t>εγώ</w:t>
            </w:r>
            <w:r>
              <w:rPr>
                <w:rFonts w:cs="Calibri" w:ascii="Calibri" w:hAnsi="Calibri"/>
                <w:color w:val="000000"/>
                <w:sz w:val="22"/>
                <w:szCs w:val="22"/>
                <w:lang w:val="el-GR"/>
              </w:rPr>
              <w:t>» στο «</w:t>
            </w:r>
            <w:r>
              <w:rPr>
                <w:rFonts w:cs="Calibri" w:ascii="Calibri" w:hAnsi="Calibri"/>
                <w:i/>
                <w:iCs/>
                <w:color w:val="000000"/>
                <w:sz w:val="22"/>
                <w:szCs w:val="22"/>
                <w:lang w:val="el-GR"/>
              </w:rPr>
              <w:t>εμείς</w:t>
            </w:r>
            <w:r>
              <w:rPr>
                <w:rFonts w:cs="Calibri" w:ascii="Calibri" w:hAnsi="Calibri"/>
                <w:color w:val="000000"/>
                <w:sz w:val="22"/>
                <w:szCs w:val="22"/>
                <w:lang w:val="el-GR"/>
              </w:rPr>
              <w:t>» καθώς και στη συνακόλουθη κινητοποίηση των μαθητών και μαθητριών και την ανάληψη δράσης για το κοινό καλό</w:t>
            </w:r>
          </w:p>
          <w:p>
            <w:pPr>
              <w:pStyle w:val="NormalWeb"/>
              <w:numPr>
                <w:ilvl w:val="0"/>
                <w:numId w:val="3"/>
              </w:numPr>
              <w:spacing w:beforeAutospacing="0" w:before="0" w:afterAutospacing="0" w:after="0"/>
              <w:jc w:val="both"/>
              <w:textAlignment w:val="baseline"/>
              <w:rPr>
                <w:rFonts w:ascii="Calibri" w:hAnsi="Calibri" w:cs="Calibri"/>
                <w:color w:val="000000"/>
                <w:sz w:val="22"/>
                <w:szCs w:val="22"/>
                <w:lang w:val="el-GR"/>
              </w:rPr>
            </w:pPr>
            <w:r>
              <w:rPr>
                <w:rFonts w:cs="Calibri" w:ascii="Calibri" w:hAnsi="Calibri"/>
                <w:color w:val="000000"/>
                <w:sz w:val="22"/>
                <w:szCs w:val="22"/>
                <w:lang w:val="el-GR"/>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pPr>
              <w:pStyle w:val="NormalWeb"/>
              <w:numPr>
                <w:ilvl w:val="0"/>
                <w:numId w:val="3"/>
              </w:numPr>
              <w:spacing w:beforeAutospacing="0" w:before="0" w:afterAutospacing="0" w:after="0"/>
              <w:jc w:val="both"/>
              <w:textAlignment w:val="baseline"/>
              <w:rPr>
                <w:rFonts w:ascii="Calibri" w:hAnsi="Calibri" w:cs="Calibri"/>
                <w:color w:val="000000"/>
                <w:sz w:val="22"/>
                <w:szCs w:val="22"/>
                <w:lang w:val="el-GR"/>
              </w:rPr>
            </w:pPr>
            <w:r>
              <w:rPr>
                <w:rFonts w:cs="Calibri" w:ascii="Calibri" w:hAnsi="Calibri"/>
                <w:color w:val="000000"/>
                <w:sz w:val="22"/>
                <w:szCs w:val="22"/>
                <w:lang w:val="el-GR"/>
              </w:rPr>
              <w:t>στην εξοικείωση των νηπίων με τις Νέες Τεχνολογίες και τα ψηφιακά εκπαιδευτικά περιβάλλοντα</w:t>
            </w:r>
            <w:r>
              <w:rPr>
                <w:rFonts w:cs="Calibri" w:ascii="Calibri" w:hAnsi="Calibri"/>
                <w:color w:val="000000"/>
                <w:sz w:val="22"/>
                <w:szCs w:val="22"/>
              </w:rPr>
              <w:t>        </w:t>
            </w:r>
          </w:p>
          <w:p>
            <w:pPr>
              <w:pStyle w:val="Normal"/>
              <w:rPr>
                <w:rFonts w:ascii="Calibri" w:hAnsi="Calibri" w:cs="Calibri" w:asciiTheme="minorHAnsi" w:cstheme="minorHAnsi" w:hAnsiTheme="minorHAnsi"/>
                <w:szCs w:val="24"/>
              </w:rPr>
            </w:pPr>
            <w:r>
              <w:rPr>
                <w:rFonts w:cs="Calibri" w:cstheme="minorHAnsi" w:ascii="Calibri" w:hAnsi="Calibri"/>
                <w:szCs w:val="24"/>
              </w:rPr>
            </w:r>
          </w:p>
        </w:tc>
      </w:tr>
      <w:tr>
        <w:trPr>
          <w:trHeight w:val="540" w:hRule="atLeast"/>
        </w:trPr>
        <w:tc>
          <w:tcPr>
            <w:tcW w:w="9066" w:type="dxa"/>
            <w:gridSpan w:val="2"/>
            <w:tcBorders>
              <w:top w:val="single" w:sz="4" w:space="0" w:color="5B9BD4"/>
              <w:left w:val="single" w:sz="4" w:space="0" w:color="5B9BD4"/>
              <w:bottom w:val="single" w:sz="4" w:space="0" w:color="5B9BD4"/>
              <w:right w:val="single" w:sz="4" w:space="0" w:color="5B9BD4"/>
            </w:tcBorders>
            <w:shd w:color="auto" w:fill="D9D9D9" w:themeFill="background1" w:themeFillShade="d9" w:val="clear"/>
            <w:vAlign w:val="center"/>
          </w:tcPr>
          <w:p>
            <w:pPr>
              <w:pStyle w:val="Normal"/>
              <w:jc w:val="center"/>
              <w:rPr>
                <w:rFonts w:ascii="Myriad Pro" w:hAnsi="Myriad Pro" w:eastAsia="Times New Roman" w:cs="Aka-AcidGR-DiaryGirl"/>
                <w:b/>
                <w:color w:val="002060"/>
                <w:sz w:val="24"/>
                <w:szCs w:val="24"/>
              </w:rPr>
            </w:pPr>
            <w:r>
              <w:rPr>
                <w:rFonts w:eastAsia="Times New Roman" w:cs="Aka-AcidGR-DiaryGirl" w:ascii="Myriad Pro" w:hAnsi="Myriad Pro"/>
                <w:b/>
                <w:color w:val="002060"/>
                <w:sz w:val="24"/>
                <w:szCs w:val="24"/>
              </w:rPr>
              <w:t>Ο ΠΡΟΓΡΑΜΜΑΤΙΣΜΟΣ ΤΩΝ ΕΡΓΑΣΤΗΡΙΩΝ  ΑΝΑ ΘΕΜΑΤΙΚΗ ΕΝΟΤΗΤΑ</w:t>
            </w:r>
          </w:p>
        </w:tc>
      </w:tr>
      <w:tr>
        <w:trPr>
          <w:trHeight w:val="369"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color w:val="000000"/>
              </w:rPr>
            </w:pPr>
            <w:r>
              <w:rPr>
                <w:rFonts w:cs="Calibri" w:cstheme="minorHAnsi" w:ascii="Calibri" w:hAnsi="Calibri"/>
                <w:b/>
                <w:color w:val="000000"/>
              </w:rPr>
            </w:r>
          </w:p>
        </w:tc>
        <w:tc>
          <w:tcPr>
            <w:tcW w:w="5811"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Περιγράφουμε αδρά τις αποφάσεις του συλλόγου διδασκόντων</w:t>
            </w:r>
          </w:p>
        </w:tc>
      </w:tr>
      <w:tr>
        <w:trPr>
          <w:trHeight w:val="699" w:hRule="atLeast"/>
        </w:trPr>
        <w:tc>
          <w:tcPr>
            <w:tcW w:w="3255"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cs="Calibri" w:asciiTheme="minorHAnsi" w:cstheme="minorHAnsi" w:hAnsiTheme="minorHAnsi"/>
                <w:b/>
                <w:color w:val="000000"/>
              </w:rPr>
            </w:pPr>
            <w:r>
              <w:rPr>
                <w:rFonts w:cs="Calibri" w:ascii="Calibri" w:hAnsi="Calibri" w:asciiTheme="minorHAnsi" w:cstheme="minorHAnsi" w:hAnsiTheme="minorHAnsi"/>
                <w:b/>
                <w:color w:val="000000"/>
              </w:rPr>
              <w:t>ως προς τη  Θεματική Ενότητα</w:t>
            </w:r>
          </w:p>
          <w:p>
            <w:pPr>
              <w:pStyle w:val="Normal"/>
              <w:pBdr/>
              <w:jc w:val="center"/>
              <w:rPr>
                <w:rFonts w:ascii="Calibri" w:hAnsi="Calibri" w:cs="Calibri" w:asciiTheme="minorHAnsi" w:cstheme="minorHAnsi" w:hAnsiTheme="minorHAnsi"/>
                <w:b/>
                <w:color w:val="000000"/>
              </w:rPr>
            </w:pPr>
            <w:r>
              <w:rPr/>
              <w:drawing>
                <wp:inline distT="0" distB="0" distL="0" distR="0">
                  <wp:extent cx="647700" cy="647700"/>
                  <wp:effectExtent l="0" t="0" r="0" b="0"/>
                  <wp:docPr id="7" name="Εικόνα3"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3" descr="Ζω καλύτερα – Ευ Ζην"/>
                          <pic:cNvPicPr>
                            <a:picLocks noChangeAspect="1" noChangeArrowheads="1"/>
                          </pic:cNvPicPr>
                        </pic:nvPicPr>
                        <pic:blipFill>
                          <a:blip r:embed="rId9"/>
                          <a:stretch>
                            <a:fillRect/>
                          </a:stretch>
                        </pic:blipFill>
                        <pic:spPr bwMode="auto">
                          <a:xfrm>
                            <a:off x="0" y="0"/>
                            <a:ext cx="647700" cy="647700"/>
                          </a:xfrm>
                          <a:prstGeom prst="rect">
                            <a:avLst/>
                          </a:prstGeom>
                          <a:noFill/>
                        </pic:spPr>
                      </pic:pic>
                    </a:graphicData>
                  </a:graphic>
                </wp:inline>
              </w:drawing>
            </w:r>
          </w:p>
          <w:p>
            <w:pPr>
              <w:pStyle w:val="Normal"/>
              <w:pBdr/>
              <w:jc w:val="center"/>
              <w:rPr>
                <w:rFonts w:ascii="Calibri" w:hAnsi="Calibri" w:cs="Calibri" w:asciiTheme="minorHAnsi" w:cstheme="minorHAnsi" w:hAnsiTheme="minorHAnsi"/>
                <w:b/>
                <w:color w:val="000000"/>
              </w:rPr>
            </w:pPr>
            <w:r>
              <w:rPr>
                <w:rFonts w:cs="Calibri" w:ascii="Calibri" w:hAnsi="Calibri" w:asciiTheme="minorHAnsi" w:cstheme="minorHAnsi" w:hAnsiTheme="minorHAnsi"/>
                <w:b/>
                <w:color w:val="000000"/>
              </w:rPr>
              <w:t>Ζω καλύτερα- Ευ ζην</w:t>
            </w:r>
          </w:p>
        </w:tc>
        <w:tc>
          <w:tcPr>
            <w:tcW w:w="5811" w:type="dxa"/>
            <w:tcBorders>
              <w:top w:val="single" w:sz="4" w:space="0" w:color="5B9BD4"/>
              <w:left w:val="single" w:sz="4" w:space="0" w:color="5B9BD4"/>
              <w:bottom w:val="single" w:sz="4" w:space="0" w:color="5B9BD4"/>
              <w:right w:val="single" w:sz="4" w:space="0" w:color="5B9BD4"/>
            </w:tcBorders>
          </w:tcPr>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Το Safe Water Sports δημιούργησε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ένα εκπαιδευτικό πρόγραμμα για την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προσχολική ηλικία, το οποίο έχει στόχο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την ενημέρωση και την εκπαίδευση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των μαθητών σε θέματα που αφορούν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την ασφάλειά τους στην παραλία,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και τις πισίνες (κολυμβητηρίου,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ξεονοδοχείου).Το εκπαιδευτικό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πρόγραμμα περιλαμβάνει μια σειρά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από δραστηριότητες που συνδυάζουν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την μάθηση και την ψυχαγωγία και οι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οποίες καλύπτουν τις βασικές γνώσεις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και πρακτικές που πρέπει να γνωρίζουν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τα παιδιά από μικρή ηλικία για την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ασφάλειά τους στη θάλασσα και τις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πισίνες. Σκοπός του προγράμματος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είναι  τα παιδιά να αγαπήσουν το νερό,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να έρθουν κοντά με το υγρό στοιχείο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αλλά να μάθουν πώς να το χαίρονται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με ασφάλεια. Οι δραστηριότητες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του προγράμματος μπορούν να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υλοποιηθούν στα πλαίσια του σχολικού </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προγράμματος.</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Διάρκεια: 7 εβδομάδες Περίοδος υλοποίησης: Απρίλιος – Μάιος 2026</w:t>
            </w:r>
          </w:p>
        </w:tc>
      </w:tr>
      <w:tr>
        <w:trPr>
          <w:trHeight w:val="699" w:hRule="atLeast"/>
        </w:trPr>
        <w:tc>
          <w:tcPr>
            <w:tcW w:w="3255"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ως προς τη Θεματική Ενότητα</w:t>
            </w:r>
            <w:r>
              <w:rPr>
                <w:rFonts w:eastAsia="Times New Roman" w:cs="Calibri" w:ascii="Calibri" w:hAnsi="Calibri" w:asciiTheme="minorHAnsi" w:cstheme="minorHAnsi" w:hAnsiTheme="minorHAnsi"/>
                <w:color w:val="000000"/>
              </w:rPr>
              <w:t xml:space="preserve"> </w:t>
            </w:r>
          </w:p>
          <w:p>
            <w:pPr>
              <w:pStyle w:val="Normal"/>
              <w:pBdr/>
              <w:jc w:val="center"/>
              <w:rPr>
                <w:rFonts w:ascii="Calibri" w:hAnsi="Calibri" w:cs="Calibri" w:asciiTheme="minorHAnsi" w:cstheme="minorHAnsi" w:hAnsiTheme="minorHAnsi"/>
                <w:color w:val="000000"/>
              </w:rPr>
            </w:pPr>
            <w:r>
              <w:rPr/>
              <w:drawing>
                <wp:inline distT="0" distB="0" distL="0" distR="0">
                  <wp:extent cx="609600" cy="571500"/>
                  <wp:effectExtent l="0" t="0" r="0" b="0"/>
                  <wp:docPr id="8" name="Εικόνα4"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4" descr="Φροντίζω το Περιβάλλον – Περιβάλλον"/>
                          <pic:cNvPicPr>
                            <a:picLocks noChangeAspect="1" noChangeArrowheads="1"/>
                          </pic:cNvPicPr>
                        </pic:nvPicPr>
                        <pic:blipFill>
                          <a:blip r:embed="rId10"/>
                          <a:stretch>
                            <a:fillRect/>
                          </a:stretch>
                        </pic:blipFill>
                        <pic:spPr bwMode="auto">
                          <a:xfrm>
                            <a:off x="0" y="0"/>
                            <a:ext cx="609600" cy="571500"/>
                          </a:xfrm>
                          <a:prstGeom prst="rect">
                            <a:avLst/>
                          </a:prstGeom>
                          <a:noFill/>
                        </pic:spPr>
                      </pic:pic>
                    </a:graphicData>
                  </a:graphic>
                </wp:inline>
              </w:drawing>
            </w:r>
          </w:p>
          <w:p>
            <w:pPr>
              <w:pStyle w:val="Normal"/>
              <w:jc w:val="center"/>
              <w:rPr>
                <w:rFonts w:ascii="Calibri" w:hAnsi="Calibri" w:cs="Calibri" w:asciiTheme="minorHAnsi" w:cstheme="minorHAnsi" w:hAnsiTheme="minorHAnsi"/>
                <w:b/>
                <w:color w:val="000000"/>
              </w:rPr>
            </w:pPr>
            <w:r>
              <w:rPr>
                <w:rFonts w:cs="Calibri" w:ascii="Calibri" w:hAnsi="Calibri" w:asciiTheme="minorHAnsi" w:cstheme="minorHAnsi" w:hAnsiTheme="minorHAnsi"/>
                <w:b/>
                <w:color w:val="000000"/>
              </w:rPr>
              <w:t>Φροντίζω το Περιβάλλον</w:t>
            </w:r>
          </w:p>
        </w:tc>
        <w:tc>
          <w:tcPr>
            <w:tcW w:w="5811" w:type="dxa"/>
            <w:tcBorders>
              <w:top w:val="single" w:sz="4" w:space="0" w:color="5B9BD4"/>
              <w:left w:val="single" w:sz="4" w:space="0" w:color="5B9BD4"/>
              <w:bottom w:val="single" w:sz="4" w:space="0" w:color="5B9BD4"/>
              <w:right w:val="single" w:sz="4" w:space="0" w:color="5B9BD4"/>
            </w:tcBorders>
          </w:tcPr>
          <w:p>
            <w:pPr>
              <w:pStyle w:val="Normal"/>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Θέμα: Παγκόσμια και Τοπική Πολιτιστική Κληρονομιά </w:t>
            </w:r>
          </w:p>
          <w:p>
            <w:pPr>
              <w:pStyle w:val="Normal"/>
              <w:spacing w:before="0" w:after="120"/>
              <w:ind w:left="34"/>
              <w:jc w:val="center"/>
              <w:rPr>
                <w:rFonts w:ascii="Calibri" w:hAnsi="Calibri" w:asciiTheme="minorHAnsi" w:hAnsiTheme="minorHAnsi"/>
                <w:b/>
                <w:bCs/>
                <w:iCs/>
                <w:sz w:val="20"/>
                <w:szCs w:val="20"/>
              </w:rPr>
            </w:pPr>
            <w:r>
              <w:rPr>
                <w:rFonts w:ascii="Calibri" w:hAnsi="Calibri" w:asciiTheme="minorHAnsi" w:hAnsiTheme="minorHAnsi"/>
                <w:b/>
                <w:bCs/>
                <w:iCs/>
                <w:sz w:val="20"/>
                <w:szCs w:val="20"/>
              </w:rPr>
              <w:t>«Υπεύθυνα παιδιά-Υπερασπιστές των ζώων»</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Βασικός σκοπός του προγράμματος είναι η ευαισθητοποίηση, η εκπαίδευση και η αλλαγή συμπεριφοράς των μαθητών/τριών σε θέματα που αφορούν τα δικαιωματα των ζώων. Οι επιμέρους στόχοι του προγράμματος είναι: να κατανοήσουν οι μαθητές/τριες την σχέση αλληλεξάρτησης ανάμεσα στα ζώα και στον άνθρωπο, να κατανοήσουν ότι ο άνθρωπος δεν σέβεται τα ζώα για αυτά που μας προσφέρουν. Τα υπερκμεταλλεύται για να καλύψει τις διατροφικές του ανάγκες σε ζωϊκά προϊόντα. Να αντιληφθούν ότι η στάση σεβασμού απέναντι στα ζώα είναι μια στάση που ενισχύει το αίσθημα ευθύνης. Το πρόγραμμα αξιοποεί τις αρχές της διερευνητικής μάθησης, τις αρχές διαφοροποιημένες διδασκαλίας και περιγραφικής αξιολόγησης. Επίσης ενθαρρύνει τη συνεργασία μεταξύ μαθητών, εκπαιδευτικών, γονέων, της τοπικής κοινωνίας καθώς και τη συνεργασία με ειδικούς επιστήμονες για την επίτευξη αποτελεσματικής περιβαλλοντικής δράσης. Στοχεύει στην καλλιέργεια των Δεξιοτήτων Μάθησης του 21ου αιώνα, των Δεξιοτήτων Ζωής, των Δεξιοτήτων του Νου και των Ψηφιακών Δεξιοτήτων.</w:t>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Διάρκεια: 6 εβδομάδες. Περίοδος υλοποίησης: Σεπτέμβριος – Οκτώβριος 2025</w:t>
            </w:r>
          </w:p>
        </w:tc>
      </w:tr>
      <w:tr>
        <w:trPr>
          <w:trHeight w:val="568" w:hRule="atLeast"/>
        </w:trPr>
        <w:tc>
          <w:tcPr>
            <w:tcW w:w="3255"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cs="Calibri" w:asciiTheme="minorHAnsi" w:cstheme="minorHAnsi" w:hAnsiTheme="minorHAnsi"/>
                <w:b/>
                <w:color w:val="000000"/>
              </w:rPr>
            </w:pPr>
            <w:r>
              <w:rPr>
                <w:rFonts w:cs="Calibri" w:ascii="Calibri" w:hAnsi="Calibri" w:asciiTheme="minorHAnsi" w:cstheme="minorHAnsi" w:hAnsiTheme="minorHAnsi"/>
                <w:b/>
                <w:color w:val="000000"/>
              </w:rPr>
              <w:t>ως προς τη Θεματική Ενότητα</w:t>
            </w:r>
          </w:p>
          <w:p>
            <w:pPr>
              <w:pStyle w:val="Normal"/>
              <w:pBdr/>
              <w:jc w:val="center"/>
              <w:rPr>
                <w:rFonts w:ascii="Calibri" w:hAnsi="Calibri" w:cs="Calibri" w:asciiTheme="minorHAnsi" w:cstheme="minorHAnsi" w:hAnsiTheme="minorHAnsi"/>
                <w:color w:val="000000"/>
              </w:rPr>
            </w:pPr>
            <w:r>
              <w:rPr>
                <w:rFonts w:eastAsia="Times New Roman" w:cs="Calibri" w:ascii="Calibri" w:hAnsi="Calibri" w:asciiTheme="minorHAnsi" w:cstheme="minorHAnsi" w:hAnsiTheme="minorHAnsi"/>
                <w:color w:val="000000"/>
              </w:rPr>
              <w:t xml:space="preserve"> </w:t>
            </w:r>
            <w:r>
              <w:rPr/>
              <w:drawing>
                <wp:inline distT="0" distB="0" distL="0" distR="0">
                  <wp:extent cx="647700" cy="647700"/>
                  <wp:effectExtent l="0" t="0" r="0" b="0"/>
                  <wp:docPr id="9" name="Εικόνα5"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5" descr="Ενδιαφέρομαι και Ενεργώ - Κοινωνική Συναίσθηση και Ευθύνη"/>
                          <pic:cNvPicPr>
                            <a:picLocks noChangeAspect="1" noChangeArrowheads="1"/>
                          </pic:cNvPicPr>
                        </pic:nvPicPr>
                        <pic:blipFill>
                          <a:blip r:embed="rId11"/>
                          <a:stretch>
                            <a:fillRect/>
                          </a:stretch>
                        </pic:blipFill>
                        <pic:spPr bwMode="auto">
                          <a:xfrm>
                            <a:off x="0" y="0"/>
                            <a:ext cx="647700" cy="647700"/>
                          </a:xfrm>
                          <a:prstGeom prst="rect">
                            <a:avLst/>
                          </a:prstGeom>
                          <a:noFill/>
                        </pic:spPr>
                      </pic:pic>
                    </a:graphicData>
                  </a:graphic>
                </wp:inline>
              </w:drawing>
            </w:r>
          </w:p>
          <w:p>
            <w:pPr>
              <w:pStyle w:val="Normal"/>
              <w:jc w:val="center"/>
              <w:rPr>
                <w:rFonts w:ascii="Calibri" w:hAnsi="Calibri" w:cs="Calibri" w:asciiTheme="minorHAnsi" w:cstheme="minorHAnsi" w:hAnsiTheme="minorHAnsi"/>
                <w:b/>
                <w:color w:val="000000"/>
              </w:rPr>
            </w:pPr>
            <w:r>
              <w:rPr>
                <w:rFonts w:eastAsia="Times New Roman" w:cs="Calibri" w:ascii="Calibri" w:hAnsi="Calibri" w:asciiTheme="minorHAnsi" w:cstheme="minorHAnsi" w:hAnsiTheme="minorHAnsi"/>
                <w:b/>
                <w:color w:val="000000"/>
              </w:rPr>
              <w:t>Ενδιαφέρομαι και Ενεργώ- Κοινωνική Συναίσθηση και Ευθύνη</w:t>
            </w:r>
          </w:p>
        </w:tc>
        <w:tc>
          <w:tcPr>
            <w:tcW w:w="5811" w:type="dxa"/>
            <w:tcBorders>
              <w:top w:val="single" w:sz="4" w:space="0" w:color="5B9BD4"/>
              <w:left w:val="single" w:sz="4" w:space="0" w:color="5B9BD4"/>
              <w:bottom w:val="single" w:sz="4" w:space="0" w:color="5B9BD4"/>
              <w:right w:val="single" w:sz="4" w:space="0" w:color="5B9BD4"/>
            </w:tcBorders>
          </w:tcPr>
          <w:p>
            <w:pPr>
              <w:pStyle w:val="Normal"/>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Θέμα: Συμπερίληψη Αλληλοσεβασμός, Διαφορετικότητα</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Το εκπαιδευτικό υλικό του προγράμματος «Το Δεντρόσπιτο με τα Ζωάκια των Δικαιωμάτων» στοχεύει στην ανάπτυξη των δεξιοτήτων όπως η αντίληψη, η κριτική σκέψη, η συγκέντρωση, η έκφραση λόγου και συναισθημάτων, η επικοινωνία, η συνεργασία, ο αυτοσεβασμός και ο αλληλοσεβασμός, η πολιτειότητα, η αυτοπροστασία, η κοινωνική ευαισθησία, η ενσυναίσθηση, η υπευθυνότητα, η ενεργητική ακρόαση, η συμμετοχή στον διάλογο, η από κοινού λήψη αποφάσεων. Σχεδιάστηκε με στόχο να μπορεί να συμπεριλάβει αναφορά στα σημαντικότερα από τα δικαιώματα του παιδιού που έχουν κατοχυρωθεί από τη Διεθνή Σύμβαση για τα Δικαιώματα του Παιδιού, προτείνοντας δραστηριότητες που υποστηρίζουν τόσο την κατανόηση των δικαιωμάτων όσο και την ενεργοποίηση των παιδιών μέσα από παιχνίδια, συζήτηση και συμφωνίες που σχετίζονται με τα δικαιώματα αυτά.</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Διάρκεια: 6 εβδομάδες Περίοδος υλοποίησης: Νοέμβριος – Δεκέμβριος 2025</w:t>
            </w:r>
          </w:p>
        </w:tc>
      </w:tr>
      <w:tr>
        <w:trPr>
          <w:trHeight w:val="406" w:hRule="atLeast"/>
        </w:trPr>
        <w:tc>
          <w:tcPr>
            <w:tcW w:w="3255"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ως προς τη Θεματική Ενότητα</w:t>
            </w:r>
            <w:r>
              <w:rPr>
                <w:rFonts w:eastAsia="Times New Roman" w:cs="Calibri" w:ascii="Calibri" w:hAnsi="Calibri" w:asciiTheme="minorHAnsi" w:cstheme="minorHAnsi" w:hAnsiTheme="minorHAnsi"/>
                <w:color w:val="000000"/>
              </w:rPr>
              <w:t xml:space="preserve"> </w:t>
            </w:r>
          </w:p>
          <w:p>
            <w:pPr>
              <w:pStyle w:val="Normal"/>
              <w:pBdr/>
              <w:jc w:val="center"/>
              <w:rPr>
                <w:rFonts w:ascii="Calibri" w:hAnsi="Calibri" w:cs="Calibri" w:asciiTheme="minorHAnsi" w:cstheme="minorHAnsi" w:hAnsiTheme="minorHAnsi"/>
                <w:color w:val="000000"/>
              </w:rPr>
            </w:pPr>
            <w:r>
              <w:rPr/>
              <w:drawing>
                <wp:inline distT="0" distB="0" distL="0" distR="0">
                  <wp:extent cx="639445" cy="608330"/>
                  <wp:effectExtent l="0" t="0" r="0" b="0"/>
                  <wp:docPr id="10" name="Εικόνα6"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6" descr="Δημιουργώ και Καινοτομώ – Δημιουργική Σκέψη και Πρωτοβουλία"/>
                          <pic:cNvPicPr>
                            <a:picLocks noChangeAspect="1" noChangeArrowheads="1"/>
                          </pic:cNvPicPr>
                        </pic:nvPicPr>
                        <pic:blipFill>
                          <a:blip r:embed="rId12"/>
                          <a:stretch>
                            <a:fillRect/>
                          </a:stretch>
                        </pic:blipFill>
                        <pic:spPr bwMode="auto">
                          <a:xfrm>
                            <a:off x="0" y="0"/>
                            <a:ext cx="639445" cy="608330"/>
                          </a:xfrm>
                          <a:prstGeom prst="rect">
                            <a:avLst/>
                          </a:prstGeom>
                          <a:noFill/>
                        </pic:spPr>
                      </pic:pic>
                    </a:graphicData>
                  </a:graphic>
                </wp:inline>
              </w:drawing>
            </w:r>
          </w:p>
          <w:p>
            <w:pPr>
              <w:pStyle w:val="Normal"/>
              <w:jc w:val="center"/>
              <w:rPr>
                <w:rFonts w:ascii="Calibri" w:hAnsi="Calibri" w:cs="Calibri" w:asciiTheme="minorHAnsi" w:cstheme="minorHAnsi" w:hAnsiTheme="minorHAnsi"/>
                <w:b/>
                <w:color w:val="000000"/>
              </w:rPr>
            </w:pPr>
            <w:r>
              <w:rPr>
                <w:rFonts w:eastAsia="Times New Roman" w:cs="Calibri" w:ascii="Calibri" w:hAnsi="Calibri" w:asciiTheme="minorHAnsi" w:cstheme="minorHAnsi" w:hAnsiTheme="minorHAnsi"/>
                <w:b/>
                <w:color w:val="000000"/>
              </w:rPr>
              <w:t>Δημιουργώ και Καινοτομώ- Δημιουργική Σκέψη και Πρωτοβουλία</w:t>
            </w:r>
          </w:p>
        </w:tc>
        <w:tc>
          <w:tcPr>
            <w:tcW w:w="5811" w:type="dxa"/>
            <w:tcBorders>
              <w:top w:val="single" w:sz="4" w:space="0" w:color="5B9BD4"/>
              <w:left w:val="single" w:sz="4" w:space="0" w:color="5B9BD4"/>
              <w:bottom w:val="single" w:sz="4" w:space="0" w:color="5B9BD4"/>
              <w:right w:val="single" w:sz="4" w:space="0" w:color="5B9BD4"/>
            </w:tcBorders>
          </w:tcPr>
          <w:p>
            <w:pPr>
              <w:pStyle w:val="NormalWeb"/>
              <w:spacing w:beforeAutospacing="0" w:before="0" w:afterAutospacing="0" w:after="0"/>
              <w:jc w:val="center"/>
              <w:rPr>
                <w:rFonts w:ascii="Calibri" w:hAnsi="Calibri" w:eastAsia="游明朝" w:cs="Calibri" w:asciiTheme="minorHAnsi" w:cstheme="minorHAnsi" w:eastAsiaTheme="minorEastAsia" w:hAnsiTheme="minorHAnsi"/>
                <w:sz w:val="22"/>
                <w:lang w:val="el-GR" w:eastAsia="el-GR"/>
              </w:rPr>
            </w:pPr>
            <w:r>
              <w:rPr>
                <w:rFonts w:eastAsia="游明朝" w:cs="Calibri" w:ascii="Calibri" w:hAnsi="Calibri" w:asciiTheme="minorHAnsi" w:cstheme="minorHAnsi" w:eastAsiaTheme="minorEastAsia" w:hAnsiTheme="minorHAnsi"/>
                <w:sz w:val="22"/>
                <w:lang w:val="el-GR" w:eastAsia="el-GR"/>
              </w:rPr>
              <w:t xml:space="preserve">Θέμα: STE(A)M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«STEAM και η ΓΗ γυρίζει...» έχει ως στόχο με βάση τις αρχές του εποικοδομητισμού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και  με μεθόδους διερευνητικής μάθησης  οι μαθητές να σκεφτούν και να βρουν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απαντήσεις σε ερωτήσεις για το διάστημα και για το γεγονός ότι οι πλανήτες  δεν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είναι απομονωμένοι ο ένας από τον άλλον,  αλλά αλληλοεξαρτώμενοι καθώς η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Σελήνη περιστρέφεται γύρω από τη Γη, η Γη, μαζί με επτά άλλους πλανήτες,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περιστρέφεται γύρω από τον Ήλιο και ο Ήλιος, με τη σειρά του, περιστρέφεται γύρω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από το κέντρο του γαλαξία μας. Η Σελήνη, η Γη και ο Ήλιος αποτελούν τα τρία ουράνια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σώματα τα οποία  σχηματίζουν ένα ολοκληρωμένο σύστημα, με την εναλλαγή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ημέρας/νύχτας, τις εκλείψεις και τις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εποχές που προκύπτουν από τις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αλληλεπιδράσεις μεταξύ των σωμάτων αυτών και με τις οποίες οι μικροί μαθητές θα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πειραματιστούν και θα γνωρίσουν με βιωματικό τρόπο. </w:t>
            </w:r>
          </w:p>
          <w:p>
            <w:pPr>
              <w:pStyle w:val="Normal"/>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Διάρκεια 8 εβδομάδες Περίοδος υλοποίησης Ιανουάριος – Μάρτιος 2026 </w:t>
            </w:r>
          </w:p>
        </w:tc>
      </w:tr>
      <w:tr>
        <w:trPr>
          <w:trHeight w:val="1544"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color w:val="000000"/>
              </w:rPr>
            </w:pPr>
            <w:r>
              <w:rPr>
                <w:rFonts w:cs="Calibri" w:ascii="Calibri" w:hAnsi="Calibri" w:asciiTheme="minorHAnsi" w:cstheme="minorHAnsi" w:hAnsiTheme="minorHAnsi"/>
                <w:b/>
                <w:color w:val="000000"/>
              </w:rPr>
              <w:t>Αναμενόμενο όφελος ως προς το σχολικό κλίμα</w:t>
            </w:r>
          </w:p>
        </w:tc>
        <w:tc>
          <w:tcPr>
            <w:tcW w:w="5811" w:type="dxa"/>
            <w:tcBorders>
              <w:top w:val="single" w:sz="4" w:space="0" w:color="5B9BD4"/>
              <w:left w:val="single" w:sz="4" w:space="0" w:color="5B9BD4"/>
              <w:bottom w:val="single" w:sz="4" w:space="0" w:color="5B9BD4"/>
              <w:right w:val="single" w:sz="4" w:space="0" w:color="5B9BD4"/>
            </w:tcBorders>
          </w:tcPr>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Ανάπτυξη ομαδικού κλίματος και συνεργασίας μεταξύ των μαθητών της σχολικής μονάδας. Εποικοδομητική συνεργασία μεταξύ των εκπαιδευτικών αλλά και ενίσχυση του κλίματος εμπιστοσύνης και συνεργασίας μεταξύ εκπαιδευτικών και μαθητών. Εδραίωση και ανάπτυξη της δημιουργικότητας μεταξύ όλων των μελών της σχολικής μονάδας. </w:t>
            </w:r>
          </w:p>
        </w:tc>
      </w:tr>
      <w:tr>
        <w:trPr>
          <w:trHeight w:val="1406"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color w:val="000000"/>
              </w:rPr>
            </w:pPr>
            <w:r>
              <w:rPr>
                <w:rFonts w:cs="Calibri" w:ascii="Calibri" w:hAnsi="Calibri" w:asciiTheme="minorHAnsi" w:cstheme="minorHAnsi" w:hAnsiTheme="minorHAnsi"/>
                <w:b/>
                <w:color w:val="000000"/>
              </w:rPr>
              <w:t>Ειδικότερα οφέλη</w:t>
            </w:r>
          </w:p>
        </w:tc>
        <w:tc>
          <w:tcPr>
            <w:tcW w:w="5811" w:type="dxa"/>
            <w:tcBorders>
              <w:top w:val="single" w:sz="4" w:space="0" w:color="5B9BD4"/>
              <w:left w:val="single" w:sz="4" w:space="0" w:color="5B9BD4"/>
              <w:bottom w:val="single" w:sz="4" w:space="0" w:color="5B9BD4"/>
              <w:right w:val="single" w:sz="4" w:space="0" w:color="5B9BD4"/>
            </w:tcBorders>
          </w:tcPr>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Στα ειδικότερα οφέλη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trPr>
          <w:trHeight w:val="1411"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color w:val="000000"/>
              </w:rPr>
            </w:pPr>
            <w:r>
              <w:rPr>
                <w:rFonts w:cs="Calibri" w:ascii="Calibri" w:hAnsi="Calibri" w:asciiTheme="minorHAnsi" w:cstheme="minorHAnsi" w:hAnsiTheme="minorHAnsi"/>
                <w:b/>
                <w:color w:val="000000"/>
              </w:rPr>
              <w:t>Αναμενόμενο αντίκτυπο για την ανάπτυξη της σχολικής κοινότητας</w:t>
            </w:r>
          </w:p>
        </w:tc>
        <w:tc>
          <w:tcPr>
            <w:tcW w:w="5811" w:type="dxa"/>
            <w:tcBorders>
              <w:top w:val="single" w:sz="4" w:space="0" w:color="5B9BD4"/>
              <w:left w:val="single" w:sz="4" w:space="0" w:color="5B9BD4"/>
              <w:bottom w:val="single" w:sz="4" w:space="0" w:color="5B9BD4"/>
              <w:right w:val="single" w:sz="4" w:space="0" w:color="5B9BD4"/>
            </w:tcBorders>
          </w:tcPr>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trPr>
          <w:trHeight w:val="990"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color w:val="000000"/>
              </w:rPr>
            </w:pPr>
            <w:r>
              <w:rPr>
                <w:rFonts w:cs="Calibri" w:ascii="Calibri" w:hAnsi="Calibri" w:asciiTheme="minorHAnsi" w:cstheme="minorHAnsi" w:hAnsiTheme="minorHAnsi"/>
                <w:b/>
                <w:color w:val="000000"/>
              </w:rPr>
              <w:t>Αντίκτυπο στην τοπική κοινότητα</w:t>
            </w:r>
          </w:p>
        </w:tc>
        <w:tc>
          <w:tcPr>
            <w:tcW w:w="5811" w:type="dxa"/>
            <w:tcBorders>
              <w:top w:val="single" w:sz="4" w:space="0" w:color="5B9BD4"/>
              <w:left w:val="single" w:sz="4" w:space="0" w:color="5B9BD4"/>
              <w:bottom w:val="single" w:sz="4" w:space="0" w:color="5B9BD4"/>
              <w:right w:val="single" w:sz="4" w:space="0" w:color="5B9BD4"/>
            </w:tcBorders>
          </w:tcPr>
          <w:p>
            <w:pPr>
              <w:pStyle w:val="Normal"/>
              <w:rPr>
                <w:rFonts w:ascii="Calibri" w:hAnsi="Calibri" w:cs="Calibri" w:asciiTheme="minorHAnsi" w:cstheme="minorHAnsi" w:hAnsiTheme="minorHAnsi"/>
                <w:szCs w:val="24"/>
              </w:rPr>
            </w:pPr>
            <w:r>
              <w:rPr>
                <w:rFonts w:cs="Calibri" w:ascii="Calibri" w:hAnsi="Calibri"/>
                <w:color w:val="000000"/>
              </w:rPr>
              <w:t>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trPr>
          <w:trHeight w:val="1687"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Προσαρμογές για τη συμμετοχή και την ένταξη όλων των μαθητών</w:t>
            </w:r>
          </w:p>
        </w:tc>
        <w:tc>
          <w:tcPr>
            <w:tcW w:w="5811" w:type="dxa"/>
            <w:tcBorders>
              <w:top w:val="single" w:sz="4" w:space="0" w:color="5B9BD4"/>
              <w:left w:val="single" w:sz="4" w:space="0" w:color="5B9BD4"/>
              <w:bottom w:val="single" w:sz="4" w:space="0" w:color="5B9BD4"/>
              <w:right w:val="single" w:sz="4" w:space="0" w:color="5B9BD4"/>
            </w:tcBorders>
          </w:tcPr>
          <w:p>
            <w:pPr>
              <w:pStyle w:val="Normal"/>
              <w:rPr>
                <w:rFonts w:ascii="Calibri" w:hAnsi="Calibri" w:cs="Calibri" w:asciiTheme="minorHAnsi" w:cstheme="minorHAnsi" w:hAnsiTheme="minorHAnsi"/>
                <w:szCs w:val="24"/>
              </w:rPr>
            </w:pPr>
            <w:r>
              <w:rPr>
                <w:rFonts w:cs="Calibri" w:ascii="Calibri" w:hAnsi="Calibri"/>
                <w:color w:val="000000"/>
              </w:rPr>
              <w:t>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ένα πλήθος στρατηγικών διδασκαλίας, που αξιοποιώντας εποπτικό και ψηφιακό υλικό, βιωματικές δράσεις, τέχνες και θεατρικό παιχνίδι, θα επιδιώξει να συμπεριλάβει όλους τους μαθητές, συνεκτιμώντας τον ρυθμό και το προφίλ μάθησης του καθενός.</w:t>
            </w:r>
          </w:p>
        </w:tc>
      </w:tr>
      <w:tr>
        <w:trPr>
          <w:trHeight w:val="1966"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Φορείς και άλλες συνεργασίες που θα εμπλουτίσουν το σχέδιο δράσης</w:t>
            </w:r>
          </w:p>
        </w:tc>
        <w:tc>
          <w:tcPr>
            <w:tcW w:w="5811" w:type="dxa"/>
            <w:tcBorders>
              <w:top w:val="single" w:sz="4" w:space="0" w:color="5B9BD4"/>
              <w:left w:val="single" w:sz="4" w:space="0" w:color="5B9BD4"/>
              <w:bottom w:val="single" w:sz="4" w:space="0" w:color="5B9BD4"/>
              <w:right w:val="single" w:sz="4" w:space="0" w:color="5B9BD4"/>
            </w:tcBorders>
          </w:tcPr>
          <w:p>
            <w:pPr>
              <w:pStyle w:val="Normal"/>
              <w:numPr>
                <w:ilvl w:val="0"/>
                <w:numId w:val="4"/>
              </w:numPr>
              <w:rPr>
                <w:rFonts w:ascii="Calibri" w:hAnsi="Calibri"/>
                <w:sz w:val="22"/>
                <w:szCs w:val="22"/>
                <w:lang w:val="el-GR"/>
              </w:rPr>
            </w:pPr>
            <w:r>
              <w:rPr>
                <w:rFonts w:ascii="Calibri" w:hAnsi="Calibri"/>
                <w:sz w:val="22"/>
                <w:szCs w:val="22"/>
                <w:lang w:val="el-GR"/>
              </w:rPr>
              <w:t>ΚΕΝΤΡΟ ΣΚΥΛΩΝ ΟΔΗΓΩΝ ΕΛΛΑΔΟΣ</w:t>
            </w:r>
          </w:p>
          <w:p>
            <w:pPr>
              <w:pStyle w:val="Normal"/>
              <w:numPr>
                <w:ilvl w:val="0"/>
                <w:numId w:val="4"/>
              </w:numPr>
              <w:rPr>
                <w:rFonts w:ascii="Calibri" w:hAnsi="Calibri"/>
                <w:sz w:val="22"/>
                <w:szCs w:val="22"/>
                <w:lang w:val="el-GR"/>
              </w:rPr>
            </w:pPr>
            <w:r>
              <w:rPr>
                <w:rFonts w:ascii="Calibri" w:hAnsi="Calibri"/>
                <w:sz w:val="22"/>
                <w:szCs w:val="22"/>
                <w:lang w:val="el-GR"/>
              </w:rPr>
              <w:t>ΦΙΛΟΖΩΙΚΗ ΔΗΜΟΥ ΧΑΛΑΝΔΡΙΟΥ</w:t>
            </w:r>
          </w:p>
          <w:p>
            <w:pPr>
              <w:pStyle w:val="Normal"/>
              <w:numPr>
                <w:ilvl w:val="0"/>
                <w:numId w:val="4"/>
              </w:numPr>
              <w:rPr>
                <w:rFonts w:ascii="Calibri" w:hAnsi="Calibri"/>
                <w:sz w:val="22"/>
                <w:szCs w:val="22"/>
                <w:lang w:val="en-US"/>
              </w:rPr>
            </w:pPr>
            <w:r>
              <w:rPr>
                <w:rFonts w:ascii="Calibri" w:hAnsi="Calibri"/>
                <w:sz w:val="22"/>
                <w:szCs w:val="22"/>
                <w:lang w:val="en-US"/>
              </w:rPr>
              <w:t>Διεθνές Δίκτυο Εκπαίδευσης </w:t>
            </w:r>
            <w:r>
              <w:rPr>
                <w:rFonts w:ascii="Calibri" w:hAnsi="Calibri"/>
                <w:color w:val="1F1F1F"/>
                <w:sz w:val="22"/>
                <w:szCs w:val="22"/>
                <w:lang w:val="en-US"/>
              </w:rPr>
              <w:t>για την Αειφορία Myth2space</w:t>
            </w:r>
            <w:r>
              <w:rPr>
                <w:rFonts w:ascii="Calibri" w:hAnsi="Calibri"/>
                <w:sz w:val="22"/>
                <w:szCs w:val="22"/>
                <w:lang w:val="en-US"/>
              </w:rPr>
              <w:t xml:space="preserve"> </w:t>
            </w:r>
          </w:p>
          <w:p>
            <w:pPr>
              <w:pStyle w:val="Normal"/>
              <w:rPr>
                <w:rFonts w:ascii="Calibri" w:hAnsi="Calibri" w:eastAsia="Calibri" w:cs="Calibri" w:asciiTheme="minorHAnsi" w:cstheme="minorHAnsi" w:eastAsiaTheme="minorHAnsi" w:hAnsiTheme="minorHAnsi"/>
                <w:bCs/>
                <w:sz w:val="22"/>
                <w:szCs w:val="22"/>
              </w:rPr>
            </w:pPr>
            <w:r>
              <w:rPr>
                <w:rFonts w:eastAsia="Calibri" w:cs="Calibri" w:cstheme="minorHAnsi" w:eastAsiaTheme="minorHAnsi" w:ascii="Calibri" w:hAnsi="Calibri"/>
                <w:bCs/>
                <w:sz w:val="22"/>
                <w:szCs w:val="22"/>
              </w:rPr>
            </w:r>
          </w:p>
        </w:tc>
      </w:tr>
      <w:tr>
        <w:trPr>
          <w:trHeight w:val="1838"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rPr>
              <w:t>Τελικά προϊόντα (ενδεικτικά) των εργαστηρίων που υλοποιήθηκαν</w:t>
            </w:r>
          </w:p>
        </w:tc>
        <w:tc>
          <w:tcPr>
            <w:tcW w:w="5811" w:type="dxa"/>
            <w:tcBorders>
              <w:top w:val="single" w:sz="4" w:space="0" w:color="5B9BD4"/>
              <w:left w:val="single" w:sz="4" w:space="0" w:color="5B9BD4"/>
              <w:bottom w:val="single" w:sz="4" w:space="0" w:color="5B9BD4"/>
              <w:right w:val="single" w:sz="4" w:space="0" w:color="5B9BD4"/>
            </w:tcBorders>
          </w:tcPr>
          <w:p>
            <w:pPr>
              <w:pStyle w:val="Normal"/>
              <w:numPr>
                <w:ilvl w:val="0"/>
                <w:numId w:val="5"/>
              </w:numPr>
              <w:rPr>
                <w:rFonts w:ascii="Calibri" w:hAnsi="Calibri" w:eastAsia="Calibri" w:cs="Calibri" w:asciiTheme="minorHAnsi" w:cstheme="minorHAnsi" w:eastAsiaTheme="minorHAnsi" w:hAnsiTheme="minorHAnsi"/>
                <w:bCs/>
                <w:sz w:val="22"/>
                <w:szCs w:val="22"/>
              </w:rPr>
            </w:pPr>
            <w:r>
              <w:rPr>
                <w:rFonts w:eastAsia="Calibri" w:cs="Calibri" w:cstheme="minorHAnsi" w:eastAsiaTheme="minorHAnsi" w:ascii="Calibri" w:hAnsi="Calibri"/>
                <w:bCs/>
                <w:sz w:val="22"/>
                <w:szCs w:val="22"/>
              </w:rPr>
              <w:t xml:space="preserve">ΟΜΑΔΙΚΕΣ ΑΦΙΣΕΣ </w:t>
            </w:r>
          </w:p>
          <w:p>
            <w:pPr>
              <w:pStyle w:val="Normal"/>
              <w:numPr>
                <w:ilvl w:val="0"/>
                <w:numId w:val="5"/>
              </w:numPr>
              <w:rPr>
                <w:rFonts w:ascii="Calibri" w:hAnsi="Calibri" w:eastAsia="Calibri" w:cs="Calibri" w:asciiTheme="minorHAnsi" w:cstheme="minorHAnsi" w:eastAsiaTheme="minorHAnsi" w:hAnsiTheme="minorHAnsi"/>
                <w:bCs/>
                <w:sz w:val="22"/>
                <w:szCs w:val="22"/>
              </w:rPr>
            </w:pPr>
            <w:r>
              <w:rPr>
                <w:rFonts w:eastAsia="Calibri" w:cs="Calibri" w:cstheme="minorHAnsi" w:eastAsiaTheme="minorHAnsi" w:ascii="Calibri" w:hAnsi="Calibri"/>
                <w:bCs/>
                <w:sz w:val="22"/>
                <w:szCs w:val="22"/>
              </w:rPr>
              <w:t xml:space="preserve">ΦΥΛΛΑ ΕΡΓΑΣΙΑΣ </w:t>
            </w:r>
          </w:p>
          <w:p>
            <w:pPr>
              <w:pStyle w:val="Normal"/>
              <w:numPr>
                <w:ilvl w:val="0"/>
                <w:numId w:val="5"/>
              </w:numPr>
              <w:rPr>
                <w:rFonts w:ascii="Calibri" w:hAnsi="Calibri" w:eastAsia="Calibri" w:cs="Calibri" w:asciiTheme="minorHAnsi" w:cstheme="minorHAnsi" w:eastAsiaTheme="minorHAnsi" w:hAnsiTheme="minorHAnsi"/>
                <w:bCs/>
                <w:sz w:val="22"/>
                <w:szCs w:val="22"/>
              </w:rPr>
            </w:pPr>
            <w:r>
              <w:rPr>
                <w:rFonts w:eastAsia="Calibri" w:cs="Calibri" w:cstheme="minorHAnsi" w:eastAsiaTheme="minorHAnsi" w:ascii="Calibri" w:hAnsi="Calibri"/>
                <w:bCs/>
                <w:sz w:val="22"/>
                <w:szCs w:val="22"/>
              </w:rPr>
              <w:t xml:space="preserve">ΗΛΕΚΤΡΟΝΙΚΑ ΒΙΒΛΙΑ </w:t>
            </w:r>
          </w:p>
          <w:p>
            <w:pPr>
              <w:pStyle w:val="Normal"/>
              <w:numPr>
                <w:ilvl w:val="0"/>
                <w:numId w:val="0"/>
              </w:numPr>
              <w:ind w:hanging="0" w:left="765"/>
              <w:rPr>
                <w:rFonts w:ascii="Calibri" w:hAnsi="Calibri" w:eastAsia="Calibri" w:cs="Calibri" w:asciiTheme="minorHAnsi" w:cstheme="minorHAnsi" w:eastAsiaTheme="minorHAnsi" w:hAnsiTheme="minorHAnsi"/>
                <w:bCs/>
                <w:sz w:val="22"/>
                <w:szCs w:val="22"/>
              </w:rPr>
            </w:pPr>
            <w:r>
              <w:rPr>
                <w:rFonts w:eastAsia="Calibri" w:cs="Calibri" w:cstheme="minorHAnsi" w:eastAsiaTheme="minorHAnsi" w:ascii="Calibri" w:hAnsi="Calibri"/>
                <w:bCs/>
                <w:sz w:val="22"/>
                <w:szCs w:val="22"/>
              </w:rPr>
            </w:r>
          </w:p>
          <w:p>
            <w:pPr>
              <w:pStyle w:val="Normal"/>
              <w:rPr>
                <w:rFonts w:ascii="Calibri" w:hAnsi="Calibri" w:eastAsia="Calibri" w:cs="Calibri" w:asciiTheme="minorHAnsi" w:cstheme="minorHAnsi" w:eastAsiaTheme="minorHAnsi" w:hAnsiTheme="minorHAnsi"/>
                <w:bCs/>
                <w:sz w:val="22"/>
                <w:szCs w:val="22"/>
              </w:rPr>
            </w:pPr>
            <w:r>
              <w:rPr>
                <w:rFonts w:eastAsia="Calibri" w:cs="Calibri" w:cstheme="minorHAnsi" w:eastAsiaTheme="minorHAnsi" w:ascii="Calibri" w:hAnsi="Calibri"/>
                <w:bCs/>
                <w:sz w:val="22"/>
                <w:szCs w:val="22"/>
              </w:rPr>
            </w:r>
          </w:p>
        </w:tc>
      </w:tr>
      <w:tr>
        <w:trPr>
          <w:trHeight w:val="1270" w:hRule="atLeast"/>
        </w:trPr>
        <w:tc>
          <w:tcPr>
            <w:tcW w:w="3255" w:type="dxa"/>
            <w:tcBorders>
              <w:top w:val="single" w:sz="4" w:space="0" w:color="5B9BD4"/>
              <w:left w:val="single" w:sz="4" w:space="0" w:color="5B9BD4"/>
              <w:bottom w:val="single" w:sz="4" w:space="0" w:color="5B9BD4"/>
              <w:right w:val="single" w:sz="4" w:space="0" w:color="5B9BD4"/>
            </w:tcBorders>
            <w:vAlign w:val="center"/>
          </w:tcPr>
          <w:p>
            <w:pPr>
              <w:pStyle w:val="Normal"/>
              <w:rPr>
                <w:rFonts w:ascii="Calibri" w:hAnsi="Calibri" w:cs="Calibri" w:asciiTheme="minorHAnsi" w:cstheme="minorHAnsi" w:hAnsiTheme="minorHAnsi"/>
                <w:b/>
                <w:lang w:val="x-none"/>
              </w:rPr>
            </w:pPr>
            <w:r>
              <w:rPr>
                <w:rFonts w:cs="Calibri" w:ascii="Calibri" w:hAnsi="Calibri" w:asciiTheme="minorHAnsi" w:cstheme="minorHAnsi" w:hAnsiTheme="minorHAnsi"/>
                <w:b/>
              </w:rPr>
              <w:t>Εκπαιδευτικό υλικό και εργαλεία  που χρησιμοποιήθηκαν εκτός της Πλατφόρμας των Εργαστήρια Δεξιοτήτων του ΙΕΠ.</w:t>
            </w:r>
          </w:p>
        </w:tc>
        <w:tc>
          <w:tcPr>
            <w:tcW w:w="5811" w:type="dxa"/>
            <w:tcBorders>
              <w:top w:val="single" w:sz="4" w:space="0" w:color="5B9BD4"/>
              <w:left w:val="single" w:sz="4" w:space="0" w:color="5B9BD4"/>
              <w:bottom w:val="single" w:sz="4" w:space="0" w:color="5B9BD4"/>
              <w:right w:val="single" w:sz="4" w:space="0" w:color="5B9BD4"/>
            </w:tcBorders>
          </w:tcPr>
          <w:p>
            <w:pPr>
              <w:pStyle w:val="Normal"/>
              <w:numPr>
                <w:ilvl w:val="0"/>
                <w:numId w:val="6"/>
              </w:numPr>
              <w:rPr>
                <w:rFonts w:ascii="Calibri" w:hAnsi="Calibri" w:eastAsia="Calibri" w:cs="Calibri" w:asciiTheme="minorHAnsi" w:cstheme="minorHAnsi" w:eastAsiaTheme="minorHAnsi" w:hAnsiTheme="minorHAnsi"/>
                <w:bCs/>
                <w:sz w:val="22"/>
                <w:szCs w:val="22"/>
              </w:rPr>
            </w:pPr>
            <w:r>
              <w:rPr>
                <w:rFonts w:eastAsia="Calibri" w:cs="Calibri" w:cstheme="minorHAnsi" w:eastAsiaTheme="minorHAnsi" w:ascii="Calibri" w:hAnsi="Calibri"/>
                <w:bCs/>
                <w:sz w:val="22"/>
                <w:szCs w:val="22"/>
              </w:rPr>
              <w:t xml:space="preserve">ΛΟΓΟΤΕΧΝΙΚΑ ΒΙΒΛΙΑ </w:t>
            </w:r>
          </w:p>
          <w:p>
            <w:pPr>
              <w:pStyle w:val="Normal"/>
              <w:numPr>
                <w:ilvl w:val="0"/>
                <w:numId w:val="6"/>
              </w:numPr>
              <w:rPr>
                <w:rFonts w:ascii="Calibri" w:hAnsi="Calibri" w:eastAsia="Calibri" w:cs="Calibri" w:asciiTheme="minorHAnsi" w:cstheme="minorHAnsi" w:eastAsiaTheme="minorHAnsi" w:hAnsiTheme="minorHAnsi"/>
                <w:bCs/>
                <w:sz w:val="22"/>
                <w:szCs w:val="22"/>
              </w:rPr>
            </w:pPr>
            <w:r>
              <w:rPr>
                <w:rFonts w:eastAsia="Calibri" w:cs="Calibri" w:cstheme="minorHAnsi" w:eastAsiaTheme="minorHAnsi" w:ascii="Calibri" w:hAnsi="Calibri"/>
                <w:bCs/>
                <w:sz w:val="22"/>
                <w:szCs w:val="22"/>
              </w:rPr>
              <w:t xml:space="preserve">ΒΙΝΤΕΟ ΓΙΑ ΤΑ ΔΙΑΚΑΙΩΜΑΤΑ ΤΩΝ ΠΑΙΔΙΩΝ </w:t>
            </w:r>
          </w:p>
        </w:tc>
      </w:tr>
    </w:tbl>
    <w:p>
      <w:pPr>
        <w:pStyle w:val="Normal"/>
        <w:widowControl w:val="false"/>
        <w:spacing w:lineRule="auto" w:line="360"/>
        <w:ind w:right="57"/>
        <w:jc w:val="both"/>
        <w:rPr>
          <w:b/>
        </w:rPr>
      </w:pPr>
      <w:r>
        <w:rPr>
          <w:b/>
        </w:rPr>
      </w:r>
    </w:p>
    <w:p>
      <w:pPr>
        <w:pStyle w:val="Normal"/>
        <w:rPr>
          <w:b/>
        </w:rPr>
      </w:pPr>
      <w:r>
        <w:rPr>
          <w:b/>
        </w:rPr>
      </w:r>
      <w:r>
        <w:br w:type="page"/>
      </w:r>
    </w:p>
    <w:p>
      <w:pPr>
        <w:pStyle w:val="Normal"/>
        <w:widowControl w:val="false"/>
        <w:spacing w:lineRule="auto" w:line="360" w:before="0" w:after="0"/>
        <w:ind w:right="57"/>
        <w:jc w:val="both"/>
        <w:rPr>
          <w:b/>
        </w:rPr>
      </w:pPr>
      <w:r>
        <w:rPr>
          <w:b/>
        </w:rPr>
      </w:r>
    </w:p>
    <w:tbl>
      <w:tblPr>
        <w:tblW w:w="908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268"/>
        <w:gridCol w:w="2127"/>
        <w:gridCol w:w="2164"/>
        <w:gridCol w:w="2513"/>
        <w:gridCol w:w="11"/>
      </w:tblGrid>
      <w:tr>
        <w:trPr>
          <w:trHeight w:val="458" w:hRule="atLeast"/>
        </w:trPr>
        <w:tc>
          <w:tcPr>
            <w:tcW w:w="9083" w:type="dxa"/>
            <w:gridSpan w:val="5"/>
            <w:tcBorders>
              <w:top w:val="single" w:sz="4" w:space="0" w:color="5B9BD4"/>
              <w:left w:val="single" w:sz="4" w:space="0" w:color="5B9BD4"/>
              <w:bottom w:val="single" w:sz="4" w:space="0" w:color="5B9BD4"/>
              <w:right w:val="single" w:sz="4" w:space="0" w:color="5B9BD4"/>
            </w:tcBorders>
            <w:shd w:color="auto" w:fill="D0CECE" w:val="clear"/>
          </w:tcPr>
          <w:p>
            <w:pPr>
              <w:pStyle w:val="Normal"/>
              <w:pBdr/>
              <w:jc w:val="center"/>
              <w:rPr>
                <w:rFonts w:ascii="Calibri" w:hAnsi="Calibri" w:eastAsia="Times New Roman" w:cs="Calibri" w:asciiTheme="minorHAnsi" w:cstheme="minorHAnsi" w:hAnsiTheme="minorHAnsi"/>
                <w:b/>
                <w:color w:val="002060"/>
                <w:sz w:val="24"/>
                <w:szCs w:val="24"/>
              </w:rPr>
            </w:pPr>
            <w:r>
              <w:rPr>
                <w:rFonts w:eastAsia="Times New Roman" w:cs="Calibri" w:ascii="Calibri" w:hAnsi="Calibri" w:asciiTheme="minorHAnsi" w:cstheme="minorHAnsi" w:hAnsiTheme="minorHAnsi"/>
                <w:b/>
                <w:color w:val="002060"/>
                <w:sz w:val="24"/>
                <w:szCs w:val="24"/>
              </w:rPr>
              <w:t>ΑΝΑΣΤΟΧΑΣΜΟΣ - ΤΕΛΙΚΗ ΑΞΙΟΛΟΓΗΣΗ ΤΗΣ ΕΦΑΡΜΟΓΗΣ</w:t>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pBdr/>
              <w:ind w:left="431"/>
              <w:jc w:val="both"/>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1. Τελική αξιολόγηση της υλοποίησης των τεσσάρων Θεματικών Ενοτήτων</w:t>
            </w:r>
          </w:p>
          <w:p>
            <w:pPr>
              <w:pStyle w:val="Normal"/>
              <w:pBdr/>
              <w:ind w:firstLine="3"/>
              <w:jc w:val="center"/>
              <w:rPr>
                <w:rFonts w:ascii="Calibri" w:hAnsi="Calibri" w:eastAsia="Times New Roman" w:cs="Calibri" w:asciiTheme="minorHAnsi" w:cstheme="minorHAnsi" w:hAnsiTheme="minorHAnsi"/>
                <w:color w:val="000000"/>
                <w:sz w:val="18"/>
                <w:szCs w:val="18"/>
              </w:rPr>
            </w:pPr>
            <w:r>
              <w:rPr>
                <w:rFonts w:eastAsia="Times New Roman" w:cs="Calibri" w:ascii="Calibri" w:hAnsi="Calibri" w:asciiTheme="minorHAnsi" w:cstheme="minorHAnsi" w:hAnsiTheme="minorHAnsi"/>
                <w:color w:val="000000"/>
                <w:sz w:val="18"/>
                <w:szCs w:val="18"/>
              </w:rPr>
              <w:t>Κείμενο 100 λέξεων (με βάση την αξιολόγηση και τον αναστοχασμό) στην μορφή λίστας για κάθε Θεματική Ενότητα</w:t>
            </w:r>
          </w:p>
        </w:tc>
      </w:tr>
      <w:tr>
        <w:trPr/>
        <w:tc>
          <w:tcPr>
            <w:tcW w:w="2268"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cs="Calibri" w:asciiTheme="minorHAnsi" w:cstheme="minorHAnsi" w:hAnsiTheme="minorHAnsi"/>
                <w:color w:val="000000"/>
              </w:rPr>
            </w:pPr>
            <w:r>
              <w:rPr/>
              <w:drawing>
                <wp:inline distT="0" distB="0" distL="0" distR="0">
                  <wp:extent cx="647700" cy="647700"/>
                  <wp:effectExtent l="0" t="0" r="0" b="0"/>
                  <wp:docPr id="11" name="Εικόνα7"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7" descr="Ζω καλύτερα – Ευ Ζην"/>
                          <pic:cNvPicPr>
                            <a:picLocks noChangeAspect="1" noChangeArrowheads="1"/>
                          </pic:cNvPicPr>
                        </pic:nvPicPr>
                        <pic:blipFill>
                          <a:blip r:embed="rId13"/>
                          <a:stretch>
                            <a:fillRect/>
                          </a:stretch>
                        </pic:blipFill>
                        <pic:spPr bwMode="auto">
                          <a:xfrm>
                            <a:off x="0" y="0"/>
                            <a:ext cx="647700" cy="647700"/>
                          </a:xfrm>
                          <a:prstGeom prst="rect">
                            <a:avLst/>
                          </a:prstGeom>
                          <a:noFill/>
                        </pic:spPr>
                      </pic:pic>
                    </a:graphicData>
                  </a:graphic>
                </wp:inline>
              </w:drawing>
            </w:r>
          </w:p>
          <w:p>
            <w:pPr>
              <w:pStyle w:val="Normal"/>
              <w:pBdr/>
              <w:jc w:val="center"/>
              <w:rPr>
                <w:rFonts w:ascii="Calibri" w:hAnsi="Calibri" w:cs="Calibri" w:asciiTheme="minorHAnsi" w:cstheme="minorHAnsi" w:hAnsiTheme="minorHAnsi"/>
                <w:color w:val="000000"/>
              </w:rPr>
            </w:pPr>
            <w:r>
              <w:rPr>
                <w:rFonts w:eastAsia="Times New Roman" w:cs="Calibri" w:ascii="Calibri" w:hAnsi="Calibri" w:asciiTheme="minorHAnsi" w:cstheme="minorHAnsi" w:hAnsiTheme="minorHAnsi"/>
                <w:b/>
                <w:color w:val="000000"/>
              </w:rPr>
              <w:t>Ζω καλύτερα- Ευ ζην</w:t>
            </w:r>
          </w:p>
        </w:tc>
        <w:tc>
          <w:tcPr>
            <w:tcW w:w="2127"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drawing>
                <wp:inline distT="0" distB="0" distL="0" distR="0">
                  <wp:extent cx="608965" cy="570230"/>
                  <wp:effectExtent l="0" t="0" r="0" b="0"/>
                  <wp:docPr id="12" name="Εικόνα8"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8" descr="Φροντίζω το Περιβάλλον – Περιβάλλον"/>
                          <pic:cNvPicPr>
                            <a:picLocks noChangeAspect="1" noChangeArrowheads="1"/>
                          </pic:cNvPicPr>
                        </pic:nvPicPr>
                        <pic:blipFill>
                          <a:blip r:embed="rId14"/>
                          <a:stretch>
                            <a:fillRect/>
                          </a:stretch>
                        </pic:blipFill>
                        <pic:spPr bwMode="auto">
                          <a:xfrm>
                            <a:off x="0" y="0"/>
                            <a:ext cx="608965" cy="570230"/>
                          </a:xfrm>
                          <a:prstGeom prst="rect">
                            <a:avLst/>
                          </a:prstGeom>
                          <a:noFill/>
                        </pic:spPr>
                      </pic:pic>
                    </a:graphicData>
                  </a:graphic>
                </wp:inline>
              </w:drawing>
            </w:r>
          </w:p>
          <w:p>
            <w:pPr>
              <w:pStyle w:val="Normal"/>
              <w:pBdr/>
              <w:ind w:left="142"/>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Φροντίζω το Περιβάλλον</w:t>
            </w:r>
          </w:p>
          <w:p>
            <w:pPr>
              <w:pStyle w:val="Normal"/>
              <w:pBdr/>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c>
          <w:tcPr>
            <w:tcW w:w="2164"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drawing>
                <wp:inline distT="0" distB="0" distL="0" distR="0">
                  <wp:extent cx="647700" cy="608330"/>
                  <wp:effectExtent l="0" t="0" r="0" b="0"/>
                  <wp:docPr id="13" name="Εικόνα9"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9" descr="Ενδιαφέρομαι και Ενεργώ - Κοινωνική Συναίσθηση και Ευθύνη"/>
                          <pic:cNvPicPr>
                            <a:picLocks noChangeAspect="1" noChangeArrowheads="1"/>
                          </pic:cNvPicPr>
                        </pic:nvPicPr>
                        <pic:blipFill>
                          <a:blip r:embed="rId15"/>
                          <a:stretch>
                            <a:fillRect/>
                          </a:stretch>
                        </pic:blipFill>
                        <pic:spPr bwMode="auto">
                          <a:xfrm>
                            <a:off x="0" y="0"/>
                            <a:ext cx="647700" cy="608330"/>
                          </a:xfrm>
                          <a:prstGeom prst="rect">
                            <a:avLst/>
                          </a:prstGeom>
                          <a:noFill/>
                        </pic:spPr>
                      </pic:pic>
                    </a:graphicData>
                  </a:graphic>
                </wp:inline>
              </w:drawing>
            </w:r>
          </w:p>
          <w:p>
            <w:pPr>
              <w:pStyle w:val="Normal"/>
              <w:pBdr/>
              <w:ind w:left="142"/>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Ενδιαφέρομαι και Ενεργώ- Κοινωνική Συναίσθηση και Ευθύνη</w:t>
            </w:r>
          </w:p>
        </w:tc>
        <w:tc>
          <w:tcPr>
            <w:tcW w:w="2513"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drawing>
                <wp:inline distT="0" distB="0" distL="0" distR="0">
                  <wp:extent cx="639445" cy="608330"/>
                  <wp:effectExtent l="0" t="0" r="0" b="0"/>
                  <wp:docPr id="14" name="Εικόνα10"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10" descr="Δημιουργώ και Καινοτομώ – Δημιουργική Σκέψη και Πρωτοβουλία"/>
                          <pic:cNvPicPr>
                            <a:picLocks noChangeAspect="1" noChangeArrowheads="1"/>
                          </pic:cNvPicPr>
                        </pic:nvPicPr>
                        <pic:blipFill>
                          <a:blip r:embed="rId16"/>
                          <a:stretch>
                            <a:fillRect/>
                          </a:stretch>
                        </pic:blipFill>
                        <pic:spPr bwMode="auto">
                          <a:xfrm>
                            <a:off x="0" y="0"/>
                            <a:ext cx="639445" cy="608330"/>
                          </a:xfrm>
                          <a:prstGeom prst="rect">
                            <a:avLst/>
                          </a:prstGeom>
                          <a:noFill/>
                        </pic:spPr>
                      </pic:pic>
                    </a:graphicData>
                  </a:graphic>
                </wp:inline>
              </w:drawing>
            </w:r>
          </w:p>
          <w:p>
            <w:pPr>
              <w:pStyle w:val="Normal"/>
              <w:pBdr/>
              <w:ind w:left="142"/>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Δημιουργώ και Καινοτομώ- Δημιουργική Σκέψη και Πρωτοβουλία</w:t>
            </w:r>
          </w:p>
        </w:tc>
        <w:tc>
          <w:tcPr>
            <w:tcW w:w="11" w:type="dxa"/>
            <w:tcBorders/>
          </w:tcPr>
          <w:p>
            <w:pPr>
              <w:pStyle w:val="Normal"/>
              <w:rPr/>
            </w:pPr>
            <w:r>
              <w:rPr/>
            </w:r>
          </w:p>
        </w:tc>
      </w:tr>
      <w:tr>
        <w:trPr>
          <w:trHeight w:val="287"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cs="Calibri" w:asciiTheme="minorHAnsi" w:cstheme="minorHAnsi" w:hAnsiTheme="minorHAnsi"/>
                <w:bCs/>
                <w:color w:val="000000"/>
              </w:rPr>
            </w:pPr>
            <w:r>
              <w:rPr>
                <w:rFonts w:ascii="Calibri" w:hAnsi="Calibri" w:asciiTheme="minorHAnsi" w:hAnsiTheme="minorHAnsi"/>
                <w:bCs/>
                <w:i/>
                <w:sz w:val="20"/>
                <w:szCs w:val="20"/>
              </w:rPr>
              <w:t>1. ΥΓΕΙΑ: Διατροφή - Αυτομέριμνα, Οδική Ασφάλεια</w:t>
            </w:r>
          </w:p>
        </w:tc>
        <w:tc>
          <w:tcPr>
            <w:tcW w:w="2127"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24"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Οικολογία - Παγκόσμια και τοπική Φυσική κληρονομιά</w:t>
            </w:r>
          </w:p>
        </w:tc>
        <w:tc>
          <w:tcPr>
            <w:tcW w:w="2164"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Ανθρώπινα δικαιώματα</w:t>
            </w:r>
          </w:p>
        </w:tc>
        <w:tc>
          <w:tcPr>
            <w:tcW w:w="2513"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 w:val="left" w:pos="391"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STEM/ Εκπαιδευτική Ρομποτική</w:t>
            </w:r>
          </w:p>
        </w:tc>
        <w:tc>
          <w:tcPr>
            <w:tcW w:w="11" w:type="dxa"/>
            <w:tcBorders/>
          </w:tcPr>
          <w:p>
            <w:pPr>
              <w:pStyle w:val="Normal"/>
              <w:rPr/>
            </w:pPr>
            <w:r>
              <w:rPr/>
            </w:r>
          </w:p>
        </w:tc>
      </w:tr>
      <w:tr>
        <w:trPr>
          <w:trHeight w:val="596"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Ψυχική και Συναισθηματική Υγεία – Πρόληψη</w:t>
            </w:r>
          </w:p>
        </w:tc>
        <w:tc>
          <w:tcPr>
            <w:tcW w:w="2127"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24"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Κλιματική αλλαγή - Φυσικές Καταστροφές, Πολιτική προστασία</w:t>
            </w:r>
          </w:p>
        </w:tc>
        <w:tc>
          <w:tcPr>
            <w:tcW w:w="2164"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Εθελοντισμός διαμεσολάβηση</w:t>
            </w:r>
          </w:p>
        </w:tc>
        <w:tc>
          <w:tcPr>
            <w:tcW w:w="2513"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Επιχειρηματικότητα- Αγωγή Σταδιοδρομίας- Γνωριμία με επαγγέλματα</w:t>
            </w:r>
          </w:p>
        </w:tc>
        <w:tc>
          <w:tcPr>
            <w:tcW w:w="11" w:type="dxa"/>
            <w:tcBorders/>
          </w:tcPr>
          <w:p>
            <w:pPr>
              <w:pStyle w:val="Normal"/>
              <w:rPr/>
            </w:pPr>
            <w:r>
              <w:rPr/>
            </w:r>
          </w:p>
        </w:tc>
      </w:tr>
      <w:tr>
        <w:trPr>
          <w:trHeight w:val="622"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spacing w:before="0" w:after="120"/>
              <w:ind w:left="34"/>
              <w:jc w:val="center"/>
              <w:rPr>
                <w:rFonts w:ascii="Calibri" w:hAnsi="Calibri" w:asciiTheme="minorHAnsi" w:hAnsiTheme="minorHAnsi"/>
                <w:bCs/>
                <w:iCs/>
                <w:sz w:val="20"/>
                <w:szCs w:val="20"/>
              </w:rPr>
            </w:pPr>
            <w:r>
              <w:rPr>
                <w:rFonts w:ascii="Calibri" w:hAnsi="Calibri" w:asciiTheme="minorHAnsi" w:hAnsiTheme="minorHAnsi"/>
                <w:bCs/>
                <w:i/>
                <w:sz w:val="20"/>
                <w:szCs w:val="20"/>
              </w:rPr>
              <w:t>3. Γνωρίζω το σώμα μου - Σεξουαλική Διαπαιδαγώγηση</w:t>
            </w:r>
          </w:p>
        </w:tc>
        <w:tc>
          <w:tcPr>
            <w:tcW w:w="2127"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24" w:leader="none"/>
              </w:tabs>
              <w:spacing w:before="0" w:after="120"/>
              <w:ind w:left="34"/>
              <w:jc w:val="center"/>
              <w:rPr>
                <w:rFonts w:ascii="Calibri" w:hAnsi="Calibri" w:asciiTheme="minorHAnsi" w:hAnsiTheme="minorHAnsi"/>
                <w:bCs/>
                <w:iCs/>
                <w:sz w:val="20"/>
                <w:szCs w:val="20"/>
              </w:rPr>
            </w:pPr>
            <w:r>
              <w:rPr>
                <w:rFonts w:ascii="Calibri" w:hAnsi="Calibri" w:asciiTheme="minorHAnsi" w:hAnsiTheme="minorHAnsi"/>
                <w:bCs/>
                <w:i/>
                <w:sz w:val="20"/>
                <w:szCs w:val="20"/>
              </w:rPr>
              <w:t>3. Παγκόσμια και τοπική Πολιτιστική κληρονομιά</w:t>
            </w:r>
          </w:p>
        </w:tc>
        <w:tc>
          <w:tcPr>
            <w:tcW w:w="2164"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3. Συμπερίληψη: Αλληλοσεβασμός, διαφορετικότητα</w:t>
            </w:r>
          </w:p>
        </w:tc>
        <w:tc>
          <w:tcPr>
            <w:tcW w:w="2513"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91" w:leader="none"/>
              </w:tabs>
              <w:spacing w:before="0" w:after="120"/>
              <w:ind w:left="34"/>
              <w:jc w:val="center"/>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11" w:type="dxa"/>
            <w:tcBorders/>
          </w:tcPr>
          <w:p>
            <w:pPr>
              <w:pStyle w:val="Normal"/>
              <w:rPr/>
            </w:pPr>
            <w:r>
              <w:rPr/>
            </w:r>
          </w:p>
        </w:tc>
      </w:tr>
      <w:tr>
        <w:trPr>
          <w:trHeight w:val="1007"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spacing w:before="0" w:after="120"/>
              <w:ind w:left="34"/>
              <w:jc w:val="both"/>
              <w:rPr>
                <w:rFonts w:ascii="Calibri" w:hAnsi="Calibri" w:asciiTheme="minorHAnsi" w:hAnsiTheme="minorHAnsi"/>
                <w:b/>
                <w:iCs/>
                <w:sz w:val="20"/>
                <w:szCs w:val="20"/>
              </w:rPr>
            </w:pPr>
            <w:r>
              <w:rPr>
                <w:rFonts w:ascii="Calibri" w:hAnsi="Calibri" w:asciiTheme="minorHAnsi" w:hAnsiTheme="minorHAnsi"/>
                <w:b/>
                <w:iCs/>
                <w:sz w:val="20"/>
                <w:szCs w:val="20"/>
              </w:rPr>
              <w:t>SAFE WATER SPORTS</w:t>
            </w:r>
          </w:p>
        </w:tc>
        <w:tc>
          <w:tcPr>
            <w:tcW w:w="2127"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24" w:leader="none"/>
              </w:tabs>
              <w:spacing w:before="0" w:after="120"/>
              <w:ind w:left="34"/>
              <w:jc w:val="both"/>
              <w:rPr>
                <w:rFonts w:ascii="Calibri" w:hAnsi="Calibri" w:asciiTheme="minorHAnsi" w:hAnsiTheme="minorHAnsi"/>
                <w:b/>
                <w:iCs/>
                <w:sz w:val="20"/>
                <w:szCs w:val="20"/>
              </w:rPr>
            </w:pPr>
            <w:r>
              <w:rPr>
                <w:rFonts w:ascii="Calibri" w:hAnsi="Calibri" w:asciiTheme="minorHAnsi" w:hAnsiTheme="minorHAnsi"/>
                <w:b/>
                <w:iCs/>
                <w:sz w:val="20"/>
                <w:szCs w:val="20"/>
              </w:rPr>
              <w:t>«Υπεύθυνα παιδιά-Υπερασπιστές των ζώων»</w:t>
            </w:r>
          </w:p>
        </w:tc>
        <w:tc>
          <w:tcPr>
            <w:tcW w:w="2164" w:type="dxa"/>
            <w:tcBorders>
              <w:top w:val="single" w:sz="4" w:space="0" w:color="5B9BD4"/>
              <w:left w:val="single" w:sz="4" w:space="0" w:color="5B9BD4"/>
              <w:bottom w:val="single" w:sz="4" w:space="0" w:color="5B9BD4"/>
              <w:right w:val="single" w:sz="4" w:space="0" w:color="5B9BD4"/>
            </w:tcBorders>
          </w:tcPr>
          <w:p>
            <w:pPr>
              <w:pStyle w:val="Normal"/>
              <w:spacing w:before="0" w:after="120"/>
              <w:ind w:left="34"/>
              <w:jc w:val="both"/>
              <w:rPr>
                <w:rFonts w:ascii="Calibri" w:hAnsi="Calibri" w:asciiTheme="minorHAnsi" w:hAnsiTheme="minorHAnsi"/>
                <w:b/>
                <w:iCs/>
                <w:sz w:val="20"/>
                <w:szCs w:val="20"/>
              </w:rPr>
            </w:pPr>
            <w:r>
              <w:rPr>
                <w:rFonts w:ascii="Calibri" w:hAnsi="Calibri" w:asciiTheme="minorHAnsi" w:hAnsiTheme="minorHAnsi"/>
                <w:b/>
                <w:iCs/>
                <w:sz w:val="20"/>
                <w:szCs w:val="20"/>
              </w:rPr>
              <w:t>Το Δεντρόσπιτο με τα Ζωάκια των Δικαιωμάτων</w:t>
            </w:r>
          </w:p>
        </w:tc>
        <w:tc>
          <w:tcPr>
            <w:tcW w:w="2513" w:type="dxa"/>
            <w:tcBorders>
              <w:top w:val="single" w:sz="4" w:space="0" w:color="5B9BD4"/>
              <w:left w:val="single" w:sz="4" w:space="0" w:color="5B9BD4"/>
              <w:bottom w:val="single" w:sz="4" w:space="0" w:color="5B9BD4"/>
              <w:right w:val="single" w:sz="4" w:space="0" w:color="5B9BD4"/>
            </w:tcBorders>
          </w:tcPr>
          <w:p>
            <w:pPr>
              <w:pStyle w:val="Normal"/>
              <w:tabs>
                <w:tab w:val="clear" w:pos="720"/>
                <w:tab w:val="left" w:pos="391" w:leader="none"/>
              </w:tabs>
              <w:spacing w:before="0" w:after="120"/>
              <w:ind w:left="34"/>
              <w:jc w:val="both"/>
              <w:rPr>
                <w:rFonts w:ascii="Calibri" w:hAnsi="Calibri" w:asciiTheme="minorHAnsi" w:hAnsiTheme="minorHAnsi"/>
                <w:b/>
                <w:iCs/>
                <w:sz w:val="20"/>
                <w:szCs w:val="20"/>
              </w:rPr>
            </w:pPr>
            <w:r>
              <w:rPr>
                <w:rFonts w:ascii="Calibri" w:hAnsi="Calibri" w:asciiTheme="minorHAnsi" w:hAnsiTheme="minorHAnsi"/>
                <w:b/>
                <w:iCs/>
                <w:sz w:val="20"/>
                <w:szCs w:val="20"/>
              </w:rPr>
              <w:t>«STEAM και η ΓΗ γυρίζει....»</w:t>
            </w:r>
          </w:p>
        </w:tc>
        <w:tc>
          <w:tcPr>
            <w:tcW w:w="11" w:type="dxa"/>
            <w:tcBorders/>
          </w:tcPr>
          <w:p>
            <w:pPr>
              <w:pStyle w:val="Normal"/>
              <w:rPr/>
            </w:pPr>
            <w:r>
              <w:rPr/>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pBdr/>
              <w:ind w:left="431"/>
              <w:jc w:val="both"/>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2. Οφέλη συνολικά από την υλοποίηση του Σχεδίου Δράσης</w:t>
            </w:r>
          </w:p>
          <w:p>
            <w:pPr>
              <w:pStyle w:val="Normal"/>
              <w:pBdr/>
              <w:ind w:hanging="5" w:left="720"/>
              <w:jc w:val="both"/>
              <w:rPr>
                <w:rFonts w:ascii="Calibri" w:hAnsi="Calibri" w:eastAsia="Times New Roman"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sz w:val="20"/>
                <w:szCs w:val="20"/>
              </w:rPr>
              <w:t>(σε συνάφεια με την αρχική ανάλυση αναγκών)</w:t>
            </w:r>
          </w:p>
        </w:tc>
      </w:tr>
      <w:tr>
        <w:trPr>
          <w:trHeight w:val="628"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pBd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ως προς το σχολικό κλίμα γενικά</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pBdr/>
              <w:ind w:left="720"/>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Οι μαθητές εργάστηκαν ομαδικά αναπτύσσοντας κλίμα συνεργασίας. Μεταξύ εκπαιδευτικών και μαθητών δημιουργήθηκε κλίμα συνεργασίας και εμπιστοσύνης, ενώ η συνεργασία μεταξύ των εκπαιδευτικών, ήταν άκρως εποικοδομητική.</w:t>
            </w:r>
          </w:p>
        </w:tc>
      </w:tr>
      <w:tr>
        <w:trPr>
          <w:trHeight w:val="1273"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pBd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ως προς τη ανάπτυξη της σχολικής κοινότητας (μαθητές, εκπαιδευτικοί, γονείς)</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pBdr/>
              <w:ind w:left="720"/>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Ως προς την ανάπτυξη της σχολικής κοινότητας, υπήρξαν σημαντικά οφέλη από την εφαρμογή του προγράμματος. Οι μαθητές ανέπτυξαν σε μεγάλο βαθμό τις δεξιότητες του 21ου αιώνα, ενώ οι εκπαιδευτικοί διεύρυναν τους ορίζοντες της μαθησιακής διαδικασίας προωθώντας την καινοτομία στην εφαρμογή του προγράμματος. Τέλος οι γονείς συμμετείχαν ενεργά, αφού οι εκπαιδευτικοί εξασφάλισαν την εμπλοκή τους στην πλειονότητα των δράσεων που πραγματοποιήθηκαν κατά τη διάρκεια της εφαρμογής των εργαστηρίων.</w:t>
            </w:r>
          </w:p>
        </w:tc>
      </w:tr>
      <w:tr>
        <w:trPr>
          <w:trHeight w:val="696"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pBd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 xml:space="preserve">ως προς την τοπική κοινότητα </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pBdr/>
              <w:ind w:left="720"/>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Η συμμετοχή της τοπικής κοινότητας στην υλοποίηση του προγράμματος υπήρξε ιδιαίτερα βοηθητική. Η αλληλεπίδραση με τη σχολική κοινότητα είχε ως αποτέλεσμα την επιτυχή διεξαγωγή των δραστηριοτήτων ενώ η διάχυση των μαθησιακών αποτελεσμάτων επισφράγισε την ποιότητα του εκπαιδευτικού έργου.</w:t>
            </w:r>
          </w:p>
        </w:tc>
      </w:tr>
      <w:tr>
        <w:trPr>
          <w:trHeight w:val="422" w:hRule="atLeast"/>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pBdr/>
              <w:ind w:left="-502"/>
              <w:jc w:val="cente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3. Δυσκολίες – Εμπόδια κατά την υλοποίηση της πιλοτικής εφαρμογής του προγράμματος</w:t>
            </w:r>
          </w:p>
        </w:tc>
      </w:tr>
      <w:tr>
        <w:trPr/>
        <w:tc>
          <w:tcPr>
            <w:tcW w:w="2268" w:type="dxa"/>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Δυσκολίες και εμπόδια, σύντομη περιγραφή (ξεπεράστηκαν / ήταν ανυπέρβλητα)</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Δεν υπήρξαν σημαντικές δυσκολίες ή εμπόδια όσον αφορά την υλοποίηση των τεσσάρων θεματικών κύκλων των εργαστηρίων δεξιοτήτων. Η ύπαρξη θετικού σχολικού κλίματος βοήθησε καθοριστικά στην ομαλή διεξαγωγή των προγραμμάτων.</w:t>
            </w:r>
          </w:p>
          <w:p>
            <w:pPr>
              <w:pStyle w:val="Normal"/>
              <w:pBd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D0CECE" w:val="clear"/>
          </w:tcPr>
          <w:p>
            <w:pPr>
              <w:pStyle w:val="Normal"/>
              <w:pBdr/>
              <w:jc w:val="center"/>
              <w:rPr>
                <w:rFonts w:ascii="Calibri" w:hAnsi="Calibri" w:eastAsia="Times New Roman" w:cs="Calibri" w:asciiTheme="minorHAnsi" w:cstheme="minorHAnsi" w:hAnsiTheme="minorHAnsi"/>
                <w:color w:val="000000"/>
                <w:sz w:val="16"/>
                <w:szCs w:val="16"/>
              </w:rPr>
            </w:pPr>
            <w:r>
              <w:rPr>
                <w:rFonts w:cs="Calibri" w:ascii="Calibri" w:hAnsi="Calibri" w:asciiTheme="minorHAnsi" w:cstheme="minorHAnsi" w:hAnsiTheme="minorHAnsi"/>
                <w:b/>
                <w:color w:val="000000"/>
              </w:rPr>
              <w:t xml:space="preserve">Προτάσεις </w:t>
            </w:r>
          </w:p>
        </w:tc>
      </w:tr>
      <w:tr>
        <w:trPr/>
        <w:tc>
          <w:tcPr>
            <w:tcW w:w="9083" w:type="dxa"/>
            <w:gridSpan w:val="5"/>
            <w:tcBorders>
              <w:top w:val="single" w:sz="4" w:space="0" w:color="5B9BD4"/>
              <w:left w:val="single" w:sz="4" w:space="0" w:color="5B9BD4"/>
              <w:bottom w:val="single" w:sz="4" w:space="0" w:color="5B9BD4"/>
              <w:right w:val="single" w:sz="4" w:space="0" w:color="5B9BD4"/>
            </w:tcBorders>
          </w:tcPr>
          <w:p>
            <w:pPr>
              <w:pStyle w:val="Normal"/>
              <w:pBdr/>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Στη μορφή λίστας (150 λέξεις)</w:t>
            </w:r>
          </w:p>
          <w:p>
            <w:pPr>
              <w:pStyle w:val="Normal"/>
              <w:numPr>
                <w:ilvl w:val="0"/>
                <w:numId w:val="1"/>
              </w:numPr>
              <w:pBdr/>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w:t>
            </w:r>
          </w:p>
          <w:p>
            <w:pPr>
              <w:pStyle w:val="Normal"/>
              <w:numPr>
                <w:ilvl w:val="0"/>
                <w:numId w:val="1"/>
              </w:numPr>
              <w:pBdr/>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w:t>
            </w:r>
          </w:p>
          <w:p>
            <w:pPr>
              <w:pStyle w:val="Normal"/>
              <w:numPr>
                <w:ilvl w:val="0"/>
                <w:numId w:val="1"/>
              </w:numPr>
              <w:pBdr/>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w:t>
            </w:r>
          </w:p>
        </w:tc>
      </w:tr>
    </w:tbl>
    <w:p>
      <w:pPr>
        <w:pStyle w:val="Normal"/>
        <w:rPr>
          <w:rFonts w:cs="Calibri Light" w:cstheme="majorHAnsi"/>
        </w:rPr>
      </w:pPr>
      <w:r>
        <w:rPr>
          <w:rFonts w:cs="Calibri Light" w:cstheme="majorHAnsi"/>
        </w:rPr>
      </w:r>
    </w:p>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419" w:right="1406" w:gutter="0" w:header="567" w:top="1418" w:footer="995"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Light">
    <w:charset w:val="a1"/>
    <w:family w:val="roman"/>
    <w:pitch w:val="variable"/>
  </w:font>
  <w:font w:name="Cambria">
    <w:charset w:val="a1"/>
    <w:family w:val="roman"/>
    <w:pitch w:val="variable"/>
  </w:font>
  <w:font w:name="Calibri">
    <w:charset w:val="a1"/>
    <w:family w:val="swiss"/>
    <w:pitch w:val="variable"/>
  </w:font>
  <w:font w:name="Tahoma">
    <w:charset w:val="a1"/>
    <w:family w:val="swiss"/>
    <w:pitch w:val="variable"/>
  </w:font>
  <w:font w:name="Trebuchet MS">
    <w:charset w:val="a1"/>
    <w:family w:val="swiss"/>
    <w:pitch w:val="variable"/>
  </w:font>
  <w:font w:name="Calisto MT">
    <w:charset w:val="a1"/>
    <w:family w:val="roman"/>
    <w:pitch w:val="variable"/>
  </w:font>
  <w:font w:name="OpenSymbol">
    <w:altName w:val="Arial Unicode MS"/>
    <w:charset w:val="02"/>
    <w:family w:val="auto"/>
    <w:pitch w:val="default"/>
  </w:font>
  <w:font w:name="Liberation Sans">
    <w:altName w:val="Arial"/>
    <w:charset w:val="a1"/>
    <w:family w:val="swiss"/>
    <w:pitch w:val="variable"/>
  </w:font>
  <w:font w:name="Calibri">
    <w:charset w:val="a1"/>
    <w:family w:val="roman"/>
    <w:pitch w:val="variable"/>
  </w:font>
  <w:font w:name="Verdana">
    <w:charset w:val="a1"/>
    <w:family w:val="swiss"/>
    <w:pitch w:val="variable"/>
  </w:font>
  <w:font w:name="Arial Unicode MS">
    <w:charset w:val="a1"/>
    <w:family w:val="swiss"/>
    <w:pitch w:val="variable"/>
  </w:font>
  <w:font w:name="Myriad Pro">
    <w:charset w:val="a1"/>
    <w:family w:val="swiss"/>
    <w:pitch w:val="variable"/>
  </w:font>
  <w:font w:name="Calibri">
    <w:charset w:val="01"/>
    <w:family w:val="swiss"/>
    <w:pitch w:val="variable"/>
  </w:font>
  <w:font w:name="Noto Sans Symbols">
    <w:charset w:val="01"/>
    <w:family w:val="swiss"/>
    <w:pitch w:val="default"/>
  </w:font>
  <w:font w:name="Courier New">
    <w:charset w:val="01"/>
    <w:family w:val="modern"/>
    <w:pitch w:val="fixed"/>
  </w:font>
  <w:font w:name="Wingdings">
    <w:charset w:val="02"/>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8496B0" w:themeColor="dark2" w:themeTint="99"/>
      </w:pBdr>
      <w:jc w:val="both"/>
      <w:rPr/>
    </w:pPr>
    <w:bookmarkStart w:id="0" w:name="page1"/>
    <w:bookmarkEnd w:id="0"/>
    <w:r>
      <w:rPr/>
      <w:drawing>
        <wp:inline distT="0" distB="0" distL="0" distR="0">
          <wp:extent cx="3086100" cy="342900"/>
          <wp:effectExtent l="0" t="0" r="0" b="0"/>
          <wp:docPr id="15" name="Εικόνα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23" descr=""/>
                  <pic:cNvPicPr>
                    <a:picLocks noChangeAspect="1" noChangeArrowheads="1"/>
                  </pic:cNvPicPr>
                </pic:nvPicPr>
                <pic:blipFill>
                  <a:blip r:embed="rId1"/>
                  <a:stretch>
                    <a:fillRect/>
                  </a:stretch>
                </pic:blipFill>
                <pic:spPr bwMode="auto">
                  <a:xfrm>
                    <a:off x="0" y="0"/>
                    <a:ext cx="3086100" cy="342900"/>
                  </a:xfrm>
                  <a:prstGeom prst="rect">
                    <a:avLst/>
                  </a:prstGeom>
                  <a:noFill/>
                </pic:spPr>
              </pic:pic>
            </a:graphicData>
          </a:graphic>
        </wp:inline>
      </w:drawing>
    </w:r>
    <w:r>
      <w:rPr/>
      <w:t xml:space="preserve"> </w:t>
    </w:r>
    <w:r>
      <w:rPr>
        <w:lang w:val="en-US"/>
      </w:rPr>
      <w:t xml:space="preserve">   </w:t>
    </w:r>
    <w:r>
      <w:rPr/>
      <w:t xml:space="preserve">                                                       </w:t>
    </w:r>
    <w:r>
      <w:rPr/>
      <w:drawing>
        <wp:inline distT="0" distB="0" distL="0" distR="0">
          <wp:extent cx="438150" cy="438150"/>
          <wp:effectExtent l="0" t="0" r="0" b="0"/>
          <wp:docPr id="16" name="Εικόνα11"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11" descr="dexiotites"/>
                  <pic:cNvPicPr>
                    <a:picLocks noChangeAspect="1" noChangeArrowheads="1"/>
                  </pic:cNvPicPr>
                </pic:nvPicPr>
                <pic:blipFill>
                  <a:blip r:embed="rId2"/>
                  <a:stretch>
                    <a:fillRect/>
                  </a:stretch>
                </pic:blipFill>
                <pic:spPr bwMode="auto">
                  <a:xfrm>
                    <a:off x="0" y="0"/>
                    <a:ext cx="438150" cy="43815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8496B0" w:themeColor="dark2" w:themeTint="99"/>
      </w:pBdr>
      <w:jc w:val="both"/>
      <w:rPr/>
    </w:pPr>
    <w:bookmarkStart w:id="1" w:name="page1"/>
    <w:bookmarkEnd w:id="1"/>
    <w:r>
      <w:rPr/>
      <w:drawing>
        <wp:inline distT="0" distB="0" distL="0" distR="0">
          <wp:extent cx="3086100" cy="342900"/>
          <wp:effectExtent l="0" t="0" r="0" b="0"/>
          <wp:docPr id="17" name="Εικόνα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23" descr=""/>
                  <pic:cNvPicPr>
                    <a:picLocks noChangeAspect="1" noChangeArrowheads="1"/>
                  </pic:cNvPicPr>
                </pic:nvPicPr>
                <pic:blipFill>
                  <a:blip r:embed="rId1"/>
                  <a:stretch>
                    <a:fillRect/>
                  </a:stretch>
                </pic:blipFill>
                <pic:spPr bwMode="auto">
                  <a:xfrm>
                    <a:off x="0" y="0"/>
                    <a:ext cx="3086100" cy="342900"/>
                  </a:xfrm>
                  <a:prstGeom prst="rect">
                    <a:avLst/>
                  </a:prstGeom>
                  <a:noFill/>
                </pic:spPr>
              </pic:pic>
            </a:graphicData>
          </a:graphic>
        </wp:inline>
      </w:drawing>
    </w:r>
    <w:r>
      <w:rPr/>
      <w:t xml:space="preserve"> </w:t>
    </w:r>
    <w:r>
      <w:rPr>
        <w:lang w:val="en-US"/>
      </w:rPr>
      <w:t xml:space="preserve">   </w:t>
    </w:r>
    <w:r>
      <w:rPr/>
      <w:t xml:space="preserve">                                                       </w:t>
    </w:r>
    <w:r>
      <w:rPr/>
      <w:drawing>
        <wp:inline distT="0" distB="0" distL="0" distR="0">
          <wp:extent cx="438150" cy="438150"/>
          <wp:effectExtent l="0" t="0" r="0" b="0"/>
          <wp:docPr id="18" name="Εικόνα11"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Εικόνα11" descr="dexiotites"/>
                  <pic:cNvPicPr>
                    <a:picLocks noChangeAspect="1" noChangeArrowheads="1"/>
                  </pic:cNvPicPr>
                </pic:nvPicPr>
                <pic:blipFill>
                  <a:blip r:embed="rId2"/>
                  <a:stretch>
                    <a:fillRect/>
                  </a:stretch>
                </pic:blipFill>
                <pic:spPr bwMode="auto">
                  <a:xfrm>
                    <a:off x="0" y="0"/>
                    <a:ext cx="438150" cy="43815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2"/>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65"/>
        </w:tabs>
        <w:ind w:left="765" w:hanging="360"/>
      </w:pPr>
      <w:rPr>
        <w:rFonts w:ascii="Symbol" w:hAnsi="Symbol" w:cs="Symbol" w:hint="default"/>
      </w:rPr>
    </w:lvl>
    <w:lvl w:ilvl="1">
      <w:start w:val="1"/>
      <w:numFmt w:val="bullet"/>
      <w:lvlText w:val=""/>
      <w:lvlJc w:val="left"/>
      <w:pPr>
        <w:tabs>
          <w:tab w:val="num" w:pos="1125"/>
        </w:tabs>
        <w:ind w:left="1125" w:hanging="360"/>
      </w:pPr>
      <w:rPr>
        <w:rFonts w:ascii="Symbol" w:hAnsi="Symbol" w:cs="Symbol" w:hint="default"/>
      </w:rPr>
    </w:lvl>
    <w:lvl w:ilvl="2">
      <w:start w:val="1"/>
      <w:numFmt w:val="bullet"/>
      <w:lvlText w:val=""/>
      <w:lvlJc w:val="left"/>
      <w:pPr>
        <w:tabs>
          <w:tab w:val="num" w:pos="1485"/>
        </w:tabs>
        <w:ind w:left="1485" w:hanging="360"/>
      </w:pPr>
      <w:rPr>
        <w:rFonts w:ascii="Symbol" w:hAnsi="Symbol" w:cs="Symbol" w:hint="default"/>
      </w:rPr>
    </w:lvl>
    <w:lvl w:ilvl="3">
      <w:start w:val="1"/>
      <w:numFmt w:val="bullet"/>
      <w:lvlText w:val=""/>
      <w:lvlJc w:val="left"/>
      <w:pPr>
        <w:tabs>
          <w:tab w:val="num" w:pos="1845"/>
        </w:tabs>
        <w:ind w:left="1845" w:hanging="360"/>
      </w:pPr>
      <w:rPr>
        <w:rFonts w:ascii="Symbol" w:hAnsi="Symbol" w:cs="Symbol" w:hint="default"/>
      </w:rPr>
    </w:lvl>
    <w:lvl w:ilvl="4">
      <w:start w:val="1"/>
      <w:numFmt w:val="bullet"/>
      <w:lvlText w:val=""/>
      <w:lvlJc w:val="left"/>
      <w:pPr>
        <w:tabs>
          <w:tab w:val="num" w:pos="2205"/>
        </w:tabs>
        <w:ind w:left="2205" w:hanging="360"/>
      </w:pPr>
      <w:rPr>
        <w:rFonts w:ascii="Symbol" w:hAnsi="Symbol" w:cs="Symbol" w:hint="default"/>
      </w:rPr>
    </w:lvl>
    <w:lvl w:ilvl="5">
      <w:start w:val="1"/>
      <w:numFmt w:val="bullet"/>
      <w:lvlText w:val=""/>
      <w:lvlJc w:val="left"/>
      <w:pPr>
        <w:tabs>
          <w:tab w:val="num" w:pos="2565"/>
        </w:tabs>
        <w:ind w:left="2565" w:hanging="360"/>
      </w:pPr>
      <w:rPr>
        <w:rFonts w:ascii="Symbol" w:hAnsi="Symbol" w:cs="Symbol" w:hint="default"/>
      </w:rPr>
    </w:lvl>
    <w:lvl w:ilvl="6">
      <w:start w:val="1"/>
      <w:numFmt w:val="bullet"/>
      <w:lvlText w:val=""/>
      <w:lvlJc w:val="left"/>
      <w:pPr>
        <w:tabs>
          <w:tab w:val="num" w:pos="2925"/>
        </w:tabs>
        <w:ind w:left="2925" w:hanging="360"/>
      </w:pPr>
      <w:rPr>
        <w:rFonts w:ascii="Symbol" w:hAnsi="Symbol" w:cs="Symbol" w:hint="default"/>
      </w:rPr>
    </w:lvl>
    <w:lvl w:ilvl="7">
      <w:start w:val="1"/>
      <w:numFmt w:val="bullet"/>
      <w:lvlText w:val=""/>
      <w:lvlJc w:val="left"/>
      <w:pPr>
        <w:tabs>
          <w:tab w:val="num" w:pos="3285"/>
        </w:tabs>
        <w:ind w:left="3285" w:hanging="360"/>
      </w:pPr>
      <w:rPr>
        <w:rFonts w:ascii="Symbol" w:hAnsi="Symbol" w:cs="Symbol" w:hint="default"/>
      </w:rPr>
    </w:lvl>
    <w:lvl w:ilvl="8">
      <w:start w:val="1"/>
      <w:numFmt w:val="bullet"/>
      <w:lvlText w:val=""/>
      <w:lvlJc w:val="left"/>
      <w:pPr>
        <w:tabs>
          <w:tab w:val="num" w:pos="3645"/>
        </w:tabs>
        <w:ind w:left="3645"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游明朝" w:cs="Times New Roman" w:eastAsiaTheme="minorEastAsia"/>
        <w:sz w:val="22"/>
        <w:szCs w:val="22"/>
        <w:lang w:val="el-GR" w:eastAsia="el-G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1"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03d4"/>
    <w:pPr>
      <w:widowControl/>
      <w:bidi w:val="0"/>
      <w:spacing w:before="0" w:after="0"/>
      <w:jc w:val="left"/>
    </w:pPr>
    <w:rPr>
      <w:rFonts w:ascii="Times New Roman" w:hAnsi="Times New Roman" w:eastAsia="游明朝" w:cs="Times New Roman" w:eastAsiaTheme="minorEastAsia"/>
      <w:color w:val="auto"/>
      <w:kern w:val="0"/>
      <w:sz w:val="22"/>
      <w:szCs w:val="22"/>
      <w:lang w:val="el-GR" w:eastAsia="el-GR" w:bidi="ar-SA"/>
    </w:rPr>
  </w:style>
  <w:style w:type="paragraph" w:styleId="Heading1">
    <w:name w:val="heading 1"/>
    <w:basedOn w:val="Normal"/>
    <w:next w:val="Normal"/>
    <w:link w:val="1Char"/>
    <w:qFormat/>
    <w:rsid w:val="00e37c2d"/>
    <w:pPr>
      <w:keepNext w:val="true"/>
      <w:keepLines/>
      <w:spacing w:before="240" w:after="0"/>
      <w:outlineLvl w:val="0"/>
    </w:pPr>
    <w:rPr>
      <w:rFonts w:ascii="Calibri Light" w:hAnsi="Calibri Light" w:eastAsia="游ゴシック Light"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2Char"/>
    <w:uiPriority w:val="9"/>
    <w:unhideWhenUsed/>
    <w:qFormat/>
    <w:rsid w:val="00543419"/>
    <w:pPr>
      <w:keepNext w:val="true"/>
      <w:keepLines/>
      <w:spacing w:before="40" w:after="0"/>
      <w:outlineLvl w:val="1"/>
    </w:pPr>
    <w:rPr>
      <w:rFonts w:ascii="Calibri Light" w:hAnsi="Calibri Light" w:eastAsia="游ゴシック Light"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3Char"/>
    <w:qFormat/>
    <w:rsid w:val="00616cd4"/>
    <w:pPr>
      <w:keepNext w:val="true"/>
      <w:keepLines/>
      <w:spacing w:lineRule="auto" w:line="276" w:before="200" w:after="0"/>
      <w:outlineLvl w:val="2"/>
    </w:pPr>
    <w:rPr>
      <w:rFonts w:ascii="Cambria" w:hAnsi="Cambria" w:eastAsia="Times New Roman"/>
      <w:b/>
      <w:bCs/>
      <w:color w:val="4F81BD"/>
      <w:lang w:val="x-none" w:eastAsia="en-US"/>
    </w:rPr>
  </w:style>
  <w:style w:type="paragraph" w:styleId="Heading4">
    <w:name w:val="heading 4"/>
    <w:basedOn w:val="Normal"/>
    <w:next w:val="Normal"/>
    <w:link w:val="4Char"/>
    <w:qFormat/>
    <w:rsid w:val="00616cd4"/>
    <w:pPr>
      <w:keepNext w:val="true"/>
      <w:keepLines/>
      <w:spacing w:lineRule="auto" w:line="276" w:before="200" w:after="0"/>
      <w:outlineLvl w:val="3"/>
    </w:pPr>
    <w:rPr>
      <w:rFonts w:ascii="Cambria" w:hAnsi="Cambria" w:eastAsia="Times New Roman"/>
      <w:b/>
      <w:bCs/>
      <w:i/>
      <w:iCs/>
      <w:color w:val="4F81BD"/>
      <w:lang w:val="x-none" w:eastAsia="en-US"/>
    </w:rPr>
  </w:style>
  <w:style w:type="paragraph" w:styleId="Heading5">
    <w:name w:val="heading 5"/>
    <w:basedOn w:val="Normal"/>
    <w:next w:val="Normal"/>
    <w:link w:val="5Char"/>
    <w:uiPriority w:val="9"/>
    <w:semiHidden/>
    <w:unhideWhenUsed/>
    <w:qFormat/>
    <w:rsid w:val="00616cd4"/>
    <w:pPr>
      <w:spacing w:lineRule="auto" w:line="276" w:before="240" w:after="60"/>
      <w:outlineLvl w:val="4"/>
    </w:pPr>
    <w:rPr>
      <w:rFonts w:ascii="Calibri" w:hAnsi="Calibri" w:eastAsia="Times New Roman"/>
      <w:b/>
      <w:bCs/>
      <w:i/>
      <w:iCs/>
      <w:sz w:val="26"/>
      <w:szCs w:val="26"/>
      <w:lang w:val="x-none" w:eastAsia="en-US"/>
    </w:rPr>
  </w:style>
  <w:style w:type="character" w:styleId="DefaultParagraphFont" w:default="1">
    <w:name w:val="Default Paragraph Font"/>
    <w:uiPriority w:val="1"/>
    <w:semiHidden/>
    <w:unhideWhenUsed/>
    <w:qFormat/>
    <w:rPr/>
  </w:style>
  <w:style w:type="character" w:styleId="Char" w:customStyle="1">
    <w:name w:val="Κείμενο υποσημείωσης Char"/>
    <w:basedOn w:val="DefaultParagraphFont"/>
    <w:uiPriority w:val="99"/>
    <w:semiHidden/>
    <w:qFormat/>
    <w:rsid w:val="000d59db"/>
    <w:rPr>
      <w:sz w:val="20"/>
      <w:szCs w:val="20"/>
    </w:rPr>
  </w:style>
  <w:style w:type="character" w:styleId="Style9">
    <w:name w:val="Χαρακτήρες υποσημείωσης"/>
    <w:basedOn w:val="DefaultParagraphFont"/>
    <w:uiPriority w:val="99"/>
    <w:unhideWhenUsed/>
    <w:qFormat/>
    <w:rsid w:val="000d59db"/>
    <w:rPr>
      <w:vertAlign w:val="superscript"/>
    </w:rPr>
  </w:style>
  <w:style w:type="character" w:styleId="FootnoteReference">
    <w:name w:val="footnote reference"/>
    <w:rPr>
      <w:vertAlign w:val="superscript"/>
    </w:rPr>
  </w:style>
  <w:style w:type="character" w:styleId="Char1" w:customStyle="1">
    <w:name w:val="Κεφαλίδα Char"/>
    <w:basedOn w:val="DefaultParagraphFont"/>
    <w:uiPriority w:val="99"/>
    <w:qFormat/>
    <w:rsid w:val="000d59db"/>
    <w:rPr/>
  </w:style>
  <w:style w:type="character" w:styleId="Char2" w:customStyle="1">
    <w:name w:val="Υποσέλιδο Char"/>
    <w:basedOn w:val="DefaultParagraphFont"/>
    <w:uiPriority w:val="99"/>
    <w:qFormat/>
    <w:rsid w:val="000d59db"/>
    <w:rPr/>
  </w:style>
  <w:style w:type="character" w:styleId="Hyperlink">
    <w:name w:val="Hyperlink"/>
    <w:basedOn w:val="DefaultParagraphFont"/>
    <w:uiPriority w:val="99"/>
    <w:unhideWhenUsed/>
    <w:rsid w:val="00517370"/>
    <w:rPr>
      <w:color w:val="0000FF"/>
      <w:u w:val="single"/>
    </w:rPr>
  </w:style>
  <w:style w:type="character" w:styleId="1" w:customStyle="1">
    <w:name w:val="Ανεπίλυτη αναφορά1"/>
    <w:basedOn w:val="DefaultParagraphFont"/>
    <w:uiPriority w:val="99"/>
    <w:semiHidden/>
    <w:unhideWhenUsed/>
    <w:qFormat/>
    <w:rsid w:val="00517370"/>
    <w:rPr>
      <w:color w:val="605E5C"/>
      <w:shd w:fill="E1DFDD" w:val="clear"/>
    </w:rPr>
  </w:style>
  <w:style w:type="character" w:styleId="1Char" w:customStyle="1">
    <w:name w:val="Επικεφαλίδα 1 Char"/>
    <w:basedOn w:val="DefaultParagraphFont"/>
    <w:qFormat/>
    <w:rsid w:val="00e37c2d"/>
    <w:rPr>
      <w:rFonts w:ascii="Calibri Light" w:hAnsi="Calibri Light" w:eastAsia="游ゴシック Light" w:cs="" w:asciiTheme="majorHAnsi" w:cstheme="majorBidi" w:eastAsiaTheme="majorEastAsia" w:hAnsiTheme="majorHAnsi"/>
      <w:color w:themeColor="accent1" w:themeShade="bf" w:val="2F5496"/>
      <w:sz w:val="32"/>
      <w:szCs w:val="32"/>
    </w:rPr>
  </w:style>
  <w:style w:type="character" w:styleId="2Char" w:customStyle="1">
    <w:name w:val="Επικεφαλίδα 2 Char"/>
    <w:basedOn w:val="DefaultParagraphFont"/>
    <w:uiPriority w:val="9"/>
    <w:qFormat/>
    <w:rsid w:val="00543419"/>
    <w:rPr>
      <w:rFonts w:ascii="Calibri Light" w:hAnsi="Calibri Light" w:eastAsia="游ゴシック Light" w:cs="" w:asciiTheme="majorHAnsi" w:cstheme="majorBidi" w:eastAsiaTheme="majorEastAsia" w:hAnsiTheme="majorHAnsi"/>
      <w:color w:themeColor="accent1" w:themeShade="bf" w:val="2F5496"/>
      <w:sz w:val="26"/>
      <w:szCs w:val="26"/>
    </w:rPr>
  </w:style>
  <w:style w:type="character" w:styleId="3Char" w:customStyle="1">
    <w:name w:val="Επικεφαλίδα 3 Char"/>
    <w:basedOn w:val="DefaultParagraphFont"/>
    <w:qFormat/>
    <w:rsid w:val="00616cd4"/>
    <w:rPr>
      <w:rFonts w:ascii="Cambria" w:hAnsi="Cambria" w:eastAsia="Times New Roman"/>
      <w:b/>
      <w:bCs/>
      <w:color w:val="4F81BD"/>
      <w:lang w:val="x-none" w:eastAsia="en-US"/>
    </w:rPr>
  </w:style>
  <w:style w:type="character" w:styleId="4Char" w:customStyle="1">
    <w:name w:val="Επικεφαλίδα 4 Char"/>
    <w:basedOn w:val="DefaultParagraphFont"/>
    <w:qFormat/>
    <w:rsid w:val="00616cd4"/>
    <w:rPr>
      <w:rFonts w:ascii="Cambria" w:hAnsi="Cambria" w:eastAsia="Times New Roman"/>
      <w:b/>
      <w:bCs/>
      <w:i/>
      <w:iCs/>
      <w:color w:val="4F81BD"/>
      <w:lang w:val="x-none" w:eastAsia="en-US"/>
    </w:rPr>
  </w:style>
  <w:style w:type="character" w:styleId="5Char" w:customStyle="1">
    <w:name w:val="Επικεφαλίδα 5 Char"/>
    <w:basedOn w:val="DefaultParagraphFont"/>
    <w:uiPriority w:val="9"/>
    <w:semiHidden/>
    <w:qFormat/>
    <w:rsid w:val="00616cd4"/>
    <w:rPr>
      <w:rFonts w:ascii="Calibri" w:hAnsi="Calibri" w:eastAsia="Times New Roman"/>
      <w:b/>
      <w:bCs/>
      <w:i/>
      <w:iCs/>
      <w:sz w:val="26"/>
      <w:szCs w:val="26"/>
      <w:lang w:val="x-none" w:eastAsia="en-US"/>
    </w:rPr>
  </w:style>
  <w:style w:type="character" w:styleId="Char3" w:customStyle="1">
    <w:name w:val="Σώμα κείμενου με εσοχή Char"/>
    <w:basedOn w:val="DefaultParagraphFont"/>
    <w:qFormat/>
    <w:rsid w:val="00616cd4"/>
    <w:rPr>
      <w:rFonts w:ascii="Tahoma" w:hAnsi="Tahoma" w:eastAsia="Times New Roman"/>
      <w:sz w:val="24"/>
      <w:szCs w:val="18"/>
      <w:lang w:val="x-none"/>
    </w:rPr>
  </w:style>
  <w:style w:type="character" w:styleId="Char4" w:customStyle="1">
    <w:name w:val="Κείμενο πλαισίου Char"/>
    <w:basedOn w:val="DefaultParagraphFont"/>
    <w:link w:val="BalloonText"/>
    <w:uiPriority w:val="99"/>
    <w:semiHidden/>
    <w:qFormat/>
    <w:rsid w:val="00616cd4"/>
    <w:rPr>
      <w:rFonts w:ascii="Tahoma" w:hAnsi="Tahoma" w:eastAsia="Calibri"/>
      <w:sz w:val="16"/>
      <w:szCs w:val="16"/>
      <w:lang w:val="x-none" w:eastAsia="x-none"/>
    </w:rPr>
  </w:style>
  <w:style w:type="character" w:styleId="hps" w:customStyle="1">
    <w:name w:val="hps"/>
    <w:basedOn w:val="DefaultParagraphFont"/>
    <w:qFormat/>
    <w:rsid w:val="00616cd4"/>
    <w:rPr/>
  </w:style>
  <w:style w:type="character" w:styleId="Strong">
    <w:name w:val="Strong"/>
    <w:uiPriority w:val="22"/>
    <w:qFormat/>
    <w:rsid w:val="00616cd4"/>
    <w:rPr>
      <w:b/>
      <w:bCs/>
    </w:rPr>
  </w:style>
  <w:style w:type="character" w:styleId="CommentReference">
    <w:name w:val="annotation reference"/>
    <w:uiPriority w:val="99"/>
    <w:qFormat/>
    <w:rsid w:val="00616cd4"/>
    <w:rPr>
      <w:sz w:val="16"/>
      <w:szCs w:val="16"/>
    </w:rPr>
  </w:style>
  <w:style w:type="character" w:styleId="Char5" w:customStyle="1">
    <w:name w:val="Κείμενο σχολίου Char"/>
    <w:basedOn w:val="DefaultParagraphFont"/>
    <w:uiPriority w:val="99"/>
    <w:qFormat/>
    <w:rsid w:val="00616cd4"/>
    <w:rPr>
      <w:rFonts w:ascii="Calibri" w:hAnsi="Calibri" w:eastAsia="Calibri"/>
      <w:sz w:val="20"/>
      <w:szCs w:val="20"/>
      <w:lang w:val="x-none" w:eastAsia="en-US"/>
    </w:rPr>
  </w:style>
  <w:style w:type="character" w:styleId="alt-edited" w:customStyle="1">
    <w:name w:val="alt-edited"/>
    <w:basedOn w:val="DefaultParagraphFont"/>
    <w:qFormat/>
    <w:rsid w:val="00616cd4"/>
    <w:rPr/>
  </w:style>
  <w:style w:type="character" w:styleId="object" w:customStyle="1">
    <w:name w:val="object"/>
    <w:basedOn w:val="DefaultParagraphFont"/>
    <w:qFormat/>
    <w:rsid w:val="00616cd4"/>
    <w:rPr/>
  </w:style>
  <w:style w:type="character" w:styleId="FollowedHyperlink">
    <w:name w:val="FollowedHyperlink"/>
    <w:uiPriority w:val="99"/>
    <w:semiHidden/>
    <w:unhideWhenUsed/>
    <w:rsid w:val="00616cd4"/>
    <w:rPr>
      <w:color w:val="800080"/>
      <w:u w:val="single"/>
    </w:rPr>
  </w:style>
  <w:style w:type="character" w:styleId="Char6" w:customStyle="1">
    <w:name w:val="Θέμα σχολίου Char"/>
    <w:basedOn w:val="Char5"/>
    <w:link w:val="annotationsubject"/>
    <w:uiPriority w:val="99"/>
    <w:semiHidden/>
    <w:qFormat/>
    <w:rsid w:val="00616cd4"/>
    <w:rPr>
      <w:rFonts w:ascii="Calibri" w:hAnsi="Calibri" w:eastAsia="Calibri"/>
      <w:b/>
      <w:bCs/>
      <w:sz w:val="20"/>
      <w:szCs w:val="20"/>
      <w:lang w:val="x-none" w:eastAsia="en-US"/>
    </w:rPr>
  </w:style>
  <w:style w:type="character" w:styleId="PageNumber">
    <w:name w:val="page number"/>
    <w:uiPriority w:val="99"/>
    <w:semiHidden/>
    <w:unhideWhenUsed/>
    <w:rsid w:val="00616cd4"/>
    <w:rPr/>
  </w:style>
  <w:style w:type="character" w:styleId="Bodytext" w:customStyle="1">
    <w:name w:val="Body text_"/>
    <w:link w:val="Bodytext11"/>
    <w:uiPriority w:val="99"/>
    <w:qFormat/>
    <w:locked/>
    <w:rsid w:val="00616cd4"/>
    <w:rPr>
      <w:rFonts w:ascii="Trebuchet MS" w:hAnsi="Trebuchet MS" w:cs="Trebuchet MS"/>
      <w:sz w:val="18"/>
      <w:szCs w:val="18"/>
      <w:shd w:fill="FFFFFF" w:val="clear"/>
    </w:rPr>
  </w:style>
  <w:style w:type="character" w:styleId="Char7" w:customStyle="1">
    <w:name w:val="Τίτλος Char"/>
    <w:basedOn w:val="DefaultParagraphFont"/>
    <w:uiPriority w:val="9"/>
    <w:qFormat/>
    <w:rsid w:val="00616cd4"/>
    <w:rPr>
      <w:rFonts w:ascii="Calisto MT" w:hAnsi="Calisto MT" w:eastAsia="Times New Roman"/>
      <w:color w:val="983620"/>
      <w:kern w:val="2"/>
      <w:sz w:val="72"/>
      <w:szCs w:val="52"/>
      <w:lang w:val="en-US" w:eastAsia="en-US"/>
    </w:rPr>
  </w:style>
  <w:style w:type="character" w:styleId="apple-converted-space" w:customStyle="1">
    <w:name w:val="apple-converted-space"/>
    <w:basedOn w:val="DefaultParagraphFont"/>
    <w:qFormat/>
    <w:rsid w:val="00616cd4"/>
    <w:rPr/>
  </w:style>
  <w:style w:type="character" w:styleId="Style10">
    <w:name w:val="Κουκκίδες"/>
    <w:qFormat/>
    <w:rPr>
      <w:rFonts w:ascii="OpenSymbol" w:hAnsi="OpenSymbol" w:eastAsia="OpenSymbol" w:cs="OpenSymbol"/>
    </w:rPr>
  </w:style>
  <w:style w:type="paragraph" w:styleId="Style11">
    <w:name w:val="Επικεφαλίδα"/>
    <w:basedOn w:val="Normal"/>
    <w:next w:val="BodyText1"/>
    <w:qFormat/>
    <w:pPr>
      <w:keepNext w:val="true"/>
      <w:spacing w:before="240" w:after="120"/>
    </w:pPr>
    <w:rPr>
      <w:rFonts w:ascii="Liberation Sans" w:hAnsi="Liberation Sans" w:eastAsia="Microsoft YaHei" w:cs="Lucida Sans"/>
      <w:sz w:val="28"/>
      <w:szCs w:val="28"/>
    </w:rPr>
  </w:style>
  <w:style w:type="paragraph" w:styleId="BodyText1">
    <w:name w:val="Body Text"/>
    <w:basedOn w:val="Normal"/>
    <w:pPr>
      <w:spacing w:lineRule="auto" w:line="276" w:before="0" w:after="140"/>
    </w:pPr>
    <w:rPr/>
  </w:style>
  <w:style w:type="paragraph" w:styleId="List">
    <w:name w:val="List"/>
    <w:basedOn w:val="BodyText1"/>
    <w:pPr/>
    <w:rPr>
      <w:rFonts w:cs="Lucida Sans"/>
    </w:rPr>
  </w:style>
  <w:style w:type="paragraph" w:styleId="Caption">
    <w:name w:val="caption"/>
    <w:basedOn w:val="Normal"/>
    <w:next w:val="Normal"/>
    <w:uiPriority w:val="35"/>
    <w:unhideWhenUsed/>
    <w:qFormat/>
    <w:rsid w:val="00cc3387"/>
    <w:pPr>
      <w:spacing w:before="0" w:after="200"/>
    </w:pPr>
    <w:rPr>
      <w:i/>
      <w:iCs/>
      <w:color w:themeColor="text2" w:val="44546A"/>
      <w:sz w:val="18"/>
      <w:szCs w:val="18"/>
    </w:rPr>
  </w:style>
  <w:style w:type="paragraph" w:styleId="Style12">
    <w:name w:val="Ευρετήριο"/>
    <w:basedOn w:val="Normal"/>
    <w:qFormat/>
    <w:pPr>
      <w:suppressLineNumbers/>
    </w:pPr>
    <w:rPr>
      <w:rFonts w:cs="Lucida Sans"/>
    </w:rPr>
  </w:style>
  <w:style w:type="paragraph" w:styleId="FootnoteText">
    <w:name w:val="footnote text"/>
    <w:basedOn w:val="Normal"/>
    <w:link w:val="Char"/>
    <w:uiPriority w:val="99"/>
    <w:semiHidden/>
    <w:unhideWhenUsed/>
    <w:rsid w:val="000d59db"/>
    <w:pPr/>
    <w:rPr>
      <w:sz w:val="20"/>
      <w:szCs w:val="20"/>
    </w:rPr>
  </w:style>
  <w:style w:type="paragraph" w:styleId="Style13">
    <w:name w:val="Κεφαλίδα και υποσέλιδο"/>
    <w:basedOn w:val="Normal"/>
    <w:qFormat/>
    <w:pPr/>
    <w:rPr/>
  </w:style>
  <w:style w:type="paragraph" w:styleId="Header">
    <w:name w:val="header"/>
    <w:basedOn w:val="Normal"/>
    <w:link w:val="Char1"/>
    <w:uiPriority w:val="99"/>
    <w:unhideWhenUsed/>
    <w:rsid w:val="000d59db"/>
    <w:pPr>
      <w:tabs>
        <w:tab w:val="clear" w:pos="720"/>
        <w:tab w:val="center" w:pos="4153" w:leader="none"/>
        <w:tab w:val="right" w:pos="8306" w:leader="none"/>
      </w:tabs>
    </w:pPr>
    <w:rPr/>
  </w:style>
  <w:style w:type="paragraph" w:styleId="Footer">
    <w:name w:val="footer"/>
    <w:basedOn w:val="Normal"/>
    <w:link w:val="Char2"/>
    <w:uiPriority w:val="99"/>
    <w:unhideWhenUsed/>
    <w:rsid w:val="000d59db"/>
    <w:pPr>
      <w:tabs>
        <w:tab w:val="clear" w:pos="720"/>
        <w:tab w:val="center" w:pos="4153" w:leader="none"/>
        <w:tab w:val="right" w:pos="8306" w:leader="none"/>
      </w:tabs>
    </w:pPr>
    <w:rPr/>
  </w:style>
  <w:style w:type="paragraph" w:styleId="ListParagraph">
    <w:name w:val="List Paragraph"/>
    <w:basedOn w:val="Normal"/>
    <w:uiPriority w:val="34"/>
    <w:qFormat/>
    <w:rsid w:val="00517370"/>
    <w:pPr>
      <w:spacing w:before="0" w:after="0"/>
      <w:ind w:left="720"/>
      <w:contextualSpacing/>
    </w:pPr>
    <w:rPr/>
  </w:style>
  <w:style w:type="paragraph" w:styleId="IndexHeading">
    <w:name w:val="index heading"/>
    <w:basedOn w:val="Style11"/>
    <w:pPr/>
    <w:rPr/>
  </w:style>
  <w:style w:type="paragraph" w:styleId="TOCHeading">
    <w:name w:val="TOC Heading"/>
    <w:basedOn w:val="Heading1"/>
    <w:next w:val="Normal"/>
    <w:uiPriority w:val="39"/>
    <w:unhideWhenUsed/>
    <w:qFormat/>
    <w:rsid w:val="00e37c2d"/>
    <w:pPr>
      <w:spacing w:lineRule="auto" w:line="259"/>
      <w:outlineLvl w:val="9"/>
    </w:pPr>
    <w:rPr>
      <w:lang w:val="en-US" w:eastAsia="en-US"/>
    </w:rPr>
  </w:style>
  <w:style w:type="paragraph" w:styleId="TOC1">
    <w:name w:val="toc 1"/>
    <w:basedOn w:val="Normal"/>
    <w:next w:val="Normal"/>
    <w:autoRedefine/>
    <w:uiPriority w:val="39"/>
    <w:unhideWhenUsed/>
    <w:rsid w:val="00e37c2d"/>
    <w:pPr>
      <w:spacing w:before="0" w:after="100"/>
    </w:pPr>
    <w:rPr>
      <w:rFonts w:ascii="Calibri" w:hAnsi="Calibri" w:asciiTheme="minorHAnsi" w:hAnsiTheme="minorHAnsi"/>
      <w:b/>
    </w:rPr>
  </w:style>
  <w:style w:type="paragraph" w:styleId="TOC2">
    <w:name w:val="toc 2"/>
    <w:basedOn w:val="Normal"/>
    <w:next w:val="Normal"/>
    <w:autoRedefine/>
    <w:uiPriority w:val="39"/>
    <w:unhideWhenUsed/>
    <w:rsid w:val="00e37c2d"/>
    <w:pPr>
      <w:spacing w:before="0" w:after="100"/>
      <w:ind w:left="220"/>
    </w:pPr>
    <w:rPr>
      <w:rFonts w:ascii="Calibri" w:hAnsi="Calibri" w:asciiTheme="minorHAnsi" w:hAnsiTheme="minorHAnsi"/>
    </w:rPr>
  </w:style>
  <w:style w:type="paragraph" w:styleId="TOC3">
    <w:name w:val="toc 3"/>
    <w:basedOn w:val="Normal"/>
    <w:next w:val="Normal"/>
    <w:autoRedefine/>
    <w:uiPriority w:val="39"/>
    <w:unhideWhenUsed/>
    <w:rsid w:val="00e37c2d"/>
    <w:pPr>
      <w:spacing w:before="0" w:after="100"/>
      <w:ind w:left="440"/>
    </w:pPr>
    <w:rPr>
      <w:rFonts w:ascii="Calibri" w:hAnsi="Calibri" w:asciiTheme="minorHAnsi" w:hAnsiTheme="minorHAnsi"/>
    </w:rPr>
  </w:style>
  <w:style w:type="paragraph" w:styleId="TableofFigures">
    <w:name w:val="table of figures"/>
    <w:basedOn w:val="Normal"/>
    <w:next w:val="Normal"/>
    <w:uiPriority w:val="99"/>
    <w:unhideWhenUsed/>
    <w:rsid w:val="00e37c2d"/>
    <w:pPr>
      <w:spacing w:lineRule="auto" w:line="276" w:before="60" w:after="60"/>
    </w:pPr>
    <w:rPr>
      <w:rFonts w:ascii="Calibri" w:hAnsi="Calibri" w:asciiTheme="minorHAnsi" w:hAnsiTheme="minorHAnsi"/>
    </w:rPr>
  </w:style>
  <w:style w:type="paragraph" w:styleId="BodyTextIndent">
    <w:name w:val="Body Text Indent"/>
    <w:basedOn w:val="Normal"/>
    <w:link w:val="Char3"/>
    <w:rsid w:val="00616cd4"/>
    <w:pPr>
      <w:spacing w:lineRule="auto" w:line="360"/>
      <w:ind w:firstLine="284"/>
    </w:pPr>
    <w:rPr>
      <w:rFonts w:ascii="Tahoma" w:hAnsi="Tahoma" w:eastAsia="Times New Roman"/>
      <w:sz w:val="24"/>
      <w:szCs w:val="18"/>
      <w:lang w:val="x-none"/>
    </w:rPr>
  </w:style>
  <w:style w:type="paragraph" w:styleId="BalloonText">
    <w:name w:val="Balloon Text"/>
    <w:basedOn w:val="Normal"/>
    <w:link w:val="Char4"/>
    <w:uiPriority w:val="99"/>
    <w:semiHidden/>
    <w:unhideWhenUsed/>
    <w:qFormat/>
    <w:rsid w:val="00616cd4"/>
    <w:pPr/>
    <w:rPr>
      <w:rFonts w:ascii="Tahoma" w:hAnsi="Tahoma" w:eastAsia="Calibri"/>
      <w:sz w:val="16"/>
      <w:szCs w:val="16"/>
      <w:lang w:val="x-none" w:eastAsia="x-none"/>
    </w:rPr>
  </w:style>
  <w:style w:type="paragraph" w:styleId="-11" w:customStyle="1">
    <w:name w:val="Πολύχρωμη λίστα - ΄Εμφαση 11"/>
    <w:basedOn w:val="Normal"/>
    <w:uiPriority w:val="34"/>
    <w:qFormat/>
    <w:rsid w:val="00616cd4"/>
    <w:pPr>
      <w:spacing w:lineRule="auto" w:line="276" w:before="0" w:after="200"/>
      <w:ind w:left="720"/>
      <w:contextualSpacing/>
    </w:pPr>
    <w:rPr>
      <w:rFonts w:ascii="Calibri" w:hAnsi="Calibri" w:eastAsia="Calibri"/>
      <w:lang w:eastAsia="en-US"/>
    </w:rPr>
  </w:style>
  <w:style w:type="paragraph" w:styleId="21" w:customStyle="1">
    <w:name w:val="Μεσαίο πλέγμα 21"/>
    <w:uiPriority w:val="1"/>
    <w:qFormat/>
    <w:rsid w:val="00616cd4"/>
    <w:pPr>
      <w:widowControl/>
      <w:bidi w:val="0"/>
      <w:spacing w:before="0" w:after="0"/>
      <w:jc w:val="left"/>
    </w:pPr>
    <w:rPr>
      <w:rFonts w:ascii="Calibri" w:hAnsi="Calibri" w:eastAsia="Calibri" w:cs="Times New Roman"/>
      <w:color w:val="auto"/>
      <w:kern w:val="0"/>
      <w:sz w:val="22"/>
      <w:szCs w:val="22"/>
      <w:lang w:eastAsia="en-US" w:val="el-GR" w:bidi="ar-SA"/>
    </w:rPr>
  </w:style>
  <w:style w:type="paragraph" w:styleId="Char1CharCharCharCharCharCharCharCharCharCharCharCharCharCharCharCharCharCharCharCharCharCharChar" w:customStyle="1">
    <w:name w:val="Char1 Char Char Char Char Char Char Char Char Char Char Char Char Char Char Char Char Char Char Char Char Char Char Char"/>
    <w:basedOn w:val="Normal"/>
    <w:qFormat/>
    <w:rsid w:val="00616cd4"/>
    <w:pPr>
      <w:spacing w:lineRule="exact" w:line="240" w:before="0" w:after="160"/>
    </w:pPr>
    <w:rPr>
      <w:rFonts w:ascii="Verdana" w:hAnsi="Verdana" w:eastAsia="Times New Roman"/>
      <w:sz w:val="20"/>
      <w:szCs w:val="20"/>
      <w:lang w:val="en-US" w:eastAsia="en-US"/>
    </w:rPr>
  </w:style>
  <w:style w:type="paragraph" w:styleId="11" w:customStyle="1">
    <w:name w:val="Χωρίς διάστιχο1"/>
    <w:qFormat/>
    <w:rsid w:val="00616cd4"/>
    <w:pPr>
      <w:widowControl/>
      <w:suppressAutoHyphens w:val="true"/>
      <w:bidi w:val="0"/>
      <w:spacing w:before="0" w:after="0"/>
      <w:jc w:val="left"/>
    </w:pPr>
    <w:rPr>
      <w:rFonts w:ascii="Calibri" w:hAnsi="Calibri" w:eastAsia="Calibri" w:cs="Calibri"/>
      <w:color w:val="auto"/>
      <w:kern w:val="0"/>
      <w:sz w:val="22"/>
      <w:szCs w:val="22"/>
      <w:lang w:eastAsia="ar-SA" w:val="el-GR" w:bidi="ar-SA"/>
    </w:rPr>
  </w:style>
  <w:style w:type="paragraph" w:styleId="NormalWeb">
    <w:name w:val="Normal (Web)"/>
    <w:basedOn w:val="Normal"/>
    <w:uiPriority w:val="99"/>
    <w:unhideWhenUsed/>
    <w:qFormat/>
    <w:rsid w:val="00616cd4"/>
    <w:pPr>
      <w:spacing w:beforeAutospacing="1" w:afterAutospacing="1"/>
    </w:pPr>
    <w:rPr>
      <w:rFonts w:eastAsia="Times New Roman"/>
      <w:sz w:val="24"/>
      <w:szCs w:val="24"/>
      <w:lang w:val="en-GB" w:eastAsia="en-GB"/>
    </w:rPr>
  </w:style>
  <w:style w:type="paragraph" w:styleId="CommentText">
    <w:name w:val="annotation text"/>
    <w:basedOn w:val="Normal"/>
    <w:link w:val="Char5"/>
    <w:uiPriority w:val="99"/>
    <w:rsid w:val="00616cd4"/>
    <w:pPr>
      <w:spacing w:before="0" w:after="200"/>
    </w:pPr>
    <w:rPr>
      <w:rFonts w:ascii="Calibri" w:hAnsi="Calibri" w:eastAsia="Calibri"/>
      <w:sz w:val="20"/>
      <w:szCs w:val="20"/>
      <w:lang w:val="x-none" w:eastAsia="en-US"/>
    </w:rPr>
  </w:style>
  <w:style w:type="paragraph" w:styleId="Default" w:customStyle="1">
    <w:name w:val="Default"/>
    <w:qFormat/>
    <w:rsid w:val="00616cd4"/>
    <w:pPr>
      <w:widowControl/>
      <w:bidi w:val="0"/>
      <w:spacing w:before="0" w:after="0"/>
      <w:jc w:val="left"/>
    </w:pPr>
    <w:rPr>
      <w:rFonts w:eastAsia="Calibri" w:ascii="Times New Roman" w:hAnsi="Times New Roman" w:cs="Times New Roman"/>
      <w:color w:val="000000"/>
      <w:kern w:val="0"/>
      <w:sz w:val="24"/>
      <w:szCs w:val="24"/>
      <w:lang w:eastAsia="en-US" w:val="el-GR" w:bidi="ar-SA"/>
    </w:rPr>
  </w:style>
  <w:style w:type="paragraph" w:styleId="-111" w:customStyle="1">
    <w:name w:val="Πολύχρωμη σκίαση - Έμφαση 11"/>
    <w:uiPriority w:val="99"/>
    <w:semiHidden/>
    <w:qFormat/>
    <w:rsid w:val="00616cd4"/>
    <w:pPr>
      <w:widowControl/>
      <w:bidi w:val="0"/>
      <w:spacing w:before="0" w:after="0"/>
      <w:jc w:val="left"/>
    </w:pPr>
    <w:rPr>
      <w:rFonts w:ascii="Calibri" w:hAnsi="Calibri" w:eastAsia="Calibri" w:cs="Times New Roman"/>
      <w:color w:val="auto"/>
      <w:kern w:val="0"/>
      <w:sz w:val="22"/>
      <w:szCs w:val="22"/>
      <w:lang w:eastAsia="en-US" w:val="el-GR" w:bidi="ar-SA"/>
    </w:rPr>
  </w:style>
  <w:style w:type="paragraph" w:styleId="BodyA" w:customStyle="1">
    <w:name w:val="Body A"/>
    <w:qFormat/>
    <w:rsid w:val="00616cd4"/>
    <w:pPr>
      <w:widowControl/>
      <w:pBdr/>
      <w:bidi w:val="0"/>
      <w:spacing w:lineRule="auto" w:line="276" w:before="0" w:after="200"/>
      <w:jc w:val="left"/>
    </w:pPr>
    <w:rPr>
      <w:rFonts w:ascii="Arial Unicode MS" w:hAnsi="Arial Unicode MS" w:eastAsia="Arial Unicode MS" w:cs="Arial Unicode MS"/>
      <w:color w:val="000000"/>
      <w:kern w:val="0"/>
      <w:sz w:val="22"/>
      <w:szCs w:val="22"/>
      <w:u w:val="none" w:color="000000"/>
      <w:lang w:val="el-GR" w:eastAsia="el-GR" w:bidi="ar-SA"/>
    </w:rPr>
  </w:style>
  <w:style w:type="paragraph" w:styleId="BodyAA" w:customStyle="1">
    <w:name w:val="Body A A"/>
    <w:qFormat/>
    <w:rsid w:val="00616cd4"/>
    <w:pPr>
      <w:widowControl/>
      <w:pBdr/>
      <w:bidi w:val="0"/>
      <w:spacing w:lineRule="auto" w:line="276" w:before="0" w:after="200"/>
      <w:jc w:val="left"/>
    </w:pPr>
    <w:rPr>
      <w:rFonts w:ascii="Arial Unicode MS" w:hAnsi="Arial Unicode MS" w:eastAsia="Arial Unicode MS" w:cs="Arial Unicode MS"/>
      <w:color w:val="000000"/>
      <w:kern w:val="0"/>
      <w:sz w:val="22"/>
      <w:szCs w:val="22"/>
      <w:u w:val="none" w:color="000000"/>
      <w:lang w:val="el-GR" w:eastAsia="el-GR" w:bidi="ar-SA"/>
    </w:rPr>
  </w:style>
  <w:style w:type="paragraph" w:styleId="annotationsubject">
    <w:name w:val="annotation subject"/>
    <w:basedOn w:val="CommentText"/>
    <w:next w:val="CommentText"/>
    <w:link w:val="Char6"/>
    <w:uiPriority w:val="99"/>
    <w:semiHidden/>
    <w:unhideWhenUsed/>
    <w:qFormat/>
    <w:rsid w:val="00616cd4"/>
    <w:pPr>
      <w:spacing w:lineRule="auto" w:line="276"/>
    </w:pPr>
    <w:rPr>
      <w:b/>
      <w:bCs/>
      <w:lang w:val="el-GR"/>
    </w:rPr>
  </w:style>
  <w:style w:type="paragraph" w:styleId="xmsonormal0" w:customStyle="1">
    <w:name w:val="xmsonormal0"/>
    <w:basedOn w:val="Normal"/>
    <w:qFormat/>
    <w:rsid w:val="00616cd4"/>
    <w:pPr>
      <w:spacing w:beforeAutospacing="1" w:afterAutospacing="1"/>
    </w:pPr>
    <w:rPr>
      <w:rFonts w:eastAsia="Times New Roman"/>
      <w:sz w:val="24"/>
      <w:szCs w:val="24"/>
    </w:rPr>
  </w:style>
  <w:style w:type="paragraph" w:styleId="Bodytext11" w:customStyle="1">
    <w:name w:val="Body text1"/>
    <w:basedOn w:val="Normal"/>
    <w:link w:val="Bodytext"/>
    <w:uiPriority w:val="99"/>
    <w:qFormat/>
    <w:rsid w:val="00616cd4"/>
    <w:pPr>
      <w:widowControl w:val="false"/>
      <w:shd w:val="clear" w:color="auto" w:fill="FFFFFF"/>
      <w:spacing w:lineRule="exact" w:line="278" w:before="0" w:after="240"/>
      <w:ind w:hanging="740"/>
      <w:jc w:val="both"/>
    </w:pPr>
    <w:rPr>
      <w:rFonts w:ascii="Trebuchet MS" w:hAnsi="Trebuchet MS" w:cs="Trebuchet MS"/>
      <w:sz w:val="18"/>
      <w:szCs w:val="18"/>
    </w:rPr>
  </w:style>
  <w:style w:type="paragraph" w:styleId="Title">
    <w:name w:val="Title"/>
    <w:basedOn w:val="Normal"/>
    <w:next w:val="Normal"/>
    <w:link w:val="Char7"/>
    <w:uiPriority w:val="9"/>
    <w:qFormat/>
    <w:rsid w:val="00616cd4"/>
    <w:pPr>
      <w:spacing w:before="40" w:after="40"/>
    </w:pPr>
    <w:rPr>
      <w:rFonts w:ascii="Calisto MT" w:hAnsi="Calisto MT" w:eastAsia="Times New Roman"/>
      <w:color w:val="983620"/>
      <w:kern w:val="2"/>
      <w:sz w:val="72"/>
      <w:szCs w:val="52"/>
      <w:lang w:val="en-US" w:eastAsia="en-US"/>
    </w:rPr>
  </w:style>
  <w:style w:type="paragraph" w:styleId="BlockText">
    <w:name w:val="Block Text"/>
    <w:basedOn w:val="Normal"/>
    <w:uiPriority w:val="1"/>
    <w:unhideWhenUsed/>
    <w:qFormat/>
    <w:rsid w:val="00616cd4"/>
    <w:pPr>
      <w:spacing w:lineRule="auto" w:line="276"/>
      <w:ind w:right="360"/>
    </w:pPr>
    <w:rPr>
      <w:rFonts w:ascii="Calisto MT" w:hAnsi="Calisto MT" w:eastAsia="Times New Roman"/>
      <w:iCs/>
      <w:color w:val="7F7F7F"/>
      <w:sz w:val="20"/>
      <w:szCs w:val="24"/>
      <w:lang w:val="en-US" w:eastAsia="en-US"/>
    </w:rPr>
  </w:style>
  <w:style w:type="paragraph" w:styleId="NoSpacing">
    <w:name w:val="No Spacing"/>
    <w:uiPriority w:val="1"/>
    <w:qFormat/>
    <w:rsid w:val="00616cd4"/>
    <w:pPr>
      <w:widowControl/>
      <w:bidi w:val="0"/>
      <w:spacing w:before="0" w:after="0"/>
      <w:jc w:val="left"/>
    </w:pPr>
    <w:rPr>
      <w:rFonts w:ascii="Calisto MT" w:hAnsi="Calisto MT" w:eastAsia="Times New Roman" w:cs="Times New Roman"/>
      <w:color w:val="auto"/>
      <w:kern w:val="0"/>
      <w:sz w:val="5"/>
      <w:szCs w:val="24"/>
      <w:lang w:val="en-US" w:eastAsia="en-US" w:bidi="ar-SA"/>
    </w:rPr>
  </w:style>
  <w:style w:type="paragraph" w:styleId="CourseDetails" w:customStyle="1">
    <w:name w:val="Course Details"/>
    <w:basedOn w:val="Normal"/>
    <w:uiPriority w:val="1"/>
    <w:qFormat/>
    <w:rsid w:val="00616cd4"/>
    <w:pPr>
      <w:spacing w:lineRule="auto" w:line="276" w:before="0" w:after="120"/>
    </w:pPr>
    <w:rPr>
      <w:rFonts w:ascii="Calisto MT" w:hAnsi="Calisto MT" w:eastAsia="Times New Roman"/>
      <w:color w:val="595959"/>
      <w:sz w:val="24"/>
      <w:szCs w:val="24"/>
      <w:lang w:val="en-US" w:eastAsia="en-US"/>
    </w:rPr>
  </w:style>
  <w:style w:type="paragraph" w:styleId="ydp4741c83ayiv9431589450msonormal" w:customStyle="1">
    <w:name w:val="ydp4741c83ayiv9431589450msonormal"/>
    <w:basedOn w:val="Normal"/>
    <w:qFormat/>
    <w:rsid w:val="00616cd4"/>
    <w:pPr>
      <w:spacing w:beforeAutospacing="1" w:afterAutospacing="1"/>
    </w:pPr>
    <w:rPr>
      <w:rFonts w:eastAsia="Times New Roman"/>
      <w:sz w:val="24"/>
      <w:szCs w:val="24"/>
    </w:rPr>
  </w:style>
  <w:style w:type="paragraph" w:styleId="Revision">
    <w:name w:val="Revision"/>
    <w:uiPriority w:val="99"/>
    <w:semiHidden/>
    <w:qFormat/>
    <w:rsid w:val="00cc50d2"/>
    <w:pPr>
      <w:widowControl/>
      <w:bidi w:val="0"/>
      <w:spacing w:before="0" w:after="0"/>
      <w:jc w:val="left"/>
    </w:pPr>
    <w:rPr>
      <w:rFonts w:ascii="Times New Roman" w:hAnsi="Times New Roman" w:eastAsia="游明朝" w:cs="Times New Roman" w:eastAsiaTheme="minorEastAsia"/>
      <w:color w:val="auto"/>
      <w:kern w:val="0"/>
      <w:sz w:val="22"/>
      <w:szCs w:val="22"/>
      <w:lang w:val="el-GR" w:eastAsia="el-GR" w:bidi="ar-SA"/>
    </w:rPr>
  </w:style>
  <w:style w:type="numbering" w:styleId="Style14" w:default="1">
    <w:name w:val="Χωρίς κατάλογο"/>
    <w:uiPriority w:val="99"/>
    <w:semiHidden/>
    <w:unhideWhenUsed/>
    <w:qFormat/>
  </w:style>
  <w:style w:type="numbering" w:styleId="List0" w:customStyle="1">
    <w:name w:val="List 0"/>
    <w:qFormat/>
    <w:rsid w:val="00616cd4"/>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57f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Πλέγμα πίνακα1"/>
    <w:basedOn w:val="a1"/>
    <w:uiPriority w:val="59"/>
    <w:rsid w:val="00616cd4"/>
    <w:rPr>
      <w:lang w:val="en-US" w:eastAsia="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Ανοιχτόχρωμη σκίαση1"/>
    <w:basedOn w:val="a1"/>
    <w:uiPriority w:val="60"/>
    <w:rsid w:val="00616cd4"/>
    <w:rPr>
      <w:lang w:eastAsia="en-US"/>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iep.edu.gr/el/psifiako-apothetirio/skill-labs"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4EB6-3089-4DB9-B696-EA326E72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LibreOffice/25.2.6.2$Windows_X86_64 LibreOffice_project/729c5bfe710f5eb71ed3bbde9e06a6065e9c6c5d</Application>
  <AppVersion>15.0000</AppVersion>
  <Pages>9</Pages>
  <Words>1923</Words>
  <Characters>11987</Characters>
  <CharactersWithSpaces>13875</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2022-09-28T07:34:00Z</dcterms:created>
  <dc:creator/>
  <dc:description/>
  <dc:language>el-GR</dc:language>
  <cp:lastModifiedBy/>
  <dcterms:modified xsi:type="dcterms:W3CDTF">2025-11-26T20:29:32Z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