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7040" w14:textId="77777777" w:rsidR="004C4DA9" w:rsidRPr="00592DE6" w:rsidRDefault="004C4DA9">
      <w:pPr>
        <w:rPr>
          <w:rFonts w:ascii="Calibri" w:hAnsi="Calibri"/>
          <w:color w:val="000000" w:themeColor="text1"/>
        </w:rPr>
      </w:pPr>
    </w:p>
    <w:tbl>
      <w:tblPr>
        <w:tblW w:w="9961" w:type="dxa"/>
        <w:tblInd w:w="-72" w:type="dxa"/>
        <w:tblLayout w:type="fixed"/>
        <w:tblLook w:val="0000" w:firstRow="0" w:lastRow="0" w:firstColumn="0" w:lastColumn="0" w:noHBand="0" w:noVBand="0"/>
      </w:tblPr>
      <w:tblGrid>
        <w:gridCol w:w="4980"/>
        <w:gridCol w:w="4981"/>
      </w:tblGrid>
      <w:tr w:rsidR="00E531A6" w:rsidRPr="00E531A6" w14:paraId="256DAA9E" w14:textId="77777777" w:rsidTr="00592DE6">
        <w:trPr>
          <w:trHeight w:val="5516"/>
        </w:trPr>
        <w:tc>
          <w:tcPr>
            <w:tcW w:w="4980" w:type="dxa"/>
          </w:tcPr>
          <w:p w14:paraId="2B0328CF" w14:textId="77777777" w:rsidR="005845E3" w:rsidRPr="00E531A6" w:rsidRDefault="00EF0DD3" w:rsidP="00FF5160">
            <w:pPr>
              <w:jc w:val="both"/>
              <w:rPr>
                <w:rFonts w:ascii="Calibri" w:hAnsi="Calibri"/>
                <w:color w:val="000000" w:themeColor="text1"/>
              </w:rPr>
            </w:pPr>
            <w:r>
              <w:rPr>
                <w:rFonts w:ascii="Calibri" w:hAnsi="Calibri"/>
                <w:noProof/>
                <w:color w:val="000000" w:themeColor="text1"/>
              </w:rPr>
              <mc:AlternateContent>
                <mc:Choice Requires="wps">
                  <w:drawing>
                    <wp:anchor distT="0" distB="0" distL="114300" distR="114300" simplePos="0" relativeHeight="251655680" behindDoc="0" locked="0" layoutInCell="1" allowOverlap="1" wp14:anchorId="0AEFE2AE" wp14:editId="2FD7D29A">
                      <wp:simplePos x="0" y="0"/>
                      <wp:positionH relativeFrom="column">
                        <wp:posOffset>45720</wp:posOffset>
                      </wp:positionH>
                      <wp:positionV relativeFrom="paragraph">
                        <wp:posOffset>45085</wp:posOffset>
                      </wp:positionV>
                      <wp:extent cx="2642870" cy="1031875"/>
                      <wp:effectExtent l="0" t="0" r="508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03187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99C12FE" w14:textId="77777777" w:rsidR="005845E3" w:rsidRDefault="006E3714" w:rsidP="005845E3">
                                  <w:pPr>
                                    <w:jc w:val="center"/>
                                    <w:rPr>
                                      <w:lang w:val="en-US"/>
                                    </w:rPr>
                                  </w:pPr>
                                  <w:r>
                                    <w:rPr>
                                      <w:noProof/>
                                    </w:rPr>
                                    <w:drawing>
                                      <wp:inline distT="0" distB="0" distL="0" distR="0" wp14:anchorId="5074D62E" wp14:editId="2D498671">
                                        <wp:extent cx="414020" cy="414020"/>
                                        <wp:effectExtent l="19050" t="0" r="508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14020" cy="414020"/>
                                                </a:xfrm>
                                                <a:prstGeom prst="rect">
                                                  <a:avLst/>
                                                </a:prstGeom>
                                                <a:noFill/>
                                                <a:ln w="9525">
                                                  <a:noFill/>
                                                  <a:miter lim="800000"/>
                                                  <a:headEnd/>
                                                  <a:tailEnd/>
                                                </a:ln>
                                              </pic:spPr>
                                            </pic:pic>
                                          </a:graphicData>
                                        </a:graphic>
                                      </wp:inline>
                                    </w:drawing>
                                  </w:r>
                                </w:p>
                                <w:p w14:paraId="2391960F" w14:textId="77777777" w:rsidR="005845E3" w:rsidRPr="00255C52" w:rsidRDefault="005845E3" w:rsidP="005845E3">
                                  <w:pPr>
                                    <w:jc w:val="center"/>
                                    <w:rPr>
                                      <w:rFonts w:ascii="Calibri" w:hAnsi="Calibri" w:cs="Arial"/>
                                    </w:rPr>
                                  </w:pPr>
                                  <w:r w:rsidRPr="00255C52">
                                    <w:rPr>
                                      <w:rFonts w:ascii="Calibri" w:hAnsi="Calibri" w:cs="Arial"/>
                                    </w:rPr>
                                    <w:t>ΕΛΛΗΝΙΚΗ ΔΗΜΟΚΡΑΤΙΑ</w:t>
                                  </w:r>
                                </w:p>
                                <w:p w14:paraId="233673A0" w14:textId="77777777" w:rsidR="005845E3" w:rsidRPr="00255C52" w:rsidRDefault="00693C66" w:rsidP="005845E3">
                                  <w:pPr>
                                    <w:jc w:val="center"/>
                                    <w:rPr>
                                      <w:rFonts w:ascii="Calibri" w:hAnsi="Calibri" w:cs="Arial"/>
                                      <w:sz w:val="22"/>
                                      <w:szCs w:val="22"/>
                                    </w:rPr>
                                  </w:pPr>
                                  <w:r>
                                    <w:rPr>
                                      <w:rFonts w:ascii="Calibri" w:hAnsi="Calibri" w:cs="Arial"/>
                                      <w:sz w:val="22"/>
                                      <w:szCs w:val="22"/>
                                    </w:rPr>
                                    <w:t xml:space="preserve">ΥΠΟΥΡΓΕΙΟ </w:t>
                                  </w:r>
                                  <w:r w:rsidR="005845E3" w:rsidRPr="00255C52">
                                    <w:rPr>
                                      <w:rFonts w:ascii="Calibri" w:hAnsi="Calibri" w:cs="Arial"/>
                                      <w:sz w:val="22"/>
                                      <w:szCs w:val="22"/>
                                    </w:rPr>
                                    <w:t>ΠΑΙΔΕΙΑΣ</w:t>
                                  </w:r>
                                </w:p>
                                <w:p w14:paraId="7AFE811C" w14:textId="77777777" w:rsidR="005845E3" w:rsidRPr="00255C52" w:rsidRDefault="005845E3" w:rsidP="005845E3">
                                  <w:pPr>
                                    <w:jc w:val="center"/>
                                    <w:rPr>
                                      <w:rFonts w:ascii="Calibri" w:hAnsi="Calibri" w:cs="Arial"/>
                                      <w:sz w:val="20"/>
                                      <w:szCs w:val="20"/>
                                    </w:rPr>
                                  </w:pPr>
                                  <w:r w:rsidRPr="00255C52">
                                    <w:rPr>
                                      <w:rFonts w:ascii="Calibri" w:hAnsi="Calibri" w:cs="Arial"/>
                                      <w:sz w:val="20"/>
                                      <w:szCs w:val="20"/>
                                    </w:rPr>
                                    <w:t>ΚΑΙ ΘΡΗΣΚΕΥΜΑΤΩΝ</w:t>
                                  </w:r>
                                </w:p>
                                <w:p w14:paraId="10AC1406" w14:textId="77777777" w:rsidR="005845E3" w:rsidRPr="00C01BF3" w:rsidRDefault="005845E3" w:rsidP="005845E3">
                                  <w:pPr>
                                    <w:jc w:val="center"/>
                                    <w:rPr>
                                      <w:rFonts w:ascii="Arial" w:hAnsi="Arial" w:cs="Arial"/>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FE2AE" id="_x0000_t202" coordsize="21600,21600" o:spt="202" path="m,l,21600r21600,l21600,xe">
                      <v:stroke joinstyle="miter"/>
                      <v:path gradientshapeok="t" o:connecttype="rect"/>
                    </v:shapetype>
                    <v:shape id="Text Box 5" o:spid="_x0000_s1026" type="#_x0000_t202" style="position:absolute;left:0;text-align:left;margin-left:3.6pt;margin-top:3.55pt;width:208.1pt;height:8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" stroked="f" strokeweight="2.25pt">
                      <v:stroke dashstyle="1 1" endcap="round"/>
                      <v:textbox inset="0,0,0,0">
                        <w:txbxContent>
                          <w:p w14:paraId="699C12FE" w14:textId="77777777" w:rsidR="005845E3" w:rsidRDefault="006E3714" w:rsidP="005845E3">
                            <w:pPr>
                              <w:jc w:val="center"/>
                              <w:rPr>
                                <w:lang w:val="en-US"/>
                              </w:rPr>
                            </w:pPr>
                            <w:r>
                              <w:rPr>
                                <w:noProof/>
                              </w:rPr>
                              <w:drawing>
                                <wp:inline distT="0" distB="0" distL="0" distR="0" wp14:anchorId="5074D62E" wp14:editId="2D498671">
                                  <wp:extent cx="414020" cy="414020"/>
                                  <wp:effectExtent l="19050" t="0" r="508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14020" cy="414020"/>
                                          </a:xfrm>
                                          <a:prstGeom prst="rect">
                                            <a:avLst/>
                                          </a:prstGeom>
                                          <a:noFill/>
                                          <a:ln w="9525">
                                            <a:noFill/>
                                            <a:miter lim="800000"/>
                                            <a:headEnd/>
                                            <a:tailEnd/>
                                          </a:ln>
                                        </pic:spPr>
                                      </pic:pic>
                                    </a:graphicData>
                                  </a:graphic>
                                </wp:inline>
                              </w:drawing>
                            </w:r>
                          </w:p>
                          <w:p w14:paraId="2391960F" w14:textId="77777777" w:rsidR="005845E3" w:rsidRPr="00255C52" w:rsidRDefault="005845E3" w:rsidP="005845E3">
                            <w:pPr>
                              <w:jc w:val="center"/>
                              <w:rPr>
                                <w:rFonts w:ascii="Calibri" w:hAnsi="Calibri" w:cs="Arial"/>
                              </w:rPr>
                            </w:pPr>
                            <w:r w:rsidRPr="00255C52">
                              <w:rPr>
                                <w:rFonts w:ascii="Calibri" w:hAnsi="Calibri" w:cs="Arial"/>
                              </w:rPr>
                              <w:t>ΕΛΛΗΝΙΚΗ ΔΗΜΟΚΡΑΤΙΑ</w:t>
                            </w:r>
                          </w:p>
                          <w:p w14:paraId="233673A0" w14:textId="77777777" w:rsidR="005845E3" w:rsidRPr="00255C52" w:rsidRDefault="00693C66" w:rsidP="005845E3">
                            <w:pPr>
                              <w:jc w:val="center"/>
                              <w:rPr>
                                <w:rFonts w:ascii="Calibri" w:hAnsi="Calibri" w:cs="Arial"/>
                                <w:sz w:val="22"/>
                                <w:szCs w:val="22"/>
                              </w:rPr>
                            </w:pPr>
                            <w:r>
                              <w:rPr>
                                <w:rFonts w:ascii="Calibri" w:hAnsi="Calibri" w:cs="Arial"/>
                                <w:sz w:val="22"/>
                                <w:szCs w:val="22"/>
                              </w:rPr>
                              <w:t xml:space="preserve">ΥΠΟΥΡΓΕΙΟ </w:t>
                            </w:r>
                            <w:r w:rsidR="005845E3" w:rsidRPr="00255C52">
                              <w:rPr>
                                <w:rFonts w:ascii="Calibri" w:hAnsi="Calibri" w:cs="Arial"/>
                                <w:sz w:val="22"/>
                                <w:szCs w:val="22"/>
                              </w:rPr>
                              <w:t>ΠΑΙΔΕΙΑΣ</w:t>
                            </w:r>
                          </w:p>
                          <w:p w14:paraId="7AFE811C" w14:textId="77777777" w:rsidR="005845E3" w:rsidRPr="00255C52" w:rsidRDefault="005845E3" w:rsidP="005845E3">
                            <w:pPr>
                              <w:jc w:val="center"/>
                              <w:rPr>
                                <w:rFonts w:ascii="Calibri" w:hAnsi="Calibri" w:cs="Arial"/>
                                <w:sz w:val="20"/>
                                <w:szCs w:val="20"/>
                              </w:rPr>
                            </w:pPr>
                            <w:r w:rsidRPr="00255C52">
                              <w:rPr>
                                <w:rFonts w:ascii="Calibri" w:hAnsi="Calibri" w:cs="Arial"/>
                                <w:sz w:val="20"/>
                                <w:szCs w:val="20"/>
                              </w:rPr>
                              <w:t>ΚΑΙ ΘΡΗΣΚΕΥΜΑΤΩΝ</w:t>
                            </w:r>
                          </w:p>
                          <w:p w14:paraId="10AC1406" w14:textId="77777777" w:rsidR="005845E3" w:rsidRPr="00C01BF3" w:rsidRDefault="005845E3" w:rsidP="005845E3">
                            <w:pPr>
                              <w:jc w:val="center"/>
                              <w:rPr>
                                <w:rFonts w:ascii="Arial" w:hAnsi="Arial" w:cs="Arial"/>
                                <w:sz w:val="20"/>
                                <w:szCs w:val="20"/>
                              </w:rPr>
                            </w:pPr>
                          </w:p>
                        </w:txbxContent>
                      </v:textbox>
                    </v:shape>
                  </w:pict>
                </mc:Fallback>
              </mc:AlternateContent>
            </w:r>
          </w:p>
          <w:p w14:paraId="334153B5" w14:textId="77777777" w:rsidR="005845E3" w:rsidRPr="00E531A6" w:rsidRDefault="005845E3" w:rsidP="00FF5160">
            <w:pPr>
              <w:rPr>
                <w:rFonts w:ascii="Calibri" w:hAnsi="Calibri"/>
                <w:b/>
                <w:color w:val="000000" w:themeColor="text1"/>
                <w:spacing w:val="60"/>
              </w:rPr>
            </w:pPr>
          </w:p>
          <w:p w14:paraId="6C351DAB" w14:textId="77777777" w:rsidR="005845E3" w:rsidRPr="00E531A6" w:rsidRDefault="005845E3" w:rsidP="00FF5160">
            <w:pPr>
              <w:pStyle w:val="xl28"/>
              <w:pBdr>
                <w:left w:val="none" w:sz="0" w:space="0" w:color="auto"/>
                <w:right w:val="none" w:sz="0" w:space="0" w:color="auto"/>
              </w:pBdr>
              <w:spacing w:before="0" w:beforeAutospacing="0" w:after="0" w:afterAutospacing="0"/>
              <w:rPr>
                <w:rFonts w:ascii="Calibri" w:eastAsia="Times New Roman" w:hAnsi="Calibri" w:cs="Times New Roman"/>
                <w:bCs w:val="0"/>
                <w:color w:val="000000" w:themeColor="text1"/>
                <w:spacing w:val="60"/>
                <w:szCs w:val="24"/>
              </w:rPr>
            </w:pPr>
          </w:p>
          <w:p w14:paraId="4CC01DEF" w14:textId="77777777" w:rsidR="005845E3" w:rsidRPr="00E531A6" w:rsidRDefault="005845E3" w:rsidP="00FF5160">
            <w:pPr>
              <w:pStyle w:val="xl28"/>
              <w:pBdr>
                <w:left w:val="none" w:sz="0" w:space="0" w:color="auto"/>
                <w:right w:val="none" w:sz="0" w:space="0" w:color="auto"/>
              </w:pBdr>
              <w:spacing w:before="0" w:beforeAutospacing="0" w:after="0" w:afterAutospacing="0"/>
              <w:rPr>
                <w:rFonts w:ascii="Calibri" w:eastAsia="Times New Roman" w:hAnsi="Calibri" w:cs="Times New Roman"/>
                <w:bCs w:val="0"/>
                <w:color w:val="000000" w:themeColor="text1"/>
                <w:spacing w:val="60"/>
                <w:szCs w:val="24"/>
              </w:rPr>
            </w:pPr>
          </w:p>
          <w:p w14:paraId="01493A90" w14:textId="77777777" w:rsidR="005845E3" w:rsidRPr="00E531A6" w:rsidRDefault="005845E3" w:rsidP="00FF5160">
            <w:pPr>
              <w:jc w:val="center"/>
              <w:rPr>
                <w:rFonts w:ascii="Calibri" w:hAnsi="Calibri"/>
                <w:b/>
                <w:color w:val="000000" w:themeColor="text1"/>
              </w:rPr>
            </w:pPr>
          </w:p>
          <w:p w14:paraId="71584687" w14:textId="77777777" w:rsidR="005845E3" w:rsidRPr="00E531A6" w:rsidRDefault="005845E3" w:rsidP="00FF5160">
            <w:pPr>
              <w:jc w:val="center"/>
              <w:rPr>
                <w:rFonts w:ascii="Calibri" w:hAnsi="Calibri"/>
                <w:b/>
                <w:color w:val="000000" w:themeColor="text1"/>
              </w:rPr>
            </w:pPr>
          </w:p>
          <w:p w14:paraId="6296AD4A" w14:textId="77777777" w:rsidR="005845E3" w:rsidRPr="00E531A6" w:rsidRDefault="00EF0DD3" w:rsidP="00FF5160">
            <w:pPr>
              <w:jc w:val="center"/>
              <w:rPr>
                <w:rFonts w:ascii="Calibri" w:hAnsi="Calibri"/>
                <w:b/>
                <w:color w:val="000000" w:themeColor="text1"/>
              </w:rPr>
            </w:pPr>
            <w:r>
              <w:rPr>
                <w:rFonts w:ascii="Calibri" w:hAnsi="Calibri"/>
                <w:noProof/>
                <w:color w:val="000000" w:themeColor="text1"/>
              </w:rPr>
              <mc:AlternateContent>
                <mc:Choice Requires="wps">
                  <w:drawing>
                    <wp:anchor distT="0" distB="0" distL="114300" distR="114300" simplePos="0" relativeHeight="251656704" behindDoc="0" locked="0" layoutInCell="1" allowOverlap="1" wp14:anchorId="05B729ED" wp14:editId="5ED0239D">
                      <wp:simplePos x="0" y="0"/>
                      <wp:positionH relativeFrom="column">
                        <wp:posOffset>-20955</wp:posOffset>
                      </wp:positionH>
                      <wp:positionV relativeFrom="paragraph">
                        <wp:posOffset>2540</wp:posOffset>
                      </wp:positionV>
                      <wp:extent cx="2844800" cy="11842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18427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1F70458" w14:textId="77777777" w:rsidR="005845E3" w:rsidRPr="00255C52" w:rsidRDefault="005845E3" w:rsidP="005845E3">
                                  <w:pPr>
                                    <w:jc w:val="center"/>
                                    <w:rPr>
                                      <w:rFonts w:ascii="Calibri" w:hAnsi="Calibri" w:cs="Arial"/>
                                      <w:sz w:val="20"/>
                                      <w:szCs w:val="20"/>
                                    </w:rPr>
                                  </w:pPr>
                                  <w:r w:rsidRPr="00255C52">
                                    <w:rPr>
                                      <w:rFonts w:ascii="Calibri" w:hAnsi="Calibri" w:cs="Arial"/>
                                      <w:sz w:val="20"/>
                                      <w:szCs w:val="20"/>
                                    </w:rPr>
                                    <w:t xml:space="preserve">ΠΕΡΙΦΕΡΕΙΑΚΗ Δ/ΝΣΗ </w:t>
                                  </w:r>
                                </w:p>
                                <w:p w14:paraId="7C6E5EEF" w14:textId="77777777" w:rsidR="005845E3" w:rsidRPr="00255C52" w:rsidRDefault="005845E3" w:rsidP="005845E3">
                                  <w:pPr>
                                    <w:jc w:val="center"/>
                                    <w:rPr>
                                      <w:rFonts w:ascii="Calibri" w:hAnsi="Calibri" w:cs="Arial"/>
                                      <w:sz w:val="20"/>
                                      <w:szCs w:val="20"/>
                                    </w:rPr>
                                  </w:pPr>
                                  <w:r w:rsidRPr="00255C52">
                                    <w:rPr>
                                      <w:rFonts w:ascii="Calibri" w:hAnsi="Calibri" w:cs="Arial"/>
                                      <w:sz w:val="20"/>
                                      <w:szCs w:val="20"/>
                                    </w:rPr>
                                    <w:t>Α/ΘΜΙΑΣ &amp; Β/ΘΜΙΑΣ ΕΚΠ/ΣΗΣ</w:t>
                                  </w:r>
                                </w:p>
                                <w:p w14:paraId="313CF528" w14:textId="77777777" w:rsidR="005845E3" w:rsidRDefault="005845E3" w:rsidP="005845E3">
                                  <w:pPr>
                                    <w:jc w:val="center"/>
                                    <w:rPr>
                                      <w:rFonts w:ascii="Calibri" w:hAnsi="Calibri" w:cs="Arial"/>
                                      <w:sz w:val="20"/>
                                      <w:szCs w:val="20"/>
                                    </w:rPr>
                                  </w:pPr>
                                  <w:r w:rsidRPr="00255C52">
                                    <w:rPr>
                                      <w:rFonts w:ascii="Calibri" w:hAnsi="Calibri" w:cs="Arial"/>
                                      <w:sz w:val="20"/>
                                      <w:szCs w:val="20"/>
                                    </w:rPr>
                                    <w:t>ΚΕΝΤΡΙΚΗΣ ΜΑΚΕΔΟΝΙΑΣ</w:t>
                                  </w:r>
                                </w:p>
                                <w:p w14:paraId="0A95D388" w14:textId="77777777" w:rsidR="005845E3" w:rsidRDefault="005845E3" w:rsidP="005845E3">
                                  <w:pPr>
                                    <w:jc w:val="center"/>
                                    <w:rPr>
                                      <w:rFonts w:ascii="Calibri" w:hAnsi="Calibri" w:cs="Arial"/>
                                      <w:sz w:val="20"/>
                                      <w:szCs w:val="20"/>
                                    </w:rPr>
                                  </w:pPr>
                                </w:p>
                                <w:p w14:paraId="30E0AD46" w14:textId="77777777" w:rsidR="005845E3" w:rsidRDefault="005845E3" w:rsidP="005845E3">
                                  <w:pPr>
                                    <w:jc w:val="center"/>
                                    <w:rPr>
                                      <w:rFonts w:ascii="Calibri" w:hAnsi="Calibri" w:cs="Arial"/>
                                      <w:sz w:val="20"/>
                                      <w:szCs w:val="20"/>
                                    </w:rPr>
                                  </w:pPr>
                                  <w:r>
                                    <w:rPr>
                                      <w:rFonts w:ascii="Calibri" w:hAnsi="Calibri" w:cs="Arial"/>
                                      <w:sz w:val="20"/>
                                      <w:szCs w:val="20"/>
                                    </w:rPr>
                                    <w:t xml:space="preserve">ΔΙΕΥΘΥΝΣΗ ΔΕΥΤΕΡΟΒΑΘΜΙΑΣ ΕΚΠΑΙΔΕΥΣΗΣ </w:t>
                                  </w:r>
                                </w:p>
                                <w:p w14:paraId="366417FE" w14:textId="77777777" w:rsidR="005845E3" w:rsidRPr="00592DE6" w:rsidRDefault="005845E3" w:rsidP="005845E3">
                                  <w:pPr>
                                    <w:jc w:val="center"/>
                                    <w:rPr>
                                      <w:rFonts w:ascii="Calibri" w:hAnsi="Calibri" w:cs="Arial"/>
                                      <w:sz w:val="20"/>
                                      <w:szCs w:val="20"/>
                                    </w:rPr>
                                  </w:pPr>
                                  <w:r w:rsidRPr="00592DE6">
                                    <w:rPr>
                                      <w:rFonts w:ascii="Calibri" w:hAnsi="Calibri" w:cs="Arial"/>
                                      <w:sz w:val="20"/>
                                      <w:szCs w:val="20"/>
                                    </w:rPr>
                                    <w:t>ΔΥΤΙΚΗΣ ΘΕΣΣΑΛΟΝΙΚΗΣ</w:t>
                                  </w:r>
                                </w:p>
                                <w:p w14:paraId="38F942A4" w14:textId="77777777" w:rsidR="005845E3" w:rsidRPr="00C01BF3" w:rsidRDefault="005845E3" w:rsidP="005845E3">
                                  <w:pPr>
                                    <w:jc w:val="center"/>
                                    <w:rPr>
                                      <w:rFonts w:ascii="Arial" w:hAnsi="Arial" w:cs="Arial"/>
                                      <w:sz w:val="20"/>
                                      <w:szCs w:val="20"/>
                                    </w:rPr>
                                  </w:pPr>
                                </w:p>
                                <w:p w14:paraId="4D7E5F79" w14:textId="77777777" w:rsidR="005845E3" w:rsidRPr="00D01F39" w:rsidRDefault="005845E3" w:rsidP="005845E3">
                                  <w:pPr>
                                    <w:jc w:val="center"/>
                                    <w:rPr>
                                      <w:sz w:val="20"/>
                                      <w:szCs w:val="20"/>
                                    </w:rPr>
                                  </w:pPr>
                                </w:p>
                                <w:p w14:paraId="04219341" w14:textId="77777777" w:rsidR="005845E3" w:rsidRDefault="005845E3" w:rsidP="005845E3">
                                  <w:pPr>
                                    <w:jc w:val="center"/>
                                    <w:rPr>
                                      <w:sz w:val="20"/>
                                      <w:szCs w:val="20"/>
                                    </w:rPr>
                                  </w:pPr>
                                </w:p>
                                <w:p w14:paraId="171AE67A" w14:textId="77777777" w:rsidR="005845E3" w:rsidRPr="007A7A34" w:rsidRDefault="005845E3" w:rsidP="005845E3">
                                  <w:pPr>
                                    <w:jc w:val="center"/>
                                    <w:rPr>
                                      <w:b/>
                                      <w:sz w:val="20"/>
                                      <w:szCs w:val="20"/>
                                    </w:rPr>
                                  </w:pPr>
                                </w:p>
                                <w:p w14:paraId="7E08A331" w14:textId="77777777" w:rsidR="005845E3" w:rsidRPr="00D6755F" w:rsidRDefault="005845E3" w:rsidP="005845E3">
                                  <w:pPr>
                                    <w:jc w:val="center"/>
                                    <w:rPr>
                                      <w:sz w:val="20"/>
                                      <w:szCs w:val="20"/>
                                    </w:rPr>
                                  </w:pPr>
                                </w:p>
                                <w:p w14:paraId="2C699CF1" w14:textId="77777777" w:rsidR="005845E3" w:rsidRDefault="005845E3" w:rsidP="005845E3"/>
                                <w:p w14:paraId="6AB6930E" w14:textId="77777777" w:rsidR="005845E3" w:rsidRDefault="005845E3" w:rsidP="005845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729ED" id="Text Box 6" o:spid="_x0000_s1027" type="#_x0000_t202" style="position:absolute;left:0;text-align:left;margin-left:-1.65pt;margin-top:.2pt;width:224pt;height:9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" stroked="f" strokeweight="2.25pt">
                      <v:stroke dashstyle="1 1" endcap="round"/>
                      <v:textbox>
                        <w:txbxContent>
                          <w:p w14:paraId="01F70458" w14:textId="77777777" w:rsidR="005845E3" w:rsidRPr="00255C52" w:rsidRDefault="005845E3" w:rsidP="005845E3">
                            <w:pPr>
                              <w:jc w:val="center"/>
                              <w:rPr>
                                <w:rFonts w:ascii="Calibri" w:hAnsi="Calibri" w:cs="Arial"/>
                                <w:sz w:val="20"/>
                                <w:szCs w:val="20"/>
                              </w:rPr>
                            </w:pPr>
                            <w:r w:rsidRPr="00255C52">
                              <w:rPr>
                                <w:rFonts w:ascii="Calibri" w:hAnsi="Calibri" w:cs="Arial"/>
                                <w:sz w:val="20"/>
                                <w:szCs w:val="20"/>
                              </w:rPr>
                              <w:t xml:space="preserve">ΠΕΡΙΦΕΡΕΙΑΚΗ Δ/ΝΣΗ </w:t>
                            </w:r>
                          </w:p>
                          <w:p w14:paraId="7C6E5EEF" w14:textId="77777777" w:rsidR="005845E3" w:rsidRPr="00255C52" w:rsidRDefault="005845E3" w:rsidP="005845E3">
                            <w:pPr>
                              <w:jc w:val="center"/>
                              <w:rPr>
                                <w:rFonts w:ascii="Calibri" w:hAnsi="Calibri" w:cs="Arial"/>
                                <w:sz w:val="20"/>
                                <w:szCs w:val="20"/>
                              </w:rPr>
                            </w:pPr>
                            <w:r w:rsidRPr="00255C52">
                              <w:rPr>
                                <w:rFonts w:ascii="Calibri" w:hAnsi="Calibri" w:cs="Arial"/>
                                <w:sz w:val="20"/>
                                <w:szCs w:val="20"/>
                              </w:rPr>
                              <w:t>Α/ΘΜΙΑΣ &amp; Β/ΘΜΙΑΣ ΕΚΠ/ΣΗΣ</w:t>
                            </w:r>
                          </w:p>
                          <w:p w14:paraId="313CF528" w14:textId="77777777" w:rsidR="005845E3" w:rsidRDefault="005845E3" w:rsidP="005845E3">
                            <w:pPr>
                              <w:jc w:val="center"/>
                              <w:rPr>
                                <w:rFonts w:ascii="Calibri" w:hAnsi="Calibri" w:cs="Arial"/>
                                <w:sz w:val="20"/>
                                <w:szCs w:val="20"/>
                              </w:rPr>
                            </w:pPr>
                            <w:r w:rsidRPr="00255C52">
                              <w:rPr>
                                <w:rFonts w:ascii="Calibri" w:hAnsi="Calibri" w:cs="Arial"/>
                                <w:sz w:val="20"/>
                                <w:szCs w:val="20"/>
                              </w:rPr>
                              <w:t>ΚΕΝΤΡΙΚΗΣ ΜΑΚΕΔΟΝΙΑΣ</w:t>
                            </w:r>
                          </w:p>
                          <w:p w14:paraId="0A95D388" w14:textId="77777777" w:rsidR="005845E3" w:rsidRDefault="005845E3" w:rsidP="005845E3">
                            <w:pPr>
                              <w:jc w:val="center"/>
                              <w:rPr>
                                <w:rFonts w:ascii="Calibri" w:hAnsi="Calibri" w:cs="Arial"/>
                                <w:sz w:val="20"/>
                                <w:szCs w:val="20"/>
                              </w:rPr>
                            </w:pPr>
                          </w:p>
                          <w:p w14:paraId="30E0AD46" w14:textId="77777777" w:rsidR="005845E3" w:rsidRDefault="005845E3" w:rsidP="005845E3">
                            <w:pPr>
                              <w:jc w:val="center"/>
                              <w:rPr>
                                <w:rFonts w:ascii="Calibri" w:hAnsi="Calibri" w:cs="Arial"/>
                                <w:sz w:val="20"/>
                                <w:szCs w:val="20"/>
                              </w:rPr>
                            </w:pPr>
                            <w:r>
                              <w:rPr>
                                <w:rFonts w:ascii="Calibri" w:hAnsi="Calibri" w:cs="Arial"/>
                                <w:sz w:val="20"/>
                                <w:szCs w:val="20"/>
                              </w:rPr>
                              <w:t xml:space="preserve">ΔΙΕΥΘΥΝΣΗ ΔΕΥΤΕΡΟΒΑΘΜΙΑΣ ΕΚΠΑΙΔΕΥΣΗΣ </w:t>
                            </w:r>
                          </w:p>
                          <w:p w14:paraId="366417FE" w14:textId="77777777" w:rsidR="005845E3" w:rsidRPr="00592DE6" w:rsidRDefault="005845E3" w:rsidP="005845E3">
                            <w:pPr>
                              <w:jc w:val="center"/>
                              <w:rPr>
                                <w:rFonts w:ascii="Calibri" w:hAnsi="Calibri" w:cs="Arial"/>
                                <w:sz w:val="20"/>
                                <w:szCs w:val="20"/>
                              </w:rPr>
                            </w:pPr>
                            <w:r w:rsidRPr="00592DE6">
                              <w:rPr>
                                <w:rFonts w:ascii="Calibri" w:hAnsi="Calibri" w:cs="Arial"/>
                                <w:sz w:val="20"/>
                                <w:szCs w:val="20"/>
                              </w:rPr>
                              <w:t>ΔΥΤΙΚΗΣ ΘΕΣΣΑΛΟΝΙΚΗΣ</w:t>
                            </w:r>
                          </w:p>
                          <w:p w14:paraId="38F942A4" w14:textId="77777777" w:rsidR="005845E3" w:rsidRPr="00C01BF3" w:rsidRDefault="005845E3" w:rsidP="005845E3">
                            <w:pPr>
                              <w:jc w:val="center"/>
                              <w:rPr>
                                <w:rFonts w:ascii="Arial" w:hAnsi="Arial" w:cs="Arial"/>
                                <w:sz w:val="20"/>
                                <w:szCs w:val="20"/>
                              </w:rPr>
                            </w:pPr>
                          </w:p>
                          <w:p w14:paraId="4D7E5F79" w14:textId="77777777" w:rsidR="005845E3" w:rsidRPr="00D01F39" w:rsidRDefault="005845E3" w:rsidP="005845E3">
                            <w:pPr>
                              <w:jc w:val="center"/>
                              <w:rPr>
                                <w:sz w:val="20"/>
                                <w:szCs w:val="20"/>
                              </w:rPr>
                            </w:pPr>
                          </w:p>
                          <w:p w14:paraId="04219341" w14:textId="77777777" w:rsidR="005845E3" w:rsidRDefault="005845E3" w:rsidP="005845E3">
                            <w:pPr>
                              <w:jc w:val="center"/>
                              <w:rPr>
                                <w:sz w:val="20"/>
                                <w:szCs w:val="20"/>
                              </w:rPr>
                            </w:pPr>
                          </w:p>
                          <w:p w14:paraId="171AE67A" w14:textId="77777777" w:rsidR="005845E3" w:rsidRPr="007A7A34" w:rsidRDefault="005845E3" w:rsidP="005845E3">
                            <w:pPr>
                              <w:jc w:val="center"/>
                              <w:rPr>
                                <w:b/>
                                <w:sz w:val="20"/>
                                <w:szCs w:val="20"/>
                              </w:rPr>
                            </w:pPr>
                          </w:p>
                          <w:p w14:paraId="7E08A331" w14:textId="77777777" w:rsidR="005845E3" w:rsidRPr="00D6755F" w:rsidRDefault="005845E3" w:rsidP="005845E3">
                            <w:pPr>
                              <w:jc w:val="center"/>
                              <w:rPr>
                                <w:sz w:val="20"/>
                                <w:szCs w:val="20"/>
                              </w:rPr>
                            </w:pPr>
                          </w:p>
                          <w:p w14:paraId="2C699CF1" w14:textId="77777777" w:rsidR="005845E3" w:rsidRDefault="005845E3" w:rsidP="005845E3"/>
                          <w:p w14:paraId="6AB6930E" w14:textId="77777777" w:rsidR="005845E3" w:rsidRDefault="005845E3" w:rsidP="005845E3"/>
                        </w:txbxContent>
                      </v:textbox>
                    </v:shape>
                  </w:pict>
                </mc:Fallback>
              </mc:AlternateContent>
            </w:r>
          </w:p>
          <w:p w14:paraId="4982EC30" w14:textId="77777777" w:rsidR="005845E3" w:rsidRPr="00E531A6" w:rsidRDefault="005845E3" w:rsidP="00FF5160">
            <w:pPr>
              <w:jc w:val="center"/>
              <w:rPr>
                <w:rFonts w:ascii="Calibri" w:hAnsi="Calibri"/>
                <w:b/>
                <w:color w:val="000000" w:themeColor="text1"/>
              </w:rPr>
            </w:pPr>
          </w:p>
          <w:p w14:paraId="3EABD464" w14:textId="77777777" w:rsidR="005845E3" w:rsidRPr="00E531A6" w:rsidRDefault="005845E3" w:rsidP="00FF5160">
            <w:pPr>
              <w:rPr>
                <w:rFonts w:ascii="Calibri" w:hAnsi="Calibri" w:cs="Arial"/>
                <w:b/>
                <w:color w:val="000000" w:themeColor="text1"/>
                <w:lang w:val="de-DE"/>
              </w:rPr>
            </w:pPr>
          </w:p>
          <w:p w14:paraId="60FFC9D5" w14:textId="77777777" w:rsidR="005845E3" w:rsidRPr="00E531A6" w:rsidRDefault="005845E3" w:rsidP="00FF5160">
            <w:pPr>
              <w:rPr>
                <w:rFonts w:ascii="Calibri" w:hAnsi="Calibri" w:cs="Arial"/>
                <w:color w:val="000000" w:themeColor="text1"/>
                <w:lang w:val="de-DE"/>
              </w:rPr>
            </w:pPr>
          </w:p>
          <w:p w14:paraId="4FEED17C" w14:textId="77777777" w:rsidR="005845E3" w:rsidRPr="00E531A6" w:rsidRDefault="005845E3" w:rsidP="00FF5160">
            <w:pPr>
              <w:rPr>
                <w:rFonts w:ascii="Calibri" w:hAnsi="Calibri" w:cs="Arial"/>
                <w:color w:val="000000" w:themeColor="text1"/>
                <w:lang w:val="de-DE"/>
              </w:rPr>
            </w:pPr>
          </w:p>
          <w:p w14:paraId="17E76B79" w14:textId="77777777" w:rsidR="005845E3" w:rsidRPr="00E531A6" w:rsidRDefault="005845E3" w:rsidP="00FF5160">
            <w:pPr>
              <w:rPr>
                <w:rFonts w:ascii="Calibri" w:hAnsi="Calibri" w:cs="Arial"/>
                <w:color w:val="000000" w:themeColor="text1"/>
                <w:lang w:val="de-DE"/>
              </w:rPr>
            </w:pPr>
          </w:p>
          <w:p w14:paraId="2412CA3D" w14:textId="77777777" w:rsidR="005845E3" w:rsidRPr="00E531A6" w:rsidRDefault="00EF0DD3" w:rsidP="00FF5160">
            <w:pPr>
              <w:rPr>
                <w:rFonts w:ascii="Calibri" w:hAnsi="Calibri" w:cs="Arial"/>
                <w:color w:val="000000" w:themeColor="text1"/>
                <w:lang w:val="de-DE"/>
              </w:rPr>
            </w:pPr>
            <w:r>
              <w:rPr>
                <w:rFonts w:ascii="Calibri" w:hAnsi="Calibri"/>
                <w:noProof/>
                <w:color w:val="000000" w:themeColor="text1"/>
              </w:rPr>
              <mc:AlternateContent>
                <mc:Choice Requires="wps">
                  <w:drawing>
                    <wp:anchor distT="0" distB="0" distL="114300" distR="114300" simplePos="0" relativeHeight="251657728" behindDoc="0" locked="0" layoutInCell="1" allowOverlap="1" wp14:anchorId="71F338EA" wp14:editId="1ADB6504">
                      <wp:simplePos x="0" y="0"/>
                      <wp:positionH relativeFrom="column">
                        <wp:posOffset>45720</wp:posOffset>
                      </wp:positionH>
                      <wp:positionV relativeFrom="paragraph">
                        <wp:posOffset>70485</wp:posOffset>
                      </wp:positionV>
                      <wp:extent cx="2844800" cy="116649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16649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tbl>
                                  <w:tblPr>
                                    <w:tblW w:w="0" w:type="auto"/>
                                    <w:tblLook w:val="04A0" w:firstRow="1" w:lastRow="0" w:firstColumn="1" w:lastColumn="0" w:noHBand="0" w:noVBand="1"/>
                                  </w:tblPr>
                                  <w:tblGrid>
                                    <w:gridCol w:w="1430"/>
                                    <w:gridCol w:w="2777"/>
                                  </w:tblGrid>
                                  <w:tr w:rsidR="005845E3" w:rsidRPr="006B7A14" w14:paraId="14B868C5" w14:textId="77777777" w:rsidTr="00FF5160">
                                    <w:tc>
                                      <w:tcPr>
                                        <w:tcW w:w="1437" w:type="dxa"/>
                                      </w:tcPr>
                                      <w:p w14:paraId="69817E39" w14:textId="77777777" w:rsidR="005845E3" w:rsidRPr="00255C52" w:rsidRDefault="005845E3" w:rsidP="00FF5160">
                                        <w:pPr>
                                          <w:rPr>
                                            <w:rFonts w:ascii="Calibri" w:hAnsi="Calibri" w:cs="Arial"/>
                                            <w:sz w:val="20"/>
                                            <w:szCs w:val="20"/>
                                          </w:rPr>
                                        </w:pPr>
                                        <w:proofErr w:type="spellStart"/>
                                        <w:r w:rsidRPr="00255C52">
                                          <w:rPr>
                                            <w:rFonts w:ascii="Calibri" w:hAnsi="Calibri" w:cs="Arial"/>
                                            <w:sz w:val="20"/>
                                            <w:szCs w:val="20"/>
                                          </w:rPr>
                                          <w:t>Ταχ</w:t>
                                        </w:r>
                                        <w:proofErr w:type="spellEnd"/>
                                        <w:r w:rsidRPr="00255C52">
                                          <w:rPr>
                                            <w:rFonts w:ascii="Calibri" w:hAnsi="Calibri" w:cs="Arial"/>
                                            <w:sz w:val="20"/>
                                            <w:szCs w:val="20"/>
                                          </w:rPr>
                                          <w:t>. Δ/</w:t>
                                        </w:r>
                                        <w:proofErr w:type="spellStart"/>
                                        <w:r w:rsidRPr="00255C52">
                                          <w:rPr>
                                            <w:rFonts w:ascii="Calibri" w:hAnsi="Calibri" w:cs="Arial"/>
                                            <w:sz w:val="20"/>
                                            <w:szCs w:val="20"/>
                                          </w:rPr>
                                          <w:t>νση</w:t>
                                        </w:r>
                                        <w:proofErr w:type="spellEnd"/>
                                        <w:r w:rsidRPr="00255C52">
                                          <w:rPr>
                                            <w:rFonts w:ascii="Calibri" w:hAnsi="Calibri" w:cs="Arial"/>
                                            <w:sz w:val="20"/>
                                            <w:szCs w:val="20"/>
                                          </w:rPr>
                                          <w:t>:</w:t>
                                        </w:r>
                                      </w:p>
                                    </w:tc>
                                    <w:tc>
                                      <w:tcPr>
                                        <w:tcW w:w="2924" w:type="dxa"/>
                                      </w:tcPr>
                                      <w:p w14:paraId="27D4406D" w14:textId="77777777" w:rsidR="005845E3" w:rsidRPr="001A4FB6" w:rsidRDefault="005845E3" w:rsidP="00FF5160">
                                        <w:pPr>
                                          <w:rPr>
                                            <w:rFonts w:ascii="Calibri" w:hAnsi="Calibri" w:cs="Arial"/>
                                            <w:sz w:val="20"/>
                                            <w:szCs w:val="20"/>
                                          </w:rPr>
                                        </w:pPr>
                                        <w:r w:rsidRPr="001A4FB6">
                                          <w:rPr>
                                            <w:rFonts w:ascii="Calibri" w:hAnsi="Calibri"/>
                                            <w:sz w:val="20"/>
                                            <w:szCs w:val="20"/>
                                          </w:rPr>
                                          <w:t>Κολοκοτρώνη 22</w:t>
                                        </w:r>
                                      </w:p>
                                    </w:tc>
                                  </w:tr>
                                  <w:tr w:rsidR="005845E3" w:rsidRPr="006B7A14" w14:paraId="023BE93C" w14:textId="77777777" w:rsidTr="00FF5160">
                                    <w:tc>
                                      <w:tcPr>
                                        <w:tcW w:w="1437" w:type="dxa"/>
                                      </w:tcPr>
                                      <w:p w14:paraId="019818E0" w14:textId="77777777" w:rsidR="005845E3" w:rsidRDefault="005845E3" w:rsidP="00FF5160">
                                        <w:pPr>
                                          <w:rPr>
                                            <w:rFonts w:ascii="Calibri" w:hAnsi="Calibri" w:cs="Arial"/>
                                            <w:sz w:val="20"/>
                                            <w:szCs w:val="20"/>
                                          </w:rPr>
                                        </w:pPr>
                                        <w:r w:rsidRPr="00255C52">
                                          <w:rPr>
                                            <w:rFonts w:ascii="Calibri" w:hAnsi="Calibri" w:cs="Arial"/>
                                            <w:sz w:val="20"/>
                                            <w:szCs w:val="20"/>
                                          </w:rPr>
                                          <w:t>Τ.Κ. – Πόλη:</w:t>
                                        </w:r>
                                      </w:p>
                                      <w:p w14:paraId="42FEEB8B" w14:textId="77777777" w:rsidR="00592DE6" w:rsidRPr="00255C52" w:rsidRDefault="00592DE6" w:rsidP="00FF5160">
                                        <w:pPr>
                                          <w:rPr>
                                            <w:rFonts w:ascii="Calibri" w:hAnsi="Calibri" w:cs="Arial"/>
                                            <w:sz w:val="20"/>
                                            <w:szCs w:val="20"/>
                                          </w:rPr>
                                        </w:pPr>
                                        <w:r>
                                          <w:rPr>
                                            <w:rFonts w:ascii="Calibri" w:hAnsi="Calibri" w:cs="Arial"/>
                                            <w:sz w:val="20"/>
                                            <w:szCs w:val="20"/>
                                          </w:rPr>
                                          <w:t xml:space="preserve">Πληροφορίες: </w:t>
                                        </w:r>
                                      </w:p>
                                    </w:tc>
                                    <w:tc>
                                      <w:tcPr>
                                        <w:tcW w:w="2924" w:type="dxa"/>
                                      </w:tcPr>
                                      <w:p w14:paraId="489F06BE" w14:textId="77777777" w:rsidR="005845E3" w:rsidRDefault="005845E3" w:rsidP="00FF5160">
                                        <w:pPr>
                                          <w:rPr>
                                            <w:rFonts w:ascii="Calibri" w:hAnsi="Calibri" w:cs="Arial"/>
                                            <w:sz w:val="20"/>
                                            <w:szCs w:val="20"/>
                                            <w:lang w:val="en-US"/>
                                          </w:rPr>
                                        </w:pPr>
                                        <w:r>
                                          <w:rPr>
                                            <w:rFonts w:ascii="Calibri" w:hAnsi="Calibri" w:cs="Arial"/>
                                            <w:sz w:val="20"/>
                                            <w:szCs w:val="20"/>
                                          </w:rPr>
                                          <w:t xml:space="preserve">56430 </w:t>
                                        </w:r>
                                        <w:r w:rsidR="00592DE6">
                                          <w:rPr>
                                            <w:rFonts w:ascii="Calibri" w:hAnsi="Calibri" w:cs="Arial"/>
                                            <w:sz w:val="20"/>
                                            <w:szCs w:val="20"/>
                                          </w:rPr>
                                          <w:t>–</w:t>
                                        </w:r>
                                        <w:r>
                                          <w:rPr>
                                            <w:rFonts w:ascii="Calibri" w:hAnsi="Calibri" w:cs="Arial"/>
                                            <w:sz w:val="20"/>
                                            <w:szCs w:val="20"/>
                                          </w:rPr>
                                          <w:t xml:space="preserve"> Θεσσαλονίκη</w:t>
                                        </w:r>
                                      </w:p>
                                      <w:p w14:paraId="17D284C3" w14:textId="77777777" w:rsidR="00592DE6" w:rsidRPr="00592DE6" w:rsidRDefault="00592DE6" w:rsidP="00FF5160">
                                        <w:pPr>
                                          <w:rPr>
                                            <w:rFonts w:ascii="Calibri" w:hAnsi="Calibri" w:cs="Arial"/>
                                            <w:sz w:val="20"/>
                                            <w:szCs w:val="20"/>
                                          </w:rPr>
                                        </w:pPr>
                                        <w:r>
                                          <w:rPr>
                                            <w:rFonts w:ascii="Calibri" w:hAnsi="Calibri" w:cs="Arial"/>
                                            <w:sz w:val="20"/>
                                            <w:szCs w:val="20"/>
                                          </w:rPr>
                                          <w:t>Χ. Μήτση</w:t>
                                        </w:r>
                                      </w:p>
                                    </w:tc>
                                  </w:tr>
                                  <w:tr w:rsidR="005845E3" w:rsidRPr="006B7A14" w14:paraId="5FD44450" w14:textId="77777777" w:rsidTr="00FF5160">
                                    <w:tc>
                                      <w:tcPr>
                                        <w:tcW w:w="1437" w:type="dxa"/>
                                      </w:tcPr>
                                      <w:p w14:paraId="4F6F65B5" w14:textId="77777777" w:rsidR="005845E3" w:rsidRPr="00255C52" w:rsidRDefault="005845E3" w:rsidP="00FF5160">
                                        <w:pPr>
                                          <w:rPr>
                                            <w:rFonts w:ascii="Calibri" w:hAnsi="Calibri" w:cs="Arial"/>
                                            <w:sz w:val="20"/>
                                            <w:szCs w:val="20"/>
                                          </w:rPr>
                                        </w:pPr>
                                        <w:r w:rsidRPr="00255C52">
                                          <w:rPr>
                                            <w:rFonts w:ascii="Calibri" w:hAnsi="Calibri" w:cs="Arial"/>
                                            <w:sz w:val="20"/>
                                            <w:szCs w:val="20"/>
                                          </w:rPr>
                                          <w:t>Τηλέφωνο:</w:t>
                                        </w:r>
                                      </w:p>
                                    </w:tc>
                                    <w:tc>
                                      <w:tcPr>
                                        <w:tcW w:w="2924" w:type="dxa"/>
                                      </w:tcPr>
                                      <w:p w14:paraId="7F9DB276" w14:textId="77777777" w:rsidR="005845E3" w:rsidRPr="00693C66" w:rsidRDefault="00693C66" w:rsidP="001D0877">
                                        <w:pPr>
                                          <w:rPr>
                                            <w:rFonts w:ascii="Calibri" w:hAnsi="Calibri" w:cs="Arial"/>
                                            <w:sz w:val="20"/>
                                            <w:szCs w:val="20"/>
                                            <w:lang w:val="en-US"/>
                                          </w:rPr>
                                        </w:pPr>
                                        <w:r>
                                          <w:rPr>
                                            <w:rFonts w:ascii="Calibri" w:hAnsi="Calibri" w:cs="Arial"/>
                                            <w:sz w:val="20"/>
                                            <w:szCs w:val="20"/>
                                          </w:rPr>
                                          <w:t>2310-</w:t>
                                        </w:r>
                                        <w:r>
                                          <w:rPr>
                                            <w:rFonts w:ascii="Calibri" w:hAnsi="Calibri" w:cs="Arial"/>
                                            <w:sz w:val="20"/>
                                            <w:szCs w:val="20"/>
                                            <w:lang w:val="en-US"/>
                                          </w:rPr>
                                          <w:t>587545</w:t>
                                        </w:r>
                                      </w:p>
                                    </w:tc>
                                  </w:tr>
                                  <w:tr w:rsidR="005845E3" w:rsidRPr="006B7A14" w14:paraId="27B914B8" w14:textId="77777777" w:rsidTr="00FF5160">
                                    <w:tc>
                                      <w:tcPr>
                                        <w:tcW w:w="1437" w:type="dxa"/>
                                      </w:tcPr>
                                      <w:p w14:paraId="6D4D9D2E" w14:textId="77777777" w:rsidR="005845E3" w:rsidRPr="00255C52" w:rsidRDefault="005845E3" w:rsidP="00FF5160">
                                        <w:pPr>
                                          <w:rPr>
                                            <w:rFonts w:ascii="Calibri" w:hAnsi="Calibri" w:cs="Arial"/>
                                            <w:sz w:val="20"/>
                                            <w:szCs w:val="20"/>
                                          </w:rPr>
                                        </w:pPr>
                                        <w:r w:rsidRPr="00255C52">
                                          <w:rPr>
                                            <w:rFonts w:ascii="Calibri" w:hAnsi="Calibri" w:cs="Arial"/>
                                            <w:sz w:val="20"/>
                                            <w:szCs w:val="20"/>
                                          </w:rPr>
                                          <w:t>Φαξ:</w:t>
                                        </w:r>
                                      </w:p>
                                    </w:tc>
                                    <w:tc>
                                      <w:tcPr>
                                        <w:tcW w:w="2924" w:type="dxa"/>
                                      </w:tcPr>
                                      <w:p w14:paraId="5593F209" w14:textId="77777777" w:rsidR="005845E3" w:rsidRPr="00255C52" w:rsidRDefault="005845E3" w:rsidP="00FF5160">
                                        <w:pPr>
                                          <w:rPr>
                                            <w:rFonts w:ascii="Calibri" w:hAnsi="Calibri" w:cs="Arial"/>
                                            <w:sz w:val="20"/>
                                            <w:szCs w:val="20"/>
                                          </w:rPr>
                                        </w:pPr>
                                        <w:r>
                                          <w:rPr>
                                            <w:rFonts w:ascii="Calibri" w:hAnsi="Calibri" w:cs="Arial"/>
                                            <w:sz w:val="20"/>
                                            <w:szCs w:val="20"/>
                                          </w:rPr>
                                          <w:t>2310-640265</w:t>
                                        </w:r>
                                      </w:p>
                                    </w:tc>
                                  </w:tr>
                                  <w:tr w:rsidR="005845E3" w:rsidRPr="006B7A14" w14:paraId="18399671" w14:textId="77777777" w:rsidTr="00FF5160">
                                    <w:tc>
                                      <w:tcPr>
                                        <w:tcW w:w="1437" w:type="dxa"/>
                                      </w:tcPr>
                                      <w:p w14:paraId="025C9B55" w14:textId="77777777" w:rsidR="005845E3" w:rsidRPr="00255C52" w:rsidRDefault="005845E3" w:rsidP="00FF5160">
                                        <w:pPr>
                                          <w:rPr>
                                            <w:rFonts w:ascii="Calibri" w:hAnsi="Calibri" w:cs="Arial"/>
                                            <w:sz w:val="20"/>
                                            <w:szCs w:val="20"/>
                                          </w:rPr>
                                        </w:pPr>
                                        <w:r w:rsidRPr="00255C52">
                                          <w:rPr>
                                            <w:rFonts w:ascii="Calibri" w:hAnsi="Calibri" w:cs="Arial"/>
                                            <w:sz w:val="20"/>
                                            <w:szCs w:val="20"/>
                                          </w:rPr>
                                          <w:t>Ιστοσελίδα:</w:t>
                                        </w:r>
                                      </w:p>
                                    </w:tc>
                                    <w:tc>
                                      <w:tcPr>
                                        <w:tcW w:w="2924" w:type="dxa"/>
                                      </w:tcPr>
                                      <w:p w14:paraId="35BFC01B" w14:textId="77777777" w:rsidR="00693C66" w:rsidRPr="00592DE6" w:rsidRDefault="00700519" w:rsidP="00FF5160">
                                        <w:hyperlink r:id="rId8" w:history="1">
                                          <w:r w:rsidR="00693C66" w:rsidRPr="00592DE6">
                                            <w:rPr>
                                              <w:rStyle w:val="-"/>
                                              <w:rFonts w:ascii="Calibri" w:hAnsi="Calibri" w:cs="Arial"/>
                                              <w:sz w:val="20"/>
                                              <w:szCs w:val="20"/>
                                            </w:rPr>
                                            <w:t>http://dide-v.thess.sch.gr</w:t>
                                          </w:r>
                                        </w:hyperlink>
                                      </w:p>
                                    </w:tc>
                                  </w:tr>
                                  <w:tr w:rsidR="005845E3" w:rsidRPr="00EF0DD3" w14:paraId="5545D9D9" w14:textId="77777777" w:rsidTr="00FF5160">
                                    <w:trPr>
                                      <w:trHeight w:val="375"/>
                                    </w:trPr>
                                    <w:tc>
                                      <w:tcPr>
                                        <w:tcW w:w="1437" w:type="dxa"/>
                                      </w:tcPr>
                                      <w:p w14:paraId="744D343B" w14:textId="77777777" w:rsidR="005845E3" w:rsidRPr="00255C52" w:rsidRDefault="005845E3" w:rsidP="00FF5160">
                                        <w:pPr>
                                          <w:rPr>
                                            <w:rFonts w:ascii="Calibri" w:hAnsi="Calibri" w:cs="Arial"/>
                                            <w:sz w:val="20"/>
                                            <w:szCs w:val="20"/>
                                            <w:lang w:val="en-US"/>
                                          </w:rPr>
                                        </w:pPr>
                                        <w:r w:rsidRPr="00255C52">
                                          <w:rPr>
                                            <w:rFonts w:ascii="Calibri" w:hAnsi="Calibri" w:cs="Arial"/>
                                            <w:sz w:val="20"/>
                                            <w:szCs w:val="20"/>
                                            <w:lang w:val="en-US"/>
                                          </w:rPr>
                                          <w:t>E-mail:</w:t>
                                        </w:r>
                                      </w:p>
                                    </w:tc>
                                    <w:tc>
                                      <w:tcPr>
                                        <w:tcW w:w="2924" w:type="dxa"/>
                                      </w:tcPr>
                                      <w:p w14:paraId="50D9AAB4" w14:textId="77777777" w:rsidR="005845E3" w:rsidRPr="00592DE6" w:rsidRDefault="00700519" w:rsidP="00FF5160">
                                        <w:pPr>
                                          <w:rPr>
                                            <w:rStyle w:val="-"/>
                                            <w:color w:val="000000" w:themeColor="text1"/>
                                            <w:sz w:val="20"/>
                                            <w:szCs w:val="20"/>
                                            <w:lang w:val="en-US"/>
                                          </w:rPr>
                                        </w:pPr>
                                        <w:hyperlink r:id="rId9" w:history="1">
                                          <w:r w:rsidR="00693C66" w:rsidRPr="00592DE6">
                                            <w:rPr>
                                              <w:rStyle w:val="-"/>
                                              <w:rFonts w:ascii="Calibri" w:hAnsi="Calibri"/>
                                              <w:sz w:val="20"/>
                                              <w:szCs w:val="20"/>
                                              <w:lang w:val="de-DE"/>
                                            </w:rPr>
                                            <w:t>mail</w:t>
                                          </w:r>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dide</w:t>
                                          </w:r>
                                          <w:proofErr w:type="spellEnd"/>
                                          <w:r w:rsidR="00693C66" w:rsidRPr="00592DE6">
                                            <w:rPr>
                                              <w:rStyle w:val="-"/>
                                              <w:rFonts w:ascii="Calibri" w:hAnsi="Calibri"/>
                                              <w:sz w:val="20"/>
                                              <w:szCs w:val="20"/>
                                              <w:lang w:val="en-US"/>
                                            </w:rPr>
                                            <w:t>-</w:t>
                                          </w:r>
                                          <w:r w:rsidR="00693C66" w:rsidRPr="00592DE6">
                                            <w:rPr>
                                              <w:rStyle w:val="-"/>
                                              <w:rFonts w:ascii="Calibri" w:hAnsi="Calibri"/>
                                              <w:sz w:val="20"/>
                                              <w:szCs w:val="20"/>
                                              <w:lang w:val="de-DE"/>
                                            </w:rPr>
                                            <w:t>v</w:t>
                                          </w:r>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thess</w:t>
                                          </w:r>
                                          <w:proofErr w:type="spellEnd"/>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sch</w:t>
                                          </w:r>
                                          <w:proofErr w:type="spellEnd"/>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gr</w:t>
                                          </w:r>
                                          <w:proofErr w:type="spellEnd"/>
                                        </w:hyperlink>
                                      </w:p>
                                      <w:p w14:paraId="49768B30" w14:textId="77777777" w:rsidR="00693C66" w:rsidRPr="00693C66" w:rsidRDefault="00693C66" w:rsidP="00FF5160">
                                        <w:pPr>
                                          <w:rPr>
                                            <w:rStyle w:val="-"/>
                                            <w:rFonts w:ascii="Calibri" w:hAnsi="Calibri"/>
                                            <w:color w:val="000000" w:themeColor="text1"/>
                                            <w:lang w:val="en-US"/>
                                          </w:rPr>
                                        </w:pPr>
                                      </w:p>
                                      <w:p w14:paraId="63C69B6F" w14:textId="77777777" w:rsidR="00693C66" w:rsidRPr="00E531A6" w:rsidRDefault="00693C66" w:rsidP="00FF5160">
                                        <w:pPr>
                                          <w:rPr>
                                            <w:rFonts w:ascii="Calibri" w:hAnsi="Calibri" w:cs="Arial"/>
                                            <w:color w:val="000000" w:themeColor="text1"/>
                                            <w:sz w:val="20"/>
                                            <w:szCs w:val="20"/>
                                            <w:lang w:val="en-US"/>
                                          </w:rPr>
                                        </w:pPr>
                                      </w:p>
                                    </w:tc>
                                  </w:tr>
                                </w:tbl>
                                <w:p w14:paraId="73C34294" w14:textId="77777777" w:rsidR="005845E3" w:rsidRPr="006C7F05" w:rsidRDefault="005845E3" w:rsidP="00693C66">
                                  <w:pPr>
                                    <w:rPr>
                                      <w:rFonts w:ascii="Arial" w:hAnsi="Arial" w:cs="Arial"/>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338EA" id="Text Box 7" o:spid="_x0000_s1028" type="#_x0000_t202" style="position:absolute;margin-left:3.6pt;margin-top:5.55pt;width:224pt;height:9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" stroked="f" strokeweight="2.25pt">
                      <v:stroke dashstyle="1 1" endcap="round"/>
                      <v:textbox>
                        <w:txbxContent>
                          <w:tbl>
                            <w:tblPr>
                              <w:tblW w:w="0" w:type="auto"/>
                              <w:tblLook w:val="04A0" w:firstRow="1" w:lastRow="0" w:firstColumn="1" w:lastColumn="0" w:noHBand="0" w:noVBand="1"/>
                            </w:tblPr>
                            <w:tblGrid>
                              <w:gridCol w:w="1430"/>
                              <w:gridCol w:w="2777"/>
                            </w:tblGrid>
                            <w:tr w:rsidR="005845E3" w:rsidRPr="006B7A14" w14:paraId="14B868C5" w14:textId="77777777" w:rsidTr="00FF5160">
                              <w:tc>
                                <w:tcPr>
                                  <w:tcW w:w="1437" w:type="dxa"/>
                                </w:tcPr>
                                <w:p w14:paraId="69817E39" w14:textId="77777777" w:rsidR="005845E3" w:rsidRPr="00255C52" w:rsidRDefault="005845E3" w:rsidP="00FF5160">
                                  <w:pPr>
                                    <w:rPr>
                                      <w:rFonts w:ascii="Calibri" w:hAnsi="Calibri" w:cs="Arial"/>
                                      <w:sz w:val="20"/>
                                      <w:szCs w:val="20"/>
                                    </w:rPr>
                                  </w:pPr>
                                  <w:proofErr w:type="spellStart"/>
                                  <w:r w:rsidRPr="00255C52">
                                    <w:rPr>
                                      <w:rFonts w:ascii="Calibri" w:hAnsi="Calibri" w:cs="Arial"/>
                                      <w:sz w:val="20"/>
                                      <w:szCs w:val="20"/>
                                    </w:rPr>
                                    <w:t>Ταχ</w:t>
                                  </w:r>
                                  <w:proofErr w:type="spellEnd"/>
                                  <w:r w:rsidRPr="00255C52">
                                    <w:rPr>
                                      <w:rFonts w:ascii="Calibri" w:hAnsi="Calibri" w:cs="Arial"/>
                                      <w:sz w:val="20"/>
                                      <w:szCs w:val="20"/>
                                    </w:rPr>
                                    <w:t>. Δ/</w:t>
                                  </w:r>
                                  <w:proofErr w:type="spellStart"/>
                                  <w:r w:rsidRPr="00255C52">
                                    <w:rPr>
                                      <w:rFonts w:ascii="Calibri" w:hAnsi="Calibri" w:cs="Arial"/>
                                      <w:sz w:val="20"/>
                                      <w:szCs w:val="20"/>
                                    </w:rPr>
                                    <w:t>νση</w:t>
                                  </w:r>
                                  <w:proofErr w:type="spellEnd"/>
                                  <w:r w:rsidRPr="00255C52">
                                    <w:rPr>
                                      <w:rFonts w:ascii="Calibri" w:hAnsi="Calibri" w:cs="Arial"/>
                                      <w:sz w:val="20"/>
                                      <w:szCs w:val="20"/>
                                    </w:rPr>
                                    <w:t>:</w:t>
                                  </w:r>
                                </w:p>
                              </w:tc>
                              <w:tc>
                                <w:tcPr>
                                  <w:tcW w:w="2924" w:type="dxa"/>
                                </w:tcPr>
                                <w:p w14:paraId="27D4406D" w14:textId="77777777" w:rsidR="005845E3" w:rsidRPr="001A4FB6" w:rsidRDefault="005845E3" w:rsidP="00FF5160">
                                  <w:pPr>
                                    <w:rPr>
                                      <w:rFonts w:ascii="Calibri" w:hAnsi="Calibri" w:cs="Arial"/>
                                      <w:sz w:val="20"/>
                                      <w:szCs w:val="20"/>
                                    </w:rPr>
                                  </w:pPr>
                                  <w:r w:rsidRPr="001A4FB6">
                                    <w:rPr>
                                      <w:rFonts w:ascii="Calibri" w:hAnsi="Calibri"/>
                                      <w:sz w:val="20"/>
                                      <w:szCs w:val="20"/>
                                    </w:rPr>
                                    <w:t>Κολοκοτρώνη 22</w:t>
                                  </w:r>
                                </w:p>
                              </w:tc>
                            </w:tr>
                            <w:tr w:rsidR="005845E3" w:rsidRPr="006B7A14" w14:paraId="023BE93C" w14:textId="77777777" w:rsidTr="00FF5160">
                              <w:tc>
                                <w:tcPr>
                                  <w:tcW w:w="1437" w:type="dxa"/>
                                </w:tcPr>
                                <w:p w14:paraId="019818E0" w14:textId="77777777" w:rsidR="005845E3" w:rsidRDefault="005845E3" w:rsidP="00FF5160">
                                  <w:pPr>
                                    <w:rPr>
                                      <w:rFonts w:ascii="Calibri" w:hAnsi="Calibri" w:cs="Arial"/>
                                      <w:sz w:val="20"/>
                                      <w:szCs w:val="20"/>
                                    </w:rPr>
                                  </w:pPr>
                                  <w:r w:rsidRPr="00255C52">
                                    <w:rPr>
                                      <w:rFonts w:ascii="Calibri" w:hAnsi="Calibri" w:cs="Arial"/>
                                      <w:sz w:val="20"/>
                                      <w:szCs w:val="20"/>
                                    </w:rPr>
                                    <w:t>Τ.Κ. – Πόλη:</w:t>
                                  </w:r>
                                </w:p>
                                <w:p w14:paraId="42FEEB8B" w14:textId="77777777" w:rsidR="00592DE6" w:rsidRPr="00255C52" w:rsidRDefault="00592DE6" w:rsidP="00FF5160">
                                  <w:pPr>
                                    <w:rPr>
                                      <w:rFonts w:ascii="Calibri" w:hAnsi="Calibri" w:cs="Arial"/>
                                      <w:sz w:val="20"/>
                                      <w:szCs w:val="20"/>
                                    </w:rPr>
                                  </w:pPr>
                                  <w:r>
                                    <w:rPr>
                                      <w:rFonts w:ascii="Calibri" w:hAnsi="Calibri" w:cs="Arial"/>
                                      <w:sz w:val="20"/>
                                      <w:szCs w:val="20"/>
                                    </w:rPr>
                                    <w:t xml:space="preserve">Πληροφορίες: </w:t>
                                  </w:r>
                                </w:p>
                              </w:tc>
                              <w:tc>
                                <w:tcPr>
                                  <w:tcW w:w="2924" w:type="dxa"/>
                                </w:tcPr>
                                <w:p w14:paraId="489F06BE" w14:textId="77777777" w:rsidR="005845E3" w:rsidRDefault="005845E3" w:rsidP="00FF5160">
                                  <w:pPr>
                                    <w:rPr>
                                      <w:rFonts w:ascii="Calibri" w:hAnsi="Calibri" w:cs="Arial"/>
                                      <w:sz w:val="20"/>
                                      <w:szCs w:val="20"/>
                                      <w:lang w:val="en-US"/>
                                    </w:rPr>
                                  </w:pPr>
                                  <w:r>
                                    <w:rPr>
                                      <w:rFonts w:ascii="Calibri" w:hAnsi="Calibri" w:cs="Arial"/>
                                      <w:sz w:val="20"/>
                                      <w:szCs w:val="20"/>
                                    </w:rPr>
                                    <w:t xml:space="preserve">56430 </w:t>
                                  </w:r>
                                  <w:r w:rsidR="00592DE6">
                                    <w:rPr>
                                      <w:rFonts w:ascii="Calibri" w:hAnsi="Calibri" w:cs="Arial"/>
                                      <w:sz w:val="20"/>
                                      <w:szCs w:val="20"/>
                                    </w:rPr>
                                    <w:t>–</w:t>
                                  </w:r>
                                  <w:r>
                                    <w:rPr>
                                      <w:rFonts w:ascii="Calibri" w:hAnsi="Calibri" w:cs="Arial"/>
                                      <w:sz w:val="20"/>
                                      <w:szCs w:val="20"/>
                                    </w:rPr>
                                    <w:t xml:space="preserve"> Θεσσαλονίκη</w:t>
                                  </w:r>
                                </w:p>
                                <w:p w14:paraId="17D284C3" w14:textId="77777777" w:rsidR="00592DE6" w:rsidRPr="00592DE6" w:rsidRDefault="00592DE6" w:rsidP="00FF5160">
                                  <w:pPr>
                                    <w:rPr>
                                      <w:rFonts w:ascii="Calibri" w:hAnsi="Calibri" w:cs="Arial"/>
                                      <w:sz w:val="20"/>
                                      <w:szCs w:val="20"/>
                                    </w:rPr>
                                  </w:pPr>
                                  <w:r>
                                    <w:rPr>
                                      <w:rFonts w:ascii="Calibri" w:hAnsi="Calibri" w:cs="Arial"/>
                                      <w:sz w:val="20"/>
                                      <w:szCs w:val="20"/>
                                    </w:rPr>
                                    <w:t>Χ. Μήτση</w:t>
                                  </w:r>
                                </w:p>
                              </w:tc>
                            </w:tr>
                            <w:tr w:rsidR="005845E3" w:rsidRPr="006B7A14" w14:paraId="5FD44450" w14:textId="77777777" w:rsidTr="00FF5160">
                              <w:tc>
                                <w:tcPr>
                                  <w:tcW w:w="1437" w:type="dxa"/>
                                </w:tcPr>
                                <w:p w14:paraId="4F6F65B5" w14:textId="77777777" w:rsidR="005845E3" w:rsidRPr="00255C52" w:rsidRDefault="005845E3" w:rsidP="00FF5160">
                                  <w:pPr>
                                    <w:rPr>
                                      <w:rFonts w:ascii="Calibri" w:hAnsi="Calibri" w:cs="Arial"/>
                                      <w:sz w:val="20"/>
                                      <w:szCs w:val="20"/>
                                    </w:rPr>
                                  </w:pPr>
                                  <w:r w:rsidRPr="00255C52">
                                    <w:rPr>
                                      <w:rFonts w:ascii="Calibri" w:hAnsi="Calibri" w:cs="Arial"/>
                                      <w:sz w:val="20"/>
                                      <w:szCs w:val="20"/>
                                    </w:rPr>
                                    <w:t>Τηλέφωνο:</w:t>
                                  </w:r>
                                </w:p>
                              </w:tc>
                              <w:tc>
                                <w:tcPr>
                                  <w:tcW w:w="2924" w:type="dxa"/>
                                </w:tcPr>
                                <w:p w14:paraId="7F9DB276" w14:textId="77777777" w:rsidR="005845E3" w:rsidRPr="00693C66" w:rsidRDefault="00693C66" w:rsidP="001D0877">
                                  <w:pPr>
                                    <w:rPr>
                                      <w:rFonts w:ascii="Calibri" w:hAnsi="Calibri" w:cs="Arial"/>
                                      <w:sz w:val="20"/>
                                      <w:szCs w:val="20"/>
                                      <w:lang w:val="en-US"/>
                                    </w:rPr>
                                  </w:pPr>
                                  <w:r>
                                    <w:rPr>
                                      <w:rFonts w:ascii="Calibri" w:hAnsi="Calibri" w:cs="Arial"/>
                                      <w:sz w:val="20"/>
                                      <w:szCs w:val="20"/>
                                    </w:rPr>
                                    <w:t>2310-</w:t>
                                  </w:r>
                                  <w:r>
                                    <w:rPr>
                                      <w:rFonts w:ascii="Calibri" w:hAnsi="Calibri" w:cs="Arial"/>
                                      <w:sz w:val="20"/>
                                      <w:szCs w:val="20"/>
                                      <w:lang w:val="en-US"/>
                                    </w:rPr>
                                    <w:t>587545</w:t>
                                  </w:r>
                                </w:p>
                              </w:tc>
                            </w:tr>
                            <w:tr w:rsidR="005845E3" w:rsidRPr="006B7A14" w14:paraId="27B914B8" w14:textId="77777777" w:rsidTr="00FF5160">
                              <w:tc>
                                <w:tcPr>
                                  <w:tcW w:w="1437" w:type="dxa"/>
                                </w:tcPr>
                                <w:p w14:paraId="6D4D9D2E" w14:textId="77777777" w:rsidR="005845E3" w:rsidRPr="00255C52" w:rsidRDefault="005845E3" w:rsidP="00FF5160">
                                  <w:pPr>
                                    <w:rPr>
                                      <w:rFonts w:ascii="Calibri" w:hAnsi="Calibri" w:cs="Arial"/>
                                      <w:sz w:val="20"/>
                                      <w:szCs w:val="20"/>
                                    </w:rPr>
                                  </w:pPr>
                                  <w:r w:rsidRPr="00255C52">
                                    <w:rPr>
                                      <w:rFonts w:ascii="Calibri" w:hAnsi="Calibri" w:cs="Arial"/>
                                      <w:sz w:val="20"/>
                                      <w:szCs w:val="20"/>
                                    </w:rPr>
                                    <w:t>Φαξ:</w:t>
                                  </w:r>
                                </w:p>
                              </w:tc>
                              <w:tc>
                                <w:tcPr>
                                  <w:tcW w:w="2924" w:type="dxa"/>
                                </w:tcPr>
                                <w:p w14:paraId="5593F209" w14:textId="77777777" w:rsidR="005845E3" w:rsidRPr="00255C52" w:rsidRDefault="005845E3" w:rsidP="00FF5160">
                                  <w:pPr>
                                    <w:rPr>
                                      <w:rFonts w:ascii="Calibri" w:hAnsi="Calibri" w:cs="Arial"/>
                                      <w:sz w:val="20"/>
                                      <w:szCs w:val="20"/>
                                    </w:rPr>
                                  </w:pPr>
                                  <w:r>
                                    <w:rPr>
                                      <w:rFonts w:ascii="Calibri" w:hAnsi="Calibri" w:cs="Arial"/>
                                      <w:sz w:val="20"/>
                                      <w:szCs w:val="20"/>
                                    </w:rPr>
                                    <w:t>2310-640265</w:t>
                                  </w:r>
                                </w:p>
                              </w:tc>
                            </w:tr>
                            <w:tr w:rsidR="005845E3" w:rsidRPr="006B7A14" w14:paraId="18399671" w14:textId="77777777" w:rsidTr="00FF5160">
                              <w:tc>
                                <w:tcPr>
                                  <w:tcW w:w="1437" w:type="dxa"/>
                                </w:tcPr>
                                <w:p w14:paraId="025C9B55" w14:textId="77777777" w:rsidR="005845E3" w:rsidRPr="00255C52" w:rsidRDefault="005845E3" w:rsidP="00FF5160">
                                  <w:pPr>
                                    <w:rPr>
                                      <w:rFonts w:ascii="Calibri" w:hAnsi="Calibri" w:cs="Arial"/>
                                      <w:sz w:val="20"/>
                                      <w:szCs w:val="20"/>
                                    </w:rPr>
                                  </w:pPr>
                                  <w:r w:rsidRPr="00255C52">
                                    <w:rPr>
                                      <w:rFonts w:ascii="Calibri" w:hAnsi="Calibri" w:cs="Arial"/>
                                      <w:sz w:val="20"/>
                                      <w:szCs w:val="20"/>
                                    </w:rPr>
                                    <w:t>Ιστοσελίδα:</w:t>
                                  </w:r>
                                </w:p>
                              </w:tc>
                              <w:tc>
                                <w:tcPr>
                                  <w:tcW w:w="2924" w:type="dxa"/>
                                </w:tcPr>
                                <w:p w14:paraId="35BFC01B" w14:textId="77777777" w:rsidR="00693C66" w:rsidRPr="00592DE6" w:rsidRDefault="00700519" w:rsidP="00FF5160">
                                  <w:hyperlink r:id="rId10" w:history="1">
                                    <w:r w:rsidR="00693C66" w:rsidRPr="00592DE6">
                                      <w:rPr>
                                        <w:rStyle w:val="-"/>
                                        <w:rFonts w:ascii="Calibri" w:hAnsi="Calibri" w:cs="Arial"/>
                                        <w:sz w:val="20"/>
                                        <w:szCs w:val="20"/>
                                      </w:rPr>
                                      <w:t>http://dide-v.thess.sch.gr</w:t>
                                    </w:r>
                                  </w:hyperlink>
                                </w:p>
                              </w:tc>
                            </w:tr>
                            <w:tr w:rsidR="005845E3" w:rsidRPr="00EF0DD3" w14:paraId="5545D9D9" w14:textId="77777777" w:rsidTr="00FF5160">
                              <w:trPr>
                                <w:trHeight w:val="375"/>
                              </w:trPr>
                              <w:tc>
                                <w:tcPr>
                                  <w:tcW w:w="1437" w:type="dxa"/>
                                </w:tcPr>
                                <w:p w14:paraId="744D343B" w14:textId="77777777" w:rsidR="005845E3" w:rsidRPr="00255C52" w:rsidRDefault="005845E3" w:rsidP="00FF5160">
                                  <w:pPr>
                                    <w:rPr>
                                      <w:rFonts w:ascii="Calibri" w:hAnsi="Calibri" w:cs="Arial"/>
                                      <w:sz w:val="20"/>
                                      <w:szCs w:val="20"/>
                                      <w:lang w:val="en-US"/>
                                    </w:rPr>
                                  </w:pPr>
                                  <w:r w:rsidRPr="00255C52">
                                    <w:rPr>
                                      <w:rFonts w:ascii="Calibri" w:hAnsi="Calibri" w:cs="Arial"/>
                                      <w:sz w:val="20"/>
                                      <w:szCs w:val="20"/>
                                      <w:lang w:val="en-US"/>
                                    </w:rPr>
                                    <w:t>E-mail:</w:t>
                                  </w:r>
                                </w:p>
                              </w:tc>
                              <w:tc>
                                <w:tcPr>
                                  <w:tcW w:w="2924" w:type="dxa"/>
                                </w:tcPr>
                                <w:p w14:paraId="50D9AAB4" w14:textId="77777777" w:rsidR="005845E3" w:rsidRPr="00592DE6" w:rsidRDefault="00700519" w:rsidP="00FF5160">
                                  <w:pPr>
                                    <w:rPr>
                                      <w:rStyle w:val="-"/>
                                      <w:color w:val="000000" w:themeColor="text1"/>
                                      <w:sz w:val="20"/>
                                      <w:szCs w:val="20"/>
                                      <w:lang w:val="en-US"/>
                                    </w:rPr>
                                  </w:pPr>
                                  <w:hyperlink r:id="rId11" w:history="1">
                                    <w:r w:rsidR="00693C66" w:rsidRPr="00592DE6">
                                      <w:rPr>
                                        <w:rStyle w:val="-"/>
                                        <w:rFonts w:ascii="Calibri" w:hAnsi="Calibri"/>
                                        <w:sz w:val="20"/>
                                        <w:szCs w:val="20"/>
                                        <w:lang w:val="de-DE"/>
                                      </w:rPr>
                                      <w:t>mail</w:t>
                                    </w:r>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dide</w:t>
                                    </w:r>
                                    <w:proofErr w:type="spellEnd"/>
                                    <w:r w:rsidR="00693C66" w:rsidRPr="00592DE6">
                                      <w:rPr>
                                        <w:rStyle w:val="-"/>
                                        <w:rFonts w:ascii="Calibri" w:hAnsi="Calibri"/>
                                        <w:sz w:val="20"/>
                                        <w:szCs w:val="20"/>
                                        <w:lang w:val="en-US"/>
                                      </w:rPr>
                                      <w:t>-</w:t>
                                    </w:r>
                                    <w:r w:rsidR="00693C66" w:rsidRPr="00592DE6">
                                      <w:rPr>
                                        <w:rStyle w:val="-"/>
                                        <w:rFonts w:ascii="Calibri" w:hAnsi="Calibri"/>
                                        <w:sz w:val="20"/>
                                        <w:szCs w:val="20"/>
                                        <w:lang w:val="de-DE"/>
                                      </w:rPr>
                                      <w:t>v</w:t>
                                    </w:r>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thess</w:t>
                                    </w:r>
                                    <w:proofErr w:type="spellEnd"/>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sch</w:t>
                                    </w:r>
                                    <w:proofErr w:type="spellEnd"/>
                                    <w:r w:rsidR="00693C66" w:rsidRPr="00592DE6">
                                      <w:rPr>
                                        <w:rStyle w:val="-"/>
                                        <w:rFonts w:ascii="Calibri" w:hAnsi="Calibri"/>
                                        <w:sz w:val="20"/>
                                        <w:szCs w:val="20"/>
                                        <w:lang w:val="en-US"/>
                                      </w:rPr>
                                      <w:t>.</w:t>
                                    </w:r>
                                    <w:proofErr w:type="spellStart"/>
                                    <w:r w:rsidR="00693C66" w:rsidRPr="00592DE6">
                                      <w:rPr>
                                        <w:rStyle w:val="-"/>
                                        <w:rFonts w:ascii="Calibri" w:hAnsi="Calibri"/>
                                        <w:sz w:val="20"/>
                                        <w:szCs w:val="20"/>
                                        <w:lang w:val="de-DE"/>
                                      </w:rPr>
                                      <w:t>gr</w:t>
                                    </w:r>
                                    <w:proofErr w:type="spellEnd"/>
                                  </w:hyperlink>
                                </w:p>
                                <w:p w14:paraId="49768B30" w14:textId="77777777" w:rsidR="00693C66" w:rsidRPr="00693C66" w:rsidRDefault="00693C66" w:rsidP="00FF5160">
                                  <w:pPr>
                                    <w:rPr>
                                      <w:rStyle w:val="-"/>
                                      <w:rFonts w:ascii="Calibri" w:hAnsi="Calibri"/>
                                      <w:color w:val="000000" w:themeColor="text1"/>
                                      <w:lang w:val="en-US"/>
                                    </w:rPr>
                                  </w:pPr>
                                </w:p>
                                <w:p w14:paraId="63C69B6F" w14:textId="77777777" w:rsidR="00693C66" w:rsidRPr="00E531A6" w:rsidRDefault="00693C66" w:rsidP="00FF5160">
                                  <w:pPr>
                                    <w:rPr>
                                      <w:rFonts w:ascii="Calibri" w:hAnsi="Calibri" w:cs="Arial"/>
                                      <w:color w:val="000000" w:themeColor="text1"/>
                                      <w:sz w:val="20"/>
                                      <w:szCs w:val="20"/>
                                      <w:lang w:val="en-US"/>
                                    </w:rPr>
                                  </w:pPr>
                                </w:p>
                              </w:tc>
                            </w:tr>
                          </w:tbl>
                          <w:p w14:paraId="73C34294" w14:textId="77777777" w:rsidR="005845E3" w:rsidRPr="006C7F05" w:rsidRDefault="005845E3" w:rsidP="00693C66">
                            <w:pPr>
                              <w:rPr>
                                <w:rFonts w:ascii="Arial" w:hAnsi="Arial" w:cs="Arial"/>
                                <w:sz w:val="20"/>
                                <w:szCs w:val="20"/>
                                <w:lang w:val="en-US"/>
                              </w:rPr>
                            </w:pPr>
                          </w:p>
                        </w:txbxContent>
                      </v:textbox>
                    </v:shape>
                  </w:pict>
                </mc:Fallback>
              </mc:AlternateContent>
            </w:r>
          </w:p>
          <w:p w14:paraId="7FE5525C" w14:textId="77777777" w:rsidR="005845E3" w:rsidRPr="00E531A6" w:rsidRDefault="005845E3" w:rsidP="00FF5160">
            <w:pPr>
              <w:rPr>
                <w:rFonts w:ascii="Calibri" w:hAnsi="Calibri" w:cs="Arial"/>
                <w:color w:val="000000" w:themeColor="text1"/>
                <w:lang w:val="de-DE"/>
              </w:rPr>
            </w:pPr>
          </w:p>
          <w:p w14:paraId="1B958936" w14:textId="77777777" w:rsidR="005845E3" w:rsidRPr="00E531A6" w:rsidRDefault="005845E3" w:rsidP="00FF5160">
            <w:pPr>
              <w:rPr>
                <w:rFonts w:ascii="Calibri" w:hAnsi="Calibri" w:cs="Arial"/>
                <w:color w:val="000000" w:themeColor="text1"/>
                <w:lang w:val="de-DE"/>
              </w:rPr>
            </w:pPr>
          </w:p>
          <w:p w14:paraId="52BDA4C6" w14:textId="77777777" w:rsidR="005845E3" w:rsidRPr="00E531A6" w:rsidRDefault="005845E3" w:rsidP="00FF5160">
            <w:pPr>
              <w:rPr>
                <w:rFonts w:ascii="Calibri" w:hAnsi="Calibri" w:cs="Arial"/>
                <w:color w:val="000000" w:themeColor="text1"/>
                <w:lang w:val="de-DE"/>
              </w:rPr>
            </w:pPr>
          </w:p>
        </w:tc>
        <w:tc>
          <w:tcPr>
            <w:tcW w:w="4981" w:type="dxa"/>
          </w:tcPr>
          <w:p w14:paraId="506716B2" w14:textId="77777777" w:rsidR="005845E3" w:rsidRPr="00E531A6" w:rsidRDefault="005845E3" w:rsidP="00FF5160">
            <w:pPr>
              <w:pStyle w:val="a3"/>
              <w:tabs>
                <w:tab w:val="clear" w:pos="4536"/>
                <w:tab w:val="clear" w:pos="9072"/>
              </w:tabs>
              <w:rPr>
                <w:rFonts w:ascii="Calibri" w:hAnsi="Calibri"/>
                <w:color w:val="000000" w:themeColor="text1"/>
                <w:lang w:val="en-US"/>
              </w:rPr>
            </w:pPr>
          </w:p>
          <w:tbl>
            <w:tblPr>
              <w:tblW w:w="4478" w:type="dxa"/>
              <w:tblLayout w:type="fixed"/>
              <w:tblLook w:val="01E0" w:firstRow="1" w:lastRow="1" w:firstColumn="1" w:lastColumn="1" w:noHBand="0" w:noVBand="0"/>
            </w:tblPr>
            <w:tblGrid>
              <w:gridCol w:w="904"/>
              <w:gridCol w:w="803"/>
              <w:gridCol w:w="2771"/>
            </w:tblGrid>
            <w:tr w:rsidR="00E531A6" w:rsidRPr="00E531A6" w14:paraId="6678CC22" w14:textId="77777777" w:rsidTr="00FF5160">
              <w:trPr>
                <w:trHeight w:val="528"/>
              </w:trPr>
              <w:tc>
                <w:tcPr>
                  <w:tcW w:w="1707" w:type="dxa"/>
                  <w:gridSpan w:val="2"/>
                </w:tcPr>
                <w:p w14:paraId="1DDE918B" w14:textId="77777777" w:rsidR="005845E3" w:rsidRPr="00E531A6" w:rsidRDefault="005845E3" w:rsidP="00FF5160">
                  <w:pPr>
                    <w:rPr>
                      <w:rFonts w:ascii="Calibri" w:hAnsi="Calibri" w:cs="Arial"/>
                      <w:color w:val="000000" w:themeColor="text1"/>
                      <w:sz w:val="20"/>
                      <w:szCs w:val="22"/>
                    </w:rPr>
                  </w:pPr>
                </w:p>
              </w:tc>
              <w:tc>
                <w:tcPr>
                  <w:tcW w:w="2771" w:type="dxa"/>
                </w:tcPr>
                <w:p w14:paraId="7E824407" w14:textId="77777777" w:rsidR="005845E3" w:rsidRPr="00E531A6" w:rsidRDefault="005845E3" w:rsidP="00FF5160">
                  <w:pPr>
                    <w:rPr>
                      <w:rFonts w:ascii="Calibri" w:hAnsi="Calibri" w:cs="Arial"/>
                      <w:color w:val="000000" w:themeColor="text1"/>
                      <w:sz w:val="20"/>
                      <w:szCs w:val="22"/>
                    </w:rPr>
                  </w:pPr>
                </w:p>
              </w:tc>
            </w:tr>
            <w:tr w:rsidR="00E531A6" w:rsidRPr="00E531A6" w14:paraId="6221400A" w14:textId="77777777" w:rsidTr="00FF5160">
              <w:trPr>
                <w:trHeight w:val="528"/>
              </w:trPr>
              <w:tc>
                <w:tcPr>
                  <w:tcW w:w="4478" w:type="dxa"/>
                  <w:gridSpan w:val="3"/>
                </w:tcPr>
                <w:p w14:paraId="433C1D7A" w14:textId="77777777" w:rsidR="005845E3" w:rsidRPr="00517CFB" w:rsidRDefault="005845E3" w:rsidP="00B32F6B">
                  <w:pPr>
                    <w:ind w:left="938"/>
                    <w:rPr>
                      <w:rFonts w:ascii="Calibri" w:hAnsi="Calibri" w:cs="Arial"/>
                      <w:b/>
                      <w:color w:val="000000" w:themeColor="text1"/>
                      <w:sz w:val="20"/>
                      <w:szCs w:val="22"/>
                      <w:lang w:val="en-US"/>
                    </w:rPr>
                  </w:pPr>
                  <w:r w:rsidRPr="00E531A6">
                    <w:rPr>
                      <w:rFonts w:ascii="Calibri" w:hAnsi="Calibri" w:cs="Arial"/>
                      <w:b/>
                      <w:color w:val="000000" w:themeColor="text1"/>
                      <w:sz w:val="20"/>
                      <w:szCs w:val="22"/>
                    </w:rPr>
                    <w:t xml:space="preserve">Θεσσαλονίκη, </w:t>
                  </w:r>
                  <w:r w:rsidR="0003706B">
                    <w:rPr>
                      <w:rFonts w:ascii="Calibri" w:hAnsi="Calibri" w:cs="Arial"/>
                      <w:b/>
                      <w:color w:val="000000" w:themeColor="text1"/>
                      <w:sz w:val="20"/>
                      <w:szCs w:val="22"/>
                    </w:rPr>
                    <w:t>2</w:t>
                  </w:r>
                  <w:r w:rsidR="00BA5386">
                    <w:rPr>
                      <w:rFonts w:ascii="Calibri" w:hAnsi="Calibri" w:cs="Arial"/>
                      <w:b/>
                      <w:color w:val="000000" w:themeColor="text1"/>
                      <w:sz w:val="20"/>
                      <w:szCs w:val="22"/>
                    </w:rPr>
                    <w:t>9</w:t>
                  </w:r>
                  <w:r w:rsidR="00FA0848" w:rsidRPr="00E531A6">
                    <w:rPr>
                      <w:rFonts w:ascii="Calibri" w:hAnsi="Calibri" w:cs="Arial"/>
                      <w:b/>
                      <w:color w:val="000000" w:themeColor="text1"/>
                      <w:sz w:val="20"/>
                      <w:szCs w:val="22"/>
                    </w:rPr>
                    <w:t>/</w:t>
                  </w:r>
                  <w:r w:rsidR="00CA670E" w:rsidRPr="00E531A6">
                    <w:rPr>
                      <w:rFonts w:ascii="Calibri" w:hAnsi="Calibri" w:cs="Arial"/>
                      <w:b/>
                      <w:color w:val="000000" w:themeColor="text1"/>
                      <w:sz w:val="20"/>
                      <w:szCs w:val="22"/>
                    </w:rPr>
                    <w:t>1</w:t>
                  </w:r>
                  <w:r w:rsidR="00517CFB">
                    <w:rPr>
                      <w:rFonts w:ascii="Calibri" w:hAnsi="Calibri" w:cs="Arial"/>
                      <w:b/>
                      <w:color w:val="000000" w:themeColor="text1"/>
                      <w:sz w:val="20"/>
                      <w:szCs w:val="22"/>
                      <w:lang w:val="en-US"/>
                    </w:rPr>
                    <w:t>0</w:t>
                  </w:r>
                  <w:r w:rsidR="00FA0848" w:rsidRPr="00E531A6">
                    <w:rPr>
                      <w:rFonts w:ascii="Calibri" w:hAnsi="Calibri" w:cs="Arial"/>
                      <w:b/>
                      <w:color w:val="000000" w:themeColor="text1"/>
                      <w:sz w:val="20"/>
                      <w:szCs w:val="22"/>
                    </w:rPr>
                    <w:t>/20</w:t>
                  </w:r>
                  <w:r w:rsidR="00BA5386">
                    <w:rPr>
                      <w:rFonts w:ascii="Calibri" w:hAnsi="Calibri" w:cs="Arial"/>
                      <w:b/>
                      <w:color w:val="000000" w:themeColor="text1"/>
                      <w:sz w:val="20"/>
                      <w:szCs w:val="22"/>
                    </w:rPr>
                    <w:t>2</w:t>
                  </w:r>
                  <w:r w:rsidR="00517CFB">
                    <w:rPr>
                      <w:rFonts w:ascii="Calibri" w:hAnsi="Calibri" w:cs="Arial"/>
                      <w:b/>
                      <w:color w:val="000000" w:themeColor="text1"/>
                      <w:sz w:val="20"/>
                      <w:szCs w:val="22"/>
                      <w:lang w:val="en-US"/>
                    </w:rPr>
                    <w:t>1</w:t>
                  </w:r>
                </w:p>
                <w:p w14:paraId="7443A516" w14:textId="77777777" w:rsidR="005845E3" w:rsidRPr="00EF0DD3" w:rsidRDefault="005845E3" w:rsidP="00EF0DD3">
                  <w:pPr>
                    <w:ind w:left="938"/>
                    <w:rPr>
                      <w:rFonts w:ascii="Calibri" w:hAnsi="Calibri" w:cs="Arial"/>
                      <w:b/>
                      <w:color w:val="000000" w:themeColor="text1"/>
                      <w:sz w:val="20"/>
                      <w:szCs w:val="22"/>
                      <w:lang w:val="en-US"/>
                    </w:rPr>
                  </w:pPr>
                  <w:proofErr w:type="spellStart"/>
                  <w:r w:rsidRPr="00E531A6">
                    <w:rPr>
                      <w:rFonts w:ascii="Calibri" w:hAnsi="Calibri" w:cs="Arial"/>
                      <w:b/>
                      <w:color w:val="000000" w:themeColor="text1"/>
                      <w:sz w:val="20"/>
                      <w:szCs w:val="22"/>
                    </w:rPr>
                    <w:t>Αριθμ</w:t>
                  </w:r>
                  <w:proofErr w:type="spellEnd"/>
                  <w:r w:rsidRPr="00E531A6">
                    <w:rPr>
                      <w:rFonts w:ascii="Calibri" w:hAnsi="Calibri" w:cs="Arial"/>
                      <w:b/>
                      <w:color w:val="000000" w:themeColor="text1"/>
                      <w:sz w:val="20"/>
                      <w:szCs w:val="22"/>
                    </w:rPr>
                    <w:t xml:space="preserve">. </w:t>
                  </w:r>
                  <w:proofErr w:type="spellStart"/>
                  <w:r w:rsidRPr="00E531A6">
                    <w:rPr>
                      <w:rFonts w:ascii="Calibri" w:hAnsi="Calibri" w:cs="Arial"/>
                      <w:b/>
                      <w:color w:val="000000" w:themeColor="text1"/>
                      <w:sz w:val="20"/>
                      <w:szCs w:val="22"/>
                    </w:rPr>
                    <w:t>Πρωτ</w:t>
                  </w:r>
                  <w:proofErr w:type="spellEnd"/>
                  <w:r w:rsidRPr="00E531A6">
                    <w:rPr>
                      <w:rFonts w:ascii="Calibri" w:hAnsi="Calibri" w:cs="Arial"/>
                      <w:b/>
                      <w:color w:val="000000" w:themeColor="text1"/>
                      <w:sz w:val="20"/>
                      <w:szCs w:val="22"/>
                    </w:rPr>
                    <w:t>.</w:t>
                  </w:r>
                  <w:r w:rsidRPr="00E531A6">
                    <w:rPr>
                      <w:rFonts w:ascii="Calibri" w:hAnsi="Calibri" w:cs="Arial"/>
                      <w:b/>
                      <w:color w:val="000000" w:themeColor="text1"/>
                      <w:sz w:val="20"/>
                      <w:szCs w:val="22"/>
                      <w:lang w:val="en-US"/>
                    </w:rPr>
                    <w:t>:</w:t>
                  </w:r>
                  <w:r w:rsidR="00C44B64">
                    <w:rPr>
                      <w:rFonts w:ascii="Calibri" w:hAnsi="Calibri" w:cs="Arial"/>
                      <w:b/>
                      <w:color w:val="000000" w:themeColor="text1"/>
                      <w:sz w:val="20"/>
                      <w:szCs w:val="22"/>
                    </w:rPr>
                    <w:t xml:space="preserve"> </w:t>
                  </w:r>
                  <w:r w:rsidR="00EF0DD3">
                    <w:rPr>
                      <w:rFonts w:ascii="Calibri" w:hAnsi="Calibri" w:cs="Arial"/>
                      <w:b/>
                      <w:color w:val="000000" w:themeColor="text1"/>
                      <w:sz w:val="20"/>
                      <w:szCs w:val="22"/>
                      <w:lang w:val="en-US"/>
                    </w:rPr>
                    <w:t xml:space="preserve"> </w:t>
                  </w:r>
                </w:p>
              </w:tc>
            </w:tr>
            <w:tr w:rsidR="00E531A6" w:rsidRPr="00E531A6" w14:paraId="6CE01AD8" w14:textId="77777777" w:rsidTr="00FF5160">
              <w:tc>
                <w:tcPr>
                  <w:tcW w:w="4478" w:type="dxa"/>
                  <w:gridSpan w:val="3"/>
                </w:tcPr>
                <w:p w14:paraId="30A2B3FF" w14:textId="77777777" w:rsidR="005845E3" w:rsidRPr="00E531A6" w:rsidRDefault="005845E3" w:rsidP="00FF5160">
                  <w:pPr>
                    <w:rPr>
                      <w:rFonts w:ascii="Calibri" w:hAnsi="Calibri" w:cs="Arial"/>
                      <w:b/>
                      <w:color w:val="000000" w:themeColor="text1"/>
                      <w:sz w:val="20"/>
                      <w:szCs w:val="22"/>
                    </w:rPr>
                  </w:pPr>
                </w:p>
              </w:tc>
            </w:tr>
            <w:tr w:rsidR="00E531A6" w:rsidRPr="00E531A6" w14:paraId="6188B4AA" w14:textId="77777777" w:rsidTr="00FF5160">
              <w:tc>
                <w:tcPr>
                  <w:tcW w:w="4478" w:type="dxa"/>
                  <w:gridSpan w:val="3"/>
                </w:tcPr>
                <w:p w14:paraId="6C72CF2C" w14:textId="77777777" w:rsidR="005845E3" w:rsidRPr="00E531A6" w:rsidRDefault="005845E3" w:rsidP="00FF5160">
                  <w:pPr>
                    <w:rPr>
                      <w:rFonts w:ascii="Calibri" w:hAnsi="Calibri" w:cs="Arial"/>
                      <w:b/>
                      <w:color w:val="000000" w:themeColor="text1"/>
                      <w:sz w:val="20"/>
                      <w:szCs w:val="22"/>
                      <w:lang w:val="en-US"/>
                    </w:rPr>
                  </w:pPr>
                </w:p>
                <w:p w14:paraId="0B82AAD2" w14:textId="77777777" w:rsidR="005845E3" w:rsidRPr="00E531A6" w:rsidRDefault="005845E3" w:rsidP="00FF5160">
                  <w:pPr>
                    <w:rPr>
                      <w:rFonts w:ascii="Calibri" w:hAnsi="Calibri" w:cs="Arial"/>
                      <w:b/>
                      <w:color w:val="000000" w:themeColor="text1"/>
                      <w:sz w:val="20"/>
                      <w:szCs w:val="22"/>
                      <w:lang w:val="en-US"/>
                    </w:rPr>
                  </w:pPr>
                </w:p>
                <w:p w14:paraId="2EDFFA0E" w14:textId="77777777" w:rsidR="005845E3" w:rsidRPr="00E531A6" w:rsidRDefault="005845E3" w:rsidP="00FF5160">
                  <w:pPr>
                    <w:rPr>
                      <w:rFonts w:ascii="Calibri" w:hAnsi="Calibri" w:cs="Arial"/>
                      <w:b/>
                      <w:color w:val="000000" w:themeColor="text1"/>
                      <w:sz w:val="20"/>
                      <w:szCs w:val="22"/>
                      <w:lang w:val="en-US"/>
                    </w:rPr>
                  </w:pPr>
                </w:p>
              </w:tc>
            </w:tr>
            <w:tr w:rsidR="00E531A6" w:rsidRPr="00E531A6" w14:paraId="5D75F37A" w14:textId="77777777" w:rsidTr="00FF5160">
              <w:tc>
                <w:tcPr>
                  <w:tcW w:w="904" w:type="dxa"/>
                </w:tcPr>
                <w:p w14:paraId="5487C5D5" w14:textId="77777777" w:rsidR="005845E3" w:rsidRPr="00E531A6" w:rsidRDefault="005845E3" w:rsidP="00FF5160">
                  <w:pPr>
                    <w:jc w:val="right"/>
                    <w:rPr>
                      <w:rFonts w:ascii="Calibri" w:hAnsi="Calibri" w:cs="Arial"/>
                      <w:color w:val="000000" w:themeColor="text1"/>
                      <w:sz w:val="22"/>
                      <w:szCs w:val="22"/>
                    </w:rPr>
                  </w:pPr>
                  <w:r w:rsidRPr="00E531A6">
                    <w:rPr>
                      <w:rFonts w:ascii="Calibri" w:hAnsi="Calibri" w:cs="Arial"/>
                      <w:b/>
                      <w:color w:val="000000" w:themeColor="text1"/>
                      <w:sz w:val="20"/>
                      <w:szCs w:val="22"/>
                    </w:rPr>
                    <w:t>ΠΡΟΣ:</w:t>
                  </w:r>
                </w:p>
              </w:tc>
              <w:tc>
                <w:tcPr>
                  <w:tcW w:w="3574" w:type="dxa"/>
                  <w:gridSpan w:val="2"/>
                </w:tcPr>
                <w:p w14:paraId="77BD61AE" w14:textId="77777777" w:rsidR="001D68AC" w:rsidRPr="00592DE6" w:rsidRDefault="006C756C" w:rsidP="005173F4">
                  <w:pPr>
                    <w:rPr>
                      <w:rFonts w:ascii="Calibri" w:hAnsi="Calibri"/>
                      <w:color w:val="000000" w:themeColor="text1"/>
                      <w:sz w:val="22"/>
                      <w:szCs w:val="22"/>
                    </w:rPr>
                  </w:pPr>
                  <w:r w:rsidRPr="00592DE6">
                    <w:rPr>
                      <w:rFonts w:ascii="Calibri" w:hAnsi="Calibri"/>
                      <w:color w:val="000000" w:themeColor="text1"/>
                      <w:sz w:val="22"/>
                      <w:szCs w:val="22"/>
                    </w:rPr>
                    <w:t>Τους κ. Δ/</w:t>
                  </w:r>
                  <w:proofErr w:type="spellStart"/>
                  <w:r w:rsidRPr="00592DE6">
                    <w:rPr>
                      <w:rFonts w:ascii="Calibri" w:hAnsi="Calibri"/>
                      <w:color w:val="000000" w:themeColor="text1"/>
                      <w:sz w:val="22"/>
                      <w:szCs w:val="22"/>
                    </w:rPr>
                    <w:t>ντές</w:t>
                  </w:r>
                  <w:proofErr w:type="spellEnd"/>
                  <w:r w:rsidRPr="00592DE6">
                    <w:rPr>
                      <w:rFonts w:ascii="Calibri" w:hAnsi="Calibri"/>
                      <w:color w:val="000000" w:themeColor="text1"/>
                      <w:sz w:val="22"/>
                      <w:szCs w:val="22"/>
                    </w:rPr>
                    <w:t xml:space="preserve"> όλων των</w:t>
                  </w:r>
                </w:p>
                <w:p w14:paraId="3759403B" w14:textId="77777777" w:rsidR="005173F4" w:rsidRPr="00592DE6" w:rsidRDefault="006C756C" w:rsidP="005173F4">
                  <w:pPr>
                    <w:rPr>
                      <w:rFonts w:ascii="Calibri" w:hAnsi="Calibri"/>
                      <w:color w:val="000000" w:themeColor="text1"/>
                      <w:sz w:val="22"/>
                      <w:szCs w:val="22"/>
                    </w:rPr>
                  </w:pPr>
                  <w:r w:rsidRPr="00592DE6">
                    <w:rPr>
                      <w:rFonts w:ascii="Calibri" w:hAnsi="Calibri"/>
                      <w:color w:val="000000" w:themeColor="text1"/>
                      <w:sz w:val="22"/>
                      <w:szCs w:val="22"/>
                    </w:rPr>
                    <w:t>Σ</w:t>
                  </w:r>
                  <w:r w:rsidR="005173F4" w:rsidRPr="00592DE6">
                    <w:rPr>
                      <w:rFonts w:ascii="Calibri" w:hAnsi="Calibri"/>
                      <w:color w:val="000000" w:themeColor="text1"/>
                      <w:sz w:val="22"/>
                      <w:szCs w:val="22"/>
                    </w:rPr>
                    <w:t>χολείων της Δ/</w:t>
                  </w:r>
                  <w:proofErr w:type="spellStart"/>
                  <w:r w:rsidR="005173F4" w:rsidRPr="00592DE6">
                    <w:rPr>
                      <w:rFonts w:ascii="Calibri" w:hAnsi="Calibri"/>
                      <w:color w:val="000000" w:themeColor="text1"/>
                      <w:sz w:val="22"/>
                      <w:szCs w:val="22"/>
                    </w:rPr>
                    <w:t>νσης</w:t>
                  </w:r>
                  <w:proofErr w:type="spellEnd"/>
                  <w:r w:rsidR="005173F4" w:rsidRPr="00592DE6">
                    <w:rPr>
                      <w:rFonts w:ascii="Calibri" w:hAnsi="Calibri"/>
                      <w:color w:val="000000" w:themeColor="text1"/>
                      <w:sz w:val="22"/>
                      <w:szCs w:val="22"/>
                    </w:rPr>
                    <w:t xml:space="preserve"> ΔΕ </w:t>
                  </w:r>
                </w:p>
                <w:p w14:paraId="7601E030" w14:textId="77777777" w:rsidR="005173F4" w:rsidRPr="00592DE6" w:rsidRDefault="005173F4" w:rsidP="005173F4">
                  <w:pPr>
                    <w:rPr>
                      <w:rFonts w:ascii="Calibri" w:hAnsi="Calibri"/>
                      <w:color w:val="000000" w:themeColor="text1"/>
                      <w:sz w:val="22"/>
                      <w:szCs w:val="22"/>
                    </w:rPr>
                  </w:pPr>
                  <w:proofErr w:type="spellStart"/>
                  <w:r w:rsidRPr="00592DE6">
                    <w:rPr>
                      <w:rFonts w:ascii="Calibri" w:hAnsi="Calibri"/>
                      <w:color w:val="000000" w:themeColor="text1"/>
                      <w:sz w:val="22"/>
                      <w:szCs w:val="22"/>
                    </w:rPr>
                    <w:t>Δυτ</w:t>
                  </w:r>
                  <w:proofErr w:type="spellEnd"/>
                  <w:r w:rsidRPr="00592DE6">
                    <w:rPr>
                      <w:rFonts w:ascii="Calibri" w:hAnsi="Calibri"/>
                      <w:color w:val="000000" w:themeColor="text1"/>
                      <w:sz w:val="22"/>
                      <w:szCs w:val="22"/>
                    </w:rPr>
                    <w:t>. Θεσσαλονίκης</w:t>
                  </w:r>
                  <w:r w:rsidR="005B5092" w:rsidRPr="00592DE6">
                    <w:rPr>
                      <w:rFonts w:ascii="Calibri" w:hAnsi="Calibri"/>
                      <w:color w:val="000000" w:themeColor="text1"/>
                      <w:sz w:val="22"/>
                      <w:szCs w:val="22"/>
                    </w:rPr>
                    <w:t>,</w:t>
                  </w:r>
                </w:p>
                <w:p w14:paraId="41027997" w14:textId="77777777" w:rsidR="00CA670E" w:rsidRPr="00592DE6" w:rsidRDefault="00CA670E" w:rsidP="005173F4">
                  <w:pPr>
                    <w:rPr>
                      <w:rFonts w:ascii="Calibri" w:hAnsi="Calibri"/>
                      <w:color w:val="000000" w:themeColor="text1"/>
                      <w:sz w:val="22"/>
                      <w:szCs w:val="22"/>
                    </w:rPr>
                  </w:pPr>
                  <w:r w:rsidRPr="00592DE6">
                    <w:rPr>
                      <w:rFonts w:ascii="Calibri" w:hAnsi="Calibri"/>
                      <w:color w:val="000000" w:themeColor="text1"/>
                      <w:sz w:val="22"/>
                      <w:szCs w:val="22"/>
                    </w:rPr>
                    <w:t>Αν. Θεσσαλονίκης</w:t>
                  </w:r>
                  <w:r w:rsidR="005B5092" w:rsidRPr="00592DE6">
                    <w:rPr>
                      <w:rFonts w:ascii="Calibri" w:hAnsi="Calibri"/>
                      <w:color w:val="000000" w:themeColor="text1"/>
                      <w:sz w:val="22"/>
                      <w:szCs w:val="22"/>
                    </w:rPr>
                    <w:t>, Πέλλας και Χαλκιδικής.</w:t>
                  </w:r>
                </w:p>
                <w:p w14:paraId="16FF5BEB" w14:textId="77777777" w:rsidR="005845E3" w:rsidRPr="00E531A6" w:rsidRDefault="005845E3" w:rsidP="005173F4">
                  <w:pPr>
                    <w:rPr>
                      <w:rFonts w:ascii="Calibri" w:hAnsi="Calibri"/>
                      <w:color w:val="000000" w:themeColor="text1"/>
                    </w:rPr>
                  </w:pPr>
                </w:p>
              </w:tc>
            </w:tr>
            <w:tr w:rsidR="00E531A6" w:rsidRPr="00E531A6" w14:paraId="5631039A" w14:textId="77777777" w:rsidTr="00FF5160">
              <w:trPr>
                <w:trHeight w:val="203"/>
              </w:trPr>
              <w:tc>
                <w:tcPr>
                  <w:tcW w:w="904" w:type="dxa"/>
                </w:tcPr>
                <w:p w14:paraId="110A7680" w14:textId="77777777" w:rsidR="005845E3" w:rsidRPr="00E531A6" w:rsidRDefault="005845E3" w:rsidP="00FF5160">
                  <w:pPr>
                    <w:jc w:val="right"/>
                    <w:rPr>
                      <w:rFonts w:ascii="Calibri" w:hAnsi="Calibri" w:cs="Arial"/>
                      <w:color w:val="000000" w:themeColor="text1"/>
                      <w:sz w:val="20"/>
                      <w:szCs w:val="22"/>
                    </w:rPr>
                  </w:pPr>
                </w:p>
              </w:tc>
              <w:tc>
                <w:tcPr>
                  <w:tcW w:w="3574" w:type="dxa"/>
                  <w:gridSpan w:val="2"/>
                </w:tcPr>
                <w:p w14:paraId="5970C48C" w14:textId="77777777" w:rsidR="005845E3" w:rsidRPr="00E531A6" w:rsidRDefault="005845E3" w:rsidP="00FF5160">
                  <w:pPr>
                    <w:rPr>
                      <w:rFonts w:ascii="Calibri" w:hAnsi="Calibri"/>
                      <w:color w:val="000000" w:themeColor="text1"/>
                    </w:rPr>
                  </w:pPr>
                </w:p>
              </w:tc>
            </w:tr>
            <w:tr w:rsidR="00E531A6" w:rsidRPr="00E531A6" w14:paraId="0331F150" w14:textId="77777777" w:rsidTr="00FF5160">
              <w:tc>
                <w:tcPr>
                  <w:tcW w:w="904" w:type="dxa"/>
                </w:tcPr>
                <w:p w14:paraId="3164157F" w14:textId="77777777" w:rsidR="005845E3" w:rsidRPr="00E531A6" w:rsidRDefault="005845E3" w:rsidP="00FF5160">
                  <w:pPr>
                    <w:jc w:val="right"/>
                    <w:rPr>
                      <w:rFonts w:ascii="Calibri" w:hAnsi="Calibri" w:cs="Arial"/>
                      <w:color w:val="000000" w:themeColor="text1"/>
                      <w:sz w:val="20"/>
                      <w:szCs w:val="22"/>
                    </w:rPr>
                  </w:pPr>
                </w:p>
              </w:tc>
              <w:tc>
                <w:tcPr>
                  <w:tcW w:w="3574" w:type="dxa"/>
                  <w:gridSpan w:val="2"/>
                </w:tcPr>
                <w:p w14:paraId="679967DA" w14:textId="77777777" w:rsidR="005845E3" w:rsidRPr="00E531A6" w:rsidRDefault="005845E3" w:rsidP="00FF5160">
                  <w:pPr>
                    <w:rPr>
                      <w:rFonts w:ascii="Calibri" w:hAnsi="Calibri" w:cs="Arial"/>
                      <w:color w:val="000000" w:themeColor="text1"/>
                      <w:sz w:val="20"/>
                      <w:szCs w:val="22"/>
                    </w:rPr>
                  </w:pPr>
                </w:p>
              </w:tc>
            </w:tr>
            <w:tr w:rsidR="00E531A6" w:rsidRPr="00E531A6" w14:paraId="4CA4B115" w14:textId="77777777" w:rsidTr="00FF5160">
              <w:tc>
                <w:tcPr>
                  <w:tcW w:w="4478" w:type="dxa"/>
                  <w:gridSpan w:val="3"/>
                </w:tcPr>
                <w:p w14:paraId="2E0338BF" w14:textId="77777777" w:rsidR="005845E3" w:rsidRPr="00E531A6" w:rsidRDefault="005845E3" w:rsidP="00FF5160">
                  <w:pPr>
                    <w:rPr>
                      <w:rFonts w:ascii="Calibri" w:hAnsi="Calibri" w:cs="Arial"/>
                      <w:color w:val="000000" w:themeColor="text1"/>
                      <w:sz w:val="22"/>
                      <w:szCs w:val="22"/>
                    </w:rPr>
                  </w:pPr>
                </w:p>
              </w:tc>
            </w:tr>
          </w:tbl>
          <w:p w14:paraId="652A5E39" w14:textId="77777777" w:rsidR="005845E3" w:rsidRPr="00E531A6" w:rsidRDefault="005845E3" w:rsidP="00FF5160">
            <w:pPr>
              <w:jc w:val="right"/>
              <w:rPr>
                <w:rFonts w:ascii="Calibri" w:hAnsi="Calibri"/>
                <w:color w:val="000000" w:themeColor="text1"/>
              </w:rPr>
            </w:pPr>
          </w:p>
        </w:tc>
      </w:tr>
    </w:tbl>
    <w:p w14:paraId="7B37372D" w14:textId="77777777" w:rsidR="00592DE6" w:rsidRDefault="00592DE6" w:rsidP="00592DE6">
      <w:pPr>
        <w:ind w:left="851" w:right="140" w:hanging="709"/>
        <w:rPr>
          <w:rFonts w:asciiTheme="minorHAnsi" w:hAnsiTheme="minorHAnsi"/>
          <w:b/>
          <w:bCs/>
          <w:color w:val="000000" w:themeColor="text1"/>
        </w:rPr>
      </w:pPr>
    </w:p>
    <w:p w14:paraId="104CBA01" w14:textId="77777777" w:rsidR="004C4DA9" w:rsidRPr="00600AB9" w:rsidRDefault="00592DE6" w:rsidP="00592DE6">
      <w:pPr>
        <w:ind w:left="851" w:right="140" w:hanging="709"/>
        <w:rPr>
          <w:rFonts w:asciiTheme="minorHAnsi" w:hAnsiTheme="minorHAnsi" w:cstheme="minorHAnsi"/>
          <w:b/>
          <w:bCs/>
          <w:color w:val="000000" w:themeColor="text1"/>
          <w:sz w:val="22"/>
          <w:szCs w:val="22"/>
        </w:rPr>
      </w:pPr>
      <w:r w:rsidRPr="00600AB9">
        <w:rPr>
          <w:rFonts w:asciiTheme="minorHAnsi" w:hAnsiTheme="minorHAnsi" w:cstheme="minorHAnsi"/>
          <w:b/>
          <w:bCs/>
          <w:color w:val="000000" w:themeColor="text1"/>
          <w:sz w:val="22"/>
          <w:szCs w:val="22"/>
        </w:rPr>
        <w:t xml:space="preserve">ΘΕΜΑ: </w:t>
      </w:r>
      <w:r w:rsidR="00E1006C" w:rsidRPr="00600AB9">
        <w:rPr>
          <w:rFonts w:asciiTheme="minorHAnsi" w:hAnsiTheme="minorHAnsi" w:cstheme="minorHAnsi"/>
          <w:b/>
          <w:color w:val="000000" w:themeColor="text1"/>
          <w:sz w:val="22"/>
          <w:szCs w:val="22"/>
        </w:rPr>
        <w:t xml:space="preserve">Νομαρχιακή Επιτροπή του </w:t>
      </w:r>
      <w:r w:rsidR="0003706B" w:rsidRPr="00600AB9">
        <w:rPr>
          <w:rFonts w:asciiTheme="minorHAnsi" w:hAnsiTheme="minorHAnsi" w:cstheme="minorHAnsi"/>
          <w:b/>
          <w:color w:val="000000" w:themeColor="text1"/>
          <w:sz w:val="22"/>
          <w:szCs w:val="22"/>
        </w:rPr>
        <w:t>8</w:t>
      </w:r>
      <w:r w:rsidR="00EF0DD3" w:rsidRPr="00EF0DD3">
        <w:rPr>
          <w:rFonts w:asciiTheme="minorHAnsi" w:hAnsiTheme="minorHAnsi" w:cstheme="minorHAnsi"/>
          <w:b/>
          <w:color w:val="000000" w:themeColor="text1"/>
          <w:sz w:val="22"/>
          <w:szCs w:val="22"/>
        </w:rPr>
        <w:t>2</w:t>
      </w:r>
      <w:r w:rsidR="00E1006C" w:rsidRPr="00600AB9">
        <w:rPr>
          <w:rFonts w:asciiTheme="minorHAnsi" w:hAnsiTheme="minorHAnsi" w:cstheme="minorHAnsi"/>
          <w:b/>
          <w:color w:val="000000" w:themeColor="text1"/>
          <w:sz w:val="22"/>
          <w:szCs w:val="22"/>
          <w:vertAlign w:val="superscript"/>
        </w:rPr>
        <w:t>ου</w:t>
      </w:r>
      <w:r w:rsidR="00E1006C" w:rsidRPr="00600AB9">
        <w:rPr>
          <w:rFonts w:asciiTheme="minorHAnsi" w:hAnsiTheme="minorHAnsi" w:cstheme="minorHAnsi"/>
          <w:b/>
          <w:color w:val="000000" w:themeColor="text1"/>
          <w:sz w:val="22"/>
          <w:szCs w:val="22"/>
        </w:rPr>
        <w:t xml:space="preserve"> Πανελλήνιου </w:t>
      </w:r>
      <w:r w:rsidR="00DA4B05" w:rsidRPr="00600AB9">
        <w:rPr>
          <w:rFonts w:asciiTheme="minorHAnsi" w:hAnsiTheme="minorHAnsi" w:cstheme="minorHAnsi"/>
          <w:b/>
          <w:color w:val="000000" w:themeColor="text1"/>
          <w:sz w:val="22"/>
          <w:szCs w:val="22"/>
        </w:rPr>
        <w:t xml:space="preserve">Μαθητικού </w:t>
      </w:r>
      <w:r w:rsidR="00E1006C" w:rsidRPr="00600AB9">
        <w:rPr>
          <w:rFonts w:asciiTheme="minorHAnsi" w:hAnsiTheme="minorHAnsi" w:cstheme="minorHAnsi"/>
          <w:b/>
          <w:color w:val="000000" w:themeColor="text1"/>
          <w:sz w:val="22"/>
          <w:szCs w:val="22"/>
        </w:rPr>
        <w:t xml:space="preserve">Διαγωνισμού </w:t>
      </w:r>
      <w:r w:rsidR="00F167E8" w:rsidRPr="00600AB9">
        <w:rPr>
          <w:rFonts w:asciiTheme="minorHAnsi" w:hAnsiTheme="minorHAnsi" w:cstheme="minorHAnsi"/>
          <w:b/>
          <w:color w:val="000000" w:themeColor="text1"/>
          <w:sz w:val="22"/>
          <w:szCs w:val="22"/>
        </w:rPr>
        <w:t>«Ο</w:t>
      </w:r>
      <w:r w:rsidR="00E1006C" w:rsidRPr="00600AB9">
        <w:rPr>
          <w:rFonts w:asciiTheme="minorHAnsi" w:hAnsiTheme="minorHAnsi" w:cstheme="minorHAnsi"/>
          <w:b/>
          <w:color w:val="000000" w:themeColor="text1"/>
          <w:sz w:val="22"/>
          <w:szCs w:val="22"/>
        </w:rPr>
        <w:t xml:space="preserve"> Θαλής</w:t>
      </w:r>
      <w:r w:rsidR="00F167E8" w:rsidRPr="00600AB9">
        <w:rPr>
          <w:rFonts w:asciiTheme="minorHAnsi" w:hAnsiTheme="minorHAnsi" w:cstheme="minorHAnsi"/>
          <w:b/>
          <w:color w:val="000000" w:themeColor="text1"/>
          <w:sz w:val="22"/>
          <w:szCs w:val="22"/>
        </w:rPr>
        <w:t>»</w:t>
      </w:r>
      <w:r w:rsidR="00E1006C" w:rsidRPr="00600AB9">
        <w:rPr>
          <w:rFonts w:asciiTheme="minorHAnsi" w:hAnsiTheme="minorHAnsi" w:cstheme="minorHAnsi"/>
          <w:b/>
          <w:color w:val="000000" w:themeColor="text1"/>
          <w:sz w:val="22"/>
          <w:szCs w:val="22"/>
        </w:rPr>
        <w:t xml:space="preserve"> της Ε.Μ.Ε.</w:t>
      </w:r>
      <w:r w:rsidR="00DA4B05" w:rsidRPr="00600AB9">
        <w:rPr>
          <w:rFonts w:asciiTheme="minorHAnsi" w:hAnsiTheme="minorHAnsi" w:cstheme="minorHAnsi"/>
          <w:b/>
          <w:bCs/>
          <w:color w:val="000000" w:themeColor="text1"/>
          <w:sz w:val="22"/>
          <w:szCs w:val="22"/>
        </w:rPr>
        <w:t xml:space="preserve"> και Εξεταστικά Κέντρα</w:t>
      </w:r>
      <w:r w:rsidRPr="00600AB9">
        <w:rPr>
          <w:rFonts w:asciiTheme="minorHAnsi" w:hAnsiTheme="minorHAnsi" w:cstheme="minorHAnsi"/>
          <w:b/>
          <w:bCs/>
          <w:color w:val="000000" w:themeColor="text1"/>
          <w:sz w:val="22"/>
          <w:szCs w:val="22"/>
        </w:rPr>
        <w:t>.</w:t>
      </w:r>
    </w:p>
    <w:p w14:paraId="6A886731" w14:textId="77777777" w:rsidR="00FA0848" w:rsidRDefault="00D42FA7" w:rsidP="00FA0848">
      <w:pPr>
        <w:ind w:left="142" w:right="140"/>
        <w:rPr>
          <w:rFonts w:asciiTheme="minorHAnsi" w:hAnsiTheme="minorHAnsi" w:cstheme="minorHAnsi"/>
          <w:b/>
          <w:color w:val="000000" w:themeColor="text1"/>
          <w:sz w:val="22"/>
          <w:szCs w:val="22"/>
          <w:lang w:val="en-US"/>
        </w:rPr>
      </w:pPr>
      <w:r w:rsidRPr="00D42FA7">
        <w:rPr>
          <w:rFonts w:asciiTheme="minorHAnsi" w:hAnsiTheme="minorHAnsi" w:cstheme="minorHAnsi"/>
          <w:b/>
          <w:color w:val="000000" w:themeColor="text1"/>
          <w:sz w:val="22"/>
          <w:szCs w:val="22"/>
        </w:rPr>
        <w:t xml:space="preserve">Σχετικό έγγραφο: το με αρ. </w:t>
      </w:r>
      <w:proofErr w:type="spellStart"/>
      <w:r w:rsidRPr="00D42FA7">
        <w:rPr>
          <w:rFonts w:asciiTheme="minorHAnsi" w:hAnsiTheme="minorHAnsi" w:cstheme="minorHAnsi"/>
          <w:b/>
          <w:color w:val="000000" w:themeColor="text1"/>
          <w:sz w:val="22"/>
          <w:szCs w:val="22"/>
        </w:rPr>
        <w:t>πρ</w:t>
      </w:r>
      <w:proofErr w:type="spellEnd"/>
      <w:r w:rsidRPr="00D42FA7">
        <w:rPr>
          <w:rFonts w:asciiTheme="minorHAnsi" w:hAnsiTheme="minorHAnsi" w:cstheme="minorHAnsi"/>
          <w:b/>
          <w:color w:val="000000" w:themeColor="text1"/>
          <w:sz w:val="22"/>
          <w:szCs w:val="22"/>
        </w:rPr>
        <w:t>. ΓΓΑΒΕΕΑ 3940/01-10-2021 εισερχόμενο έγγραφο του Υ.Π.ΑΙ.Θ.</w:t>
      </w:r>
    </w:p>
    <w:p w14:paraId="0DEBB0CD" w14:textId="77777777" w:rsidR="00D42FA7" w:rsidRPr="00D42FA7" w:rsidRDefault="00D42FA7" w:rsidP="00FA0848">
      <w:pPr>
        <w:ind w:left="142" w:right="140"/>
        <w:rPr>
          <w:rFonts w:asciiTheme="minorHAnsi" w:hAnsiTheme="minorHAnsi" w:cstheme="minorHAnsi"/>
          <w:color w:val="000000" w:themeColor="text1"/>
          <w:sz w:val="22"/>
          <w:szCs w:val="22"/>
          <w:lang w:val="en-US"/>
        </w:rPr>
      </w:pPr>
    </w:p>
    <w:p w14:paraId="25EA4E77" w14:textId="77777777" w:rsidR="00F31CB1" w:rsidRPr="00600AB9" w:rsidRDefault="00F31CB1" w:rsidP="00D42FA7">
      <w:pPr>
        <w:spacing w:before="120"/>
        <w:ind w:left="142" w:right="140" w:firstLine="284"/>
        <w:jc w:val="both"/>
        <w:rPr>
          <w:rFonts w:asciiTheme="minorHAnsi" w:hAnsiTheme="minorHAnsi" w:cstheme="minorHAnsi"/>
          <w:color w:val="000000" w:themeColor="text1"/>
          <w:sz w:val="22"/>
          <w:szCs w:val="22"/>
        </w:rPr>
      </w:pPr>
      <w:r w:rsidRPr="00600AB9">
        <w:rPr>
          <w:rFonts w:asciiTheme="minorHAnsi" w:hAnsiTheme="minorHAnsi" w:cstheme="minorHAnsi"/>
          <w:color w:val="000000" w:themeColor="text1"/>
          <w:sz w:val="22"/>
          <w:szCs w:val="22"/>
        </w:rPr>
        <w:t xml:space="preserve">Σύμφωνα με την εγκύκλιο </w:t>
      </w:r>
      <w:r w:rsidR="00D42FA7" w:rsidRPr="00D42FA7">
        <w:rPr>
          <w:rFonts w:asciiTheme="minorHAnsi" w:hAnsiTheme="minorHAnsi" w:cstheme="minorHAnsi"/>
          <w:color w:val="000000" w:themeColor="text1"/>
          <w:sz w:val="22"/>
          <w:szCs w:val="22"/>
        </w:rPr>
        <w:t>του υπ’αριθμ.Φ.15/121833/Δ2/28-09-2021</w:t>
      </w:r>
      <w:r w:rsidRPr="00600AB9">
        <w:rPr>
          <w:rFonts w:asciiTheme="minorHAnsi" w:hAnsiTheme="minorHAnsi" w:cstheme="minorHAnsi"/>
          <w:color w:val="000000" w:themeColor="text1"/>
          <w:sz w:val="22"/>
          <w:szCs w:val="22"/>
        </w:rPr>
        <w:t xml:space="preserve">του </w:t>
      </w:r>
      <w:r w:rsidR="008A73DF" w:rsidRPr="00600AB9">
        <w:rPr>
          <w:rFonts w:asciiTheme="minorHAnsi" w:hAnsiTheme="minorHAnsi" w:cstheme="minorHAnsi"/>
          <w:color w:val="000000" w:themeColor="text1"/>
          <w:sz w:val="22"/>
          <w:szCs w:val="22"/>
        </w:rPr>
        <w:t>Υπ</w:t>
      </w:r>
      <w:r w:rsidR="00B32F6B" w:rsidRPr="00600AB9">
        <w:rPr>
          <w:rFonts w:asciiTheme="minorHAnsi" w:hAnsiTheme="minorHAnsi" w:cstheme="minorHAnsi"/>
          <w:color w:val="000000" w:themeColor="text1"/>
          <w:sz w:val="22"/>
          <w:szCs w:val="22"/>
        </w:rPr>
        <w:t>ουργείου</w:t>
      </w:r>
      <w:r w:rsidR="008A73DF" w:rsidRPr="00600AB9">
        <w:rPr>
          <w:rFonts w:asciiTheme="minorHAnsi" w:hAnsiTheme="minorHAnsi" w:cstheme="minorHAnsi"/>
          <w:color w:val="000000" w:themeColor="text1"/>
          <w:sz w:val="22"/>
          <w:szCs w:val="22"/>
        </w:rPr>
        <w:t xml:space="preserve"> Παιδείας</w:t>
      </w:r>
      <w:r w:rsidR="00693C66" w:rsidRPr="00600AB9">
        <w:rPr>
          <w:rFonts w:asciiTheme="minorHAnsi" w:hAnsiTheme="minorHAnsi" w:cstheme="minorHAnsi"/>
          <w:color w:val="000000" w:themeColor="text1"/>
          <w:sz w:val="22"/>
          <w:szCs w:val="22"/>
        </w:rPr>
        <w:t xml:space="preserve"> </w:t>
      </w:r>
      <w:r w:rsidR="00B32F6B" w:rsidRPr="00600AB9">
        <w:rPr>
          <w:rFonts w:asciiTheme="minorHAnsi" w:hAnsiTheme="minorHAnsi" w:cstheme="minorHAnsi"/>
          <w:color w:val="000000" w:themeColor="text1"/>
          <w:sz w:val="22"/>
          <w:szCs w:val="22"/>
        </w:rPr>
        <w:t>και Θρησκευμάτων</w:t>
      </w:r>
      <w:r w:rsidR="008A73DF" w:rsidRPr="00600AB9">
        <w:rPr>
          <w:rFonts w:asciiTheme="minorHAnsi" w:hAnsiTheme="minorHAnsi" w:cstheme="minorHAnsi"/>
          <w:color w:val="000000" w:themeColor="text1"/>
          <w:sz w:val="22"/>
          <w:szCs w:val="22"/>
        </w:rPr>
        <w:t>,</w:t>
      </w:r>
      <w:r w:rsidRPr="00600AB9">
        <w:rPr>
          <w:rFonts w:asciiTheme="minorHAnsi" w:hAnsiTheme="minorHAnsi" w:cstheme="minorHAnsi"/>
          <w:color w:val="000000" w:themeColor="text1"/>
          <w:sz w:val="22"/>
          <w:szCs w:val="22"/>
        </w:rPr>
        <w:t xml:space="preserve"> ο </w:t>
      </w:r>
      <w:r w:rsidR="0003706B" w:rsidRPr="00600AB9">
        <w:rPr>
          <w:rFonts w:asciiTheme="minorHAnsi" w:hAnsiTheme="minorHAnsi" w:cstheme="minorHAnsi"/>
          <w:color w:val="000000" w:themeColor="text1"/>
          <w:sz w:val="22"/>
          <w:szCs w:val="22"/>
        </w:rPr>
        <w:t>8</w:t>
      </w:r>
      <w:r w:rsidR="00D42FA7">
        <w:rPr>
          <w:rFonts w:asciiTheme="minorHAnsi" w:hAnsiTheme="minorHAnsi" w:cstheme="minorHAnsi"/>
          <w:color w:val="000000" w:themeColor="text1"/>
          <w:sz w:val="22"/>
          <w:szCs w:val="22"/>
        </w:rPr>
        <w:t>2</w:t>
      </w:r>
      <w:r w:rsidRPr="00600AB9">
        <w:rPr>
          <w:rFonts w:asciiTheme="minorHAnsi" w:hAnsiTheme="minorHAnsi" w:cstheme="minorHAnsi"/>
          <w:color w:val="000000" w:themeColor="text1"/>
          <w:sz w:val="22"/>
          <w:szCs w:val="22"/>
          <w:vertAlign w:val="superscript"/>
        </w:rPr>
        <w:t>ος</w:t>
      </w:r>
      <w:r w:rsidRPr="00600AB9">
        <w:rPr>
          <w:rFonts w:asciiTheme="minorHAnsi" w:hAnsiTheme="minorHAnsi" w:cstheme="minorHAnsi"/>
          <w:color w:val="000000" w:themeColor="text1"/>
          <w:sz w:val="22"/>
          <w:szCs w:val="22"/>
        </w:rPr>
        <w:t xml:space="preserve"> Πανελλήνιος </w:t>
      </w:r>
      <w:r w:rsidR="00592DE6" w:rsidRPr="00600AB9">
        <w:rPr>
          <w:rFonts w:asciiTheme="minorHAnsi" w:hAnsiTheme="minorHAnsi" w:cstheme="minorHAnsi"/>
          <w:color w:val="000000" w:themeColor="text1"/>
          <w:sz w:val="22"/>
          <w:szCs w:val="22"/>
        </w:rPr>
        <w:t xml:space="preserve">Μαθητικός </w:t>
      </w:r>
      <w:r w:rsidRPr="00600AB9">
        <w:rPr>
          <w:rFonts w:asciiTheme="minorHAnsi" w:hAnsiTheme="minorHAnsi" w:cstheme="minorHAnsi"/>
          <w:color w:val="000000" w:themeColor="text1"/>
          <w:sz w:val="22"/>
          <w:szCs w:val="22"/>
        </w:rPr>
        <w:t>Διαγωνισμός που διοργανώνει η Ε.Μ.Ε. κάθε χρόνο</w:t>
      </w:r>
      <w:r w:rsidR="00BF6003" w:rsidRPr="00600AB9">
        <w:rPr>
          <w:rFonts w:asciiTheme="minorHAnsi" w:hAnsiTheme="minorHAnsi" w:cstheme="minorHAnsi"/>
          <w:color w:val="000000" w:themeColor="text1"/>
          <w:sz w:val="22"/>
          <w:szCs w:val="22"/>
        </w:rPr>
        <w:t>,</w:t>
      </w:r>
      <w:r w:rsidRPr="00600AB9">
        <w:rPr>
          <w:rFonts w:asciiTheme="minorHAnsi" w:hAnsiTheme="minorHAnsi" w:cstheme="minorHAnsi"/>
          <w:color w:val="000000" w:themeColor="text1"/>
          <w:sz w:val="22"/>
          <w:szCs w:val="22"/>
        </w:rPr>
        <w:t xml:space="preserve"> θα πραγματοποιηθεί </w:t>
      </w:r>
      <w:r w:rsidRPr="00600AB9">
        <w:rPr>
          <w:rFonts w:asciiTheme="minorHAnsi" w:hAnsiTheme="minorHAnsi" w:cstheme="minorHAnsi"/>
          <w:b/>
          <w:bCs/>
          <w:color w:val="000000" w:themeColor="text1"/>
          <w:sz w:val="22"/>
          <w:szCs w:val="22"/>
          <w:u w:val="single"/>
        </w:rPr>
        <w:t>τ</w:t>
      </w:r>
      <w:r w:rsidR="00882ED5" w:rsidRPr="00600AB9">
        <w:rPr>
          <w:rFonts w:asciiTheme="minorHAnsi" w:hAnsiTheme="minorHAnsi" w:cstheme="minorHAnsi"/>
          <w:b/>
          <w:bCs/>
          <w:color w:val="000000" w:themeColor="text1"/>
          <w:sz w:val="22"/>
          <w:szCs w:val="22"/>
          <w:u w:val="single"/>
        </w:rPr>
        <w:t>ην</w:t>
      </w:r>
      <w:r w:rsidR="00693C66" w:rsidRPr="00600AB9">
        <w:rPr>
          <w:rFonts w:asciiTheme="minorHAnsi" w:hAnsiTheme="minorHAnsi" w:cstheme="minorHAnsi"/>
          <w:b/>
          <w:bCs/>
          <w:color w:val="000000" w:themeColor="text1"/>
          <w:sz w:val="22"/>
          <w:szCs w:val="22"/>
          <w:u w:val="single"/>
        </w:rPr>
        <w:t xml:space="preserve"> </w:t>
      </w:r>
      <w:r w:rsidR="00882ED5" w:rsidRPr="00600AB9">
        <w:rPr>
          <w:rFonts w:asciiTheme="minorHAnsi" w:hAnsiTheme="minorHAnsi" w:cstheme="minorHAnsi"/>
          <w:b/>
          <w:bCs/>
          <w:color w:val="000000" w:themeColor="text1"/>
          <w:sz w:val="22"/>
          <w:szCs w:val="22"/>
          <w:u w:val="single"/>
        </w:rPr>
        <w:t>Παρασκευή</w:t>
      </w:r>
      <w:r w:rsidR="00693C66" w:rsidRPr="00600AB9">
        <w:rPr>
          <w:rFonts w:asciiTheme="minorHAnsi" w:hAnsiTheme="minorHAnsi" w:cstheme="minorHAnsi"/>
          <w:b/>
          <w:bCs/>
          <w:color w:val="000000" w:themeColor="text1"/>
          <w:sz w:val="22"/>
          <w:szCs w:val="22"/>
          <w:u w:val="single"/>
        </w:rPr>
        <w:t xml:space="preserve"> </w:t>
      </w:r>
      <w:r w:rsidR="00EF0DD3" w:rsidRPr="00EF0DD3">
        <w:rPr>
          <w:rFonts w:asciiTheme="minorHAnsi" w:hAnsiTheme="minorHAnsi" w:cstheme="minorHAnsi"/>
          <w:b/>
          <w:bCs/>
          <w:color w:val="000000" w:themeColor="text1"/>
          <w:sz w:val="22"/>
          <w:szCs w:val="22"/>
          <w:u w:val="single"/>
        </w:rPr>
        <w:t>5</w:t>
      </w:r>
      <w:r w:rsidR="00693C66" w:rsidRPr="00600AB9">
        <w:rPr>
          <w:rFonts w:asciiTheme="minorHAnsi" w:hAnsiTheme="minorHAnsi" w:cstheme="minorHAnsi"/>
          <w:b/>
          <w:bCs/>
          <w:color w:val="000000" w:themeColor="text1"/>
          <w:sz w:val="22"/>
          <w:szCs w:val="22"/>
          <w:u w:val="single"/>
        </w:rPr>
        <w:t xml:space="preserve"> </w:t>
      </w:r>
      <w:r w:rsidR="0024670E" w:rsidRPr="00600AB9">
        <w:rPr>
          <w:rFonts w:asciiTheme="minorHAnsi" w:hAnsiTheme="minorHAnsi" w:cstheme="minorHAnsi"/>
          <w:b/>
          <w:bCs/>
          <w:color w:val="000000" w:themeColor="text1"/>
          <w:sz w:val="22"/>
          <w:szCs w:val="22"/>
          <w:u w:val="single"/>
        </w:rPr>
        <w:t>Νοεμ</w:t>
      </w:r>
      <w:r w:rsidRPr="00600AB9">
        <w:rPr>
          <w:rFonts w:asciiTheme="minorHAnsi" w:hAnsiTheme="minorHAnsi" w:cstheme="minorHAnsi"/>
          <w:b/>
          <w:bCs/>
          <w:color w:val="000000" w:themeColor="text1"/>
          <w:sz w:val="22"/>
          <w:szCs w:val="22"/>
          <w:u w:val="single"/>
        </w:rPr>
        <w:t>βρίου 20</w:t>
      </w:r>
      <w:r w:rsidR="00882ED5" w:rsidRPr="00600AB9">
        <w:rPr>
          <w:rFonts w:asciiTheme="minorHAnsi" w:hAnsiTheme="minorHAnsi" w:cstheme="minorHAnsi"/>
          <w:b/>
          <w:bCs/>
          <w:color w:val="000000" w:themeColor="text1"/>
          <w:sz w:val="22"/>
          <w:szCs w:val="22"/>
          <w:u w:val="single"/>
        </w:rPr>
        <w:t>2</w:t>
      </w:r>
      <w:r w:rsidR="00DC1E4A">
        <w:rPr>
          <w:rFonts w:asciiTheme="minorHAnsi" w:hAnsiTheme="minorHAnsi" w:cstheme="minorHAnsi"/>
          <w:b/>
          <w:bCs/>
          <w:color w:val="000000" w:themeColor="text1"/>
          <w:sz w:val="22"/>
          <w:szCs w:val="22"/>
          <w:u w:val="single"/>
        </w:rPr>
        <w:t>1</w:t>
      </w:r>
      <w:r w:rsidR="00D42FA7" w:rsidRPr="00D42FA7">
        <w:rPr>
          <w:rFonts w:asciiTheme="minorHAnsi" w:hAnsiTheme="minorHAnsi" w:cstheme="minorHAnsi"/>
          <w:color w:val="000000" w:themeColor="text1"/>
          <w:sz w:val="22"/>
          <w:szCs w:val="22"/>
        </w:rPr>
        <w:t>,</w:t>
      </w:r>
      <w:r w:rsidR="00D42FA7">
        <w:rPr>
          <w:rFonts w:asciiTheme="minorHAnsi" w:hAnsiTheme="minorHAnsi" w:cstheme="minorHAnsi"/>
          <w:color w:val="000000" w:themeColor="text1"/>
          <w:sz w:val="22"/>
          <w:szCs w:val="22"/>
        </w:rPr>
        <w:t xml:space="preserve"> </w:t>
      </w:r>
      <w:r w:rsidR="00D42FA7" w:rsidRPr="00D42FA7">
        <w:rPr>
          <w:rFonts w:asciiTheme="minorHAnsi" w:hAnsiTheme="minorHAnsi" w:cstheme="minorHAnsi"/>
          <w:color w:val="000000" w:themeColor="text1"/>
          <w:sz w:val="22"/>
          <w:szCs w:val="22"/>
        </w:rPr>
        <w:t>εντός σχολικού ωραρίου και συγκεκριμένα τις δυο τελευταίες ώρες, με την ευθύνη του</w:t>
      </w:r>
      <w:r w:rsidR="00D42FA7">
        <w:rPr>
          <w:rFonts w:asciiTheme="minorHAnsi" w:hAnsiTheme="minorHAnsi" w:cstheme="minorHAnsi"/>
          <w:color w:val="000000" w:themeColor="text1"/>
          <w:sz w:val="22"/>
          <w:szCs w:val="22"/>
        </w:rPr>
        <w:t xml:space="preserve"> </w:t>
      </w:r>
      <w:r w:rsidR="00D42FA7" w:rsidRPr="00D42FA7">
        <w:rPr>
          <w:rFonts w:asciiTheme="minorHAnsi" w:hAnsiTheme="minorHAnsi" w:cstheme="minorHAnsi"/>
          <w:color w:val="000000" w:themeColor="text1"/>
          <w:sz w:val="22"/>
          <w:szCs w:val="22"/>
        </w:rPr>
        <w:t>Διευθυντή του σχολείου και ενός μαθηματικού</w:t>
      </w:r>
      <w:r w:rsidR="00D42FA7">
        <w:rPr>
          <w:rFonts w:asciiTheme="minorHAnsi" w:hAnsiTheme="minorHAnsi" w:cstheme="minorHAnsi"/>
          <w:color w:val="000000" w:themeColor="text1"/>
          <w:sz w:val="22"/>
          <w:szCs w:val="22"/>
        </w:rPr>
        <w:t xml:space="preserve"> </w:t>
      </w:r>
      <w:r w:rsidRPr="00600AB9">
        <w:rPr>
          <w:rFonts w:asciiTheme="minorHAnsi" w:hAnsiTheme="minorHAnsi" w:cstheme="minorHAnsi"/>
          <w:color w:val="000000" w:themeColor="text1"/>
          <w:sz w:val="22"/>
          <w:szCs w:val="22"/>
        </w:rPr>
        <w:t>με την ονομασία «Ο ΘΑΛΗΣ».</w:t>
      </w:r>
    </w:p>
    <w:p w14:paraId="28D0E23B" w14:textId="77777777" w:rsidR="000A7999" w:rsidRPr="00600AB9" w:rsidRDefault="000A7999" w:rsidP="00F31CB1">
      <w:pPr>
        <w:spacing w:before="120"/>
        <w:ind w:left="142" w:right="140" w:firstLine="284"/>
        <w:jc w:val="both"/>
        <w:rPr>
          <w:rFonts w:asciiTheme="minorHAnsi" w:hAnsiTheme="minorHAnsi" w:cstheme="minorHAnsi"/>
          <w:color w:val="000000" w:themeColor="text1"/>
          <w:sz w:val="22"/>
          <w:szCs w:val="22"/>
        </w:rPr>
      </w:pPr>
      <w:r w:rsidRPr="00600AB9">
        <w:rPr>
          <w:rFonts w:asciiTheme="minorHAnsi" w:hAnsiTheme="minorHAnsi" w:cstheme="minorHAnsi"/>
          <w:sz w:val="22"/>
          <w:szCs w:val="22"/>
        </w:rPr>
        <w:t>Ειδικά για τη φετινή σχολική χρονιά λόγω της συνεχιζόμενης υγειονομικής κρίσης, ο 8</w:t>
      </w:r>
      <w:r w:rsidR="009C0181" w:rsidRPr="009C0181">
        <w:rPr>
          <w:rFonts w:asciiTheme="minorHAnsi" w:hAnsiTheme="minorHAnsi" w:cstheme="minorHAnsi"/>
          <w:sz w:val="22"/>
          <w:szCs w:val="22"/>
        </w:rPr>
        <w:t>2</w:t>
      </w:r>
      <w:r w:rsidRPr="00600AB9">
        <w:rPr>
          <w:rFonts w:asciiTheme="minorHAnsi" w:hAnsiTheme="minorHAnsi" w:cstheme="minorHAnsi"/>
          <w:sz w:val="22"/>
          <w:szCs w:val="22"/>
        </w:rPr>
        <w:t>ος Πανελλήνιος Μαθητικός Διαγωνισμός στα Μαθηματικά «Ο Θαλής» μπορεί να πραγματοποιηθεί εντός του σχολικού ωραρίου για τους ενδιαφερόμενους μαθητές, που θα δηλώσουν συμμετοχή, με την ευθύνη του Διευθυντή της σχολικής μονάδας και ενός Μαθηματικού.</w:t>
      </w:r>
    </w:p>
    <w:p w14:paraId="7083B158" w14:textId="77777777" w:rsidR="00F31CB1" w:rsidRPr="00600AB9" w:rsidRDefault="00F31CB1" w:rsidP="00F31CB1">
      <w:pPr>
        <w:spacing w:before="120"/>
        <w:ind w:left="142" w:right="140" w:firstLine="284"/>
        <w:jc w:val="both"/>
        <w:rPr>
          <w:rFonts w:asciiTheme="minorHAnsi" w:hAnsiTheme="minorHAnsi" w:cstheme="minorHAnsi"/>
          <w:color w:val="000000" w:themeColor="text1"/>
          <w:sz w:val="22"/>
          <w:szCs w:val="22"/>
        </w:rPr>
      </w:pPr>
      <w:r w:rsidRPr="00600AB9">
        <w:rPr>
          <w:rFonts w:asciiTheme="minorHAnsi" w:hAnsiTheme="minorHAnsi" w:cstheme="minorHAnsi"/>
          <w:color w:val="000000" w:themeColor="text1"/>
          <w:sz w:val="22"/>
          <w:szCs w:val="22"/>
        </w:rPr>
        <w:t>Την ευθύνη για τη συγκρότηση της Νομαρχιακής Επιτροπής διενέργειας του διαγωνισμού και για τον ορισμό των εξεταστικών κέντρων με υπεύθυνους, έχουν ύστερ</w:t>
      </w:r>
      <w:r w:rsidR="00693C66" w:rsidRPr="00600AB9">
        <w:rPr>
          <w:rFonts w:asciiTheme="minorHAnsi" w:hAnsiTheme="minorHAnsi" w:cstheme="minorHAnsi"/>
          <w:color w:val="000000" w:themeColor="text1"/>
          <w:sz w:val="22"/>
          <w:szCs w:val="22"/>
        </w:rPr>
        <w:t>α από σχετικό έγγραφο του ΥΠΕΠΘ</w:t>
      </w:r>
      <w:r w:rsidRPr="00600AB9">
        <w:rPr>
          <w:rFonts w:asciiTheme="minorHAnsi" w:hAnsiTheme="minorHAnsi" w:cstheme="minorHAnsi"/>
          <w:color w:val="000000" w:themeColor="text1"/>
          <w:sz w:val="22"/>
          <w:szCs w:val="22"/>
        </w:rPr>
        <w:t xml:space="preserve"> οι Δ/</w:t>
      </w:r>
      <w:proofErr w:type="spellStart"/>
      <w:r w:rsidRPr="00600AB9">
        <w:rPr>
          <w:rFonts w:asciiTheme="minorHAnsi" w:hAnsiTheme="minorHAnsi" w:cstheme="minorHAnsi"/>
          <w:color w:val="000000" w:themeColor="text1"/>
          <w:sz w:val="22"/>
          <w:szCs w:val="22"/>
        </w:rPr>
        <w:t>νσεις</w:t>
      </w:r>
      <w:proofErr w:type="spellEnd"/>
      <w:r w:rsidRPr="00600AB9">
        <w:rPr>
          <w:rFonts w:asciiTheme="minorHAnsi" w:hAnsiTheme="minorHAnsi" w:cstheme="minorHAnsi"/>
          <w:color w:val="000000" w:themeColor="text1"/>
          <w:sz w:val="22"/>
          <w:szCs w:val="22"/>
        </w:rPr>
        <w:t xml:space="preserve"> Δ.Ε. (σε συνεργασία με το Τοπικό Παράρτημα της Ε.Μ.Ε.)</w:t>
      </w:r>
      <w:r w:rsidR="002774AB" w:rsidRPr="00600AB9">
        <w:rPr>
          <w:rFonts w:asciiTheme="minorHAnsi" w:hAnsiTheme="minorHAnsi" w:cstheme="minorHAnsi"/>
          <w:color w:val="000000" w:themeColor="text1"/>
          <w:sz w:val="22"/>
          <w:szCs w:val="22"/>
        </w:rPr>
        <w:t>.</w:t>
      </w:r>
    </w:p>
    <w:p w14:paraId="07377ADA" w14:textId="77777777" w:rsidR="00F31CB1" w:rsidRPr="00600AB9" w:rsidRDefault="00F31CB1" w:rsidP="00F31CB1">
      <w:pPr>
        <w:spacing w:before="120"/>
        <w:ind w:left="142" w:right="140" w:firstLine="284"/>
        <w:jc w:val="both"/>
        <w:rPr>
          <w:rFonts w:asciiTheme="minorHAnsi" w:hAnsiTheme="minorHAnsi" w:cstheme="minorHAnsi"/>
          <w:color w:val="000000" w:themeColor="text1"/>
          <w:sz w:val="22"/>
          <w:szCs w:val="22"/>
        </w:rPr>
      </w:pPr>
      <w:r w:rsidRPr="00600AB9">
        <w:rPr>
          <w:rFonts w:asciiTheme="minorHAnsi" w:hAnsiTheme="minorHAnsi" w:cstheme="minorHAnsi"/>
          <w:color w:val="000000" w:themeColor="text1"/>
          <w:sz w:val="22"/>
          <w:szCs w:val="22"/>
        </w:rPr>
        <w:t xml:space="preserve">Η </w:t>
      </w:r>
      <w:r w:rsidRPr="00600AB9">
        <w:rPr>
          <w:rFonts w:asciiTheme="minorHAnsi" w:hAnsiTheme="minorHAnsi" w:cstheme="minorHAnsi"/>
          <w:b/>
          <w:color w:val="000000" w:themeColor="text1"/>
          <w:sz w:val="22"/>
          <w:szCs w:val="22"/>
        </w:rPr>
        <w:t>Νομαρχιακή Επιτροπή</w:t>
      </w:r>
      <w:r w:rsidRPr="00600AB9">
        <w:rPr>
          <w:rFonts w:asciiTheme="minorHAnsi" w:hAnsiTheme="minorHAnsi" w:cstheme="minorHAnsi"/>
          <w:color w:val="000000" w:themeColor="text1"/>
          <w:sz w:val="22"/>
          <w:szCs w:val="22"/>
        </w:rPr>
        <w:t xml:space="preserve"> της οποίας το έργο παρακαλούμε να διευκολύνετε έχει την παρακάτω σύνθεση:</w:t>
      </w:r>
    </w:p>
    <w:p w14:paraId="7670B6AA" w14:textId="77777777" w:rsidR="00F31CB1" w:rsidRPr="00E531A6" w:rsidRDefault="00F31CB1" w:rsidP="00F31CB1">
      <w:pPr>
        <w:ind w:left="142" w:right="140"/>
        <w:jc w:val="both"/>
        <w:rPr>
          <w:rFonts w:asciiTheme="minorHAnsi" w:hAnsiTheme="minorHAnsi" w:cs="Arial"/>
          <w:color w:val="000000" w:themeColor="text1"/>
        </w:rPr>
      </w:pPr>
    </w:p>
    <w:p w14:paraId="5D1C7DCF" w14:textId="77777777" w:rsidR="00F31CB1" w:rsidRPr="00592DE6" w:rsidRDefault="00F31CB1" w:rsidP="004F2F3B">
      <w:pPr>
        <w:ind w:left="142" w:right="140" w:firstLine="142"/>
        <w:jc w:val="both"/>
        <w:rPr>
          <w:rFonts w:asciiTheme="minorHAnsi" w:hAnsiTheme="minorHAnsi" w:cs="Arial"/>
          <w:b/>
          <w:color w:val="000000" w:themeColor="text1"/>
          <w:sz w:val="22"/>
          <w:szCs w:val="22"/>
        </w:rPr>
      </w:pPr>
      <w:r w:rsidRPr="00592DE6">
        <w:rPr>
          <w:rFonts w:asciiTheme="minorHAnsi" w:hAnsiTheme="minorHAnsi" w:cs="Arial"/>
          <w:b/>
          <w:color w:val="000000" w:themeColor="text1"/>
          <w:sz w:val="22"/>
          <w:szCs w:val="22"/>
        </w:rPr>
        <w:t>Πρόεδρος</w:t>
      </w:r>
    </w:p>
    <w:p w14:paraId="29135753" w14:textId="77777777" w:rsidR="00693C66" w:rsidRPr="00592DE6" w:rsidRDefault="00F31CB1" w:rsidP="004F2F3B">
      <w:pPr>
        <w:ind w:left="284" w:right="140"/>
        <w:jc w:val="both"/>
        <w:rPr>
          <w:sz w:val="22"/>
          <w:szCs w:val="22"/>
        </w:rPr>
      </w:pPr>
      <w:proofErr w:type="spellStart"/>
      <w:r w:rsidRPr="00592DE6">
        <w:rPr>
          <w:rFonts w:asciiTheme="minorHAnsi" w:hAnsiTheme="minorHAnsi" w:cs="Arial"/>
          <w:color w:val="000000" w:themeColor="text1"/>
          <w:sz w:val="22"/>
          <w:szCs w:val="22"/>
        </w:rPr>
        <w:t>Φυλάκης</w:t>
      </w:r>
      <w:proofErr w:type="spellEnd"/>
      <w:r w:rsidRPr="00592DE6">
        <w:rPr>
          <w:rFonts w:asciiTheme="minorHAnsi" w:hAnsiTheme="minorHAnsi" w:cs="Arial"/>
          <w:color w:val="000000" w:themeColor="text1"/>
          <w:sz w:val="22"/>
          <w:szCs w:val="22"/>
        </w:rPr>
        <w:t xml:space="preserve"> Αθανάσιος, Πρόεδρος του Παραρτήματος Κεντρικής Μακεδονίας της Ελληνικής Μαθηματικής Εταιρείας, </w:t>
      </w:r>
      <w:proofErr w:type="spellStart"/>
      <w:r w:rsidRPr="00592DE6">
        <w:rPr>
          <w:rFonts w:asciiTheme="minorHAnsi" w:hAnsiTheme="minorHAnsi" w:cs="Arial"/>
          <w:color w:val="000000" w:themeColor="text1"/>
          <w:sz w:val="22"/>
          <w:szCs w:val="22"/>
        </w:rPr>
        <w:t>τηλ</w:t>
      </w:r>
      <w:proofErr w:type="spellEnd"/>
      <w:r w:rsidRPr="00592DE6">
        <w:rPr>
          <w:rFonts w:asciiTheme="minorHAnsi" w:hAnsiTheme="minorHAnsi" w:cs="Arial"/>
          <w:color w:val="000000" w:themeColor="text1"/>
          <w:sz w:val="22"/>
          <w:szCs w:val="22"/>
        </w:rPr>
        <w:t xml:space="preserve">. </w:t>
      </w:r>
      <w:r w:rsidR="00DB1CAA" w:rsidRPr="00592DE6">
        <w:rPr>
          <w:rFonts w:asciiTheme="minorHAnsi" w:hAnsiTheme="minorHAnsi" w:cs="Arial"/>
          <w:color w:val="000000" w:themeColor="text1"/>
          <w:sz w:val="22"/>
          <w:szCs w:val="22"/>
        </w:rPr>
        <w:t>6940121644</w:t>
      </w:r>
      <w:r w:rsidRPr="00592DE6">
        <w:rPr>
          <w:rFonts w:asciiTheme="minorHAnsi" w:hAnsiTheme="minorHAnsi" w:cs="Arial"/>
          <w:color w:val="000000" w:themeColor="text1"/>
          <w:sz w:val="22"/>
          <w:szCs w:val="22"/>
        </w:rPr>
        <w:t xml:space="preserve"> e-</w:t>
      </w:r>
      <w:proofErr w:type="spellStart"/>
      <w:r w:rsidRPr="00592DE6">
        <w:rPr>
          <w:rFonts w:asciiTheme="minorHAnsi" w:hAnsiTheme="minorHAnsi" w:cs="Arial"/>
          <w:color w:val="000000" w:themeColor="text1"/>
          <w:sz w:val="22"/>
          <w:szCs w:val="22"/>
        </w:rPr>
        <w:t>mail</w:t>
      </w:r>
      <w:proofErr w:type="spellEnd"/>
      <w:r w:rsidRPr="00592DE6">
        <w:rPr>
          <w:rFonts w:asciiTheme="minorHAnsi" w:hAnsiTheme="minorHAnsi" w:cs="Arial"/>
          <w:color w:val="000000" w:themeColor="text1"/>
          <w:sz w:val="22"/>
          <w:szCs w:val="22"/>
        </w:rPr>
        <w:t xml:space="preserve">: </w:t>
      </w:r>
      <w:hyperlink r:id="rId12" w:history="1">
        <w:r w:rsidR="00693C66" w:rsidRPr="00592DE6">
          <w:rPr>
            <w:rStyle w:val="-"/>
            <w:rFonts w:asciiTheme="minorHAnsi" w:hAnsiTheme="minorHAnsi" w:cs="Arial"/>
            <w:sz w:val="22"/>
            <w:szCs w:val="22"/>
            <w:lang w:val="en-US"/>
          </w:rPr>
          <w:t>afylakis</w:t>
        </w:r>
        <w:r w:rsidR="00693C66" w:rsidRPr="00592DE6">
          <w:rPr>
            <w:rStyle w:val="-"/>
            <w:rFonts w:asciiTheme="minorHAnsi" w:hAnsiTheme="minorHAnsi" w:cs="Arial"/>
            <w:sz w:val="22"/>
            <w:szCs w:val="22"/>
          </w:rPr>
          <w:t>@</w:t>
        </w:r>
        <w:r w:rsidR="00693C66" w:rsidRPr="00592DE6">
          <w:rPr>
            <w:rStyle w:val="-"/>
            <w:rFonts w:asciiTheme="minorHAnsi" w:hAnsiTheme="minorHAnsi" w:cs="Arial"/>
            <w:sz w:val="22"/>
            <w:szCs w:val="22"/>
            <w:lang w:val="en-US"/>
          </w:rPr>
          <w:t>gmail</w:t>
        </w:r>
        <w:r w:rsidR="00693C66" w:rsidRPr="00592DE6">
          <w:rPr>
            <w:rStyle w:val="-"/>
            <w:rFonts w:asciiTheme="minorHAnsi" w:hAnsiTheme="minorHAnsi" w:cs="Arial"/>
            <w:sz w:val="22"/>
            <w:szCs w:val="22"/>
          </w:rPr>
          <w:t>.</w:t>
        </w:r>
        <w:r w:rsidR="00693C66" w:rsidRPr="00592DE6">
          <w:rPr>
            <w:rStyle w:val="-"/>
            <w:rFonts w:asciiTheme="minorHAnsi" w:hAnsiTheme="minorHAnsi" w:cs="Arial"/>
            <w:sz w:val="22"/>
            <w:szCs w:val="22"/>
            <w:lang w:val="en-US"/>
          </w:rPr>
          <w:t>com</w:t>
        </w:r>
      </w:hyperlink>
    </w:p>
    <w:p w14:paraId="6609DEEC" w14:textId="77777777" w:rsidR="00693C66" w:rsidRPr="00592DE6" w:rsidRDefault="00693C66" w:rsidP="00693C66">
      <w:pPr>
        <w:ind w:left="142" w:right="140"/>
        <w:jc w:val="both"/>
        <w:rPr>
          <w:sz w:val="22"/>
          <w:szCs w:val="22"/>
        </w:rPr>
      </w:pPr>
    </w:p>
    <w:p w14:paraId="23B9E06C" w14:textId="77777777" w:rsidR="00F31CB1" w:rsidRPr="00592DE6" w:rsidRDefault="00F31CB1" w:rsidP="00592DE6">
      <w:pPr>
        <w:ind w:left="284" w:right="140"/>
        <w:jc w:val="both"/>
        <w:rPr>
          <w:rFonts w:asciiTheme="minorHAnsi" w:hAnsiTheme="minorHAnsi" w:cs="Arial"/>
          <w:b/>
          <w:color w:val="000000" w:themeColor="text1"/>
          <w:sz w:val="22"/>
          <w:szCs w:val="22"/>
        </w:rPr>
      </w:pPr>
      <w:r w:rsidRPr="00592DE6">
        <w:rPr>
          <w:rFonts w:asciiTheme="minorHAnsi" w:hAnsiTheme="minorHAnsi" w:cs="Arial"/>
          <w:b/>
          <w:color w:val="000000" w:themeColor="text1"/>
          <w:sz w:val="22"/>
          <w:szCs w:val="22"/>
        </w:rPr>
        <w:t>Μέλη:</w:t>
      </w:r>
    </w:p>
    <w:p w14:paraId="2CE35D29" w14:textId="77777777" w:rsidR="00CA670E" w:rsidRPr="00592DE6" w:rsidRDefault="00CA670E"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 xml:space="preserve">Μωυσιάδης Χρόνης, </w:t>
      </w:r>
      <w:proofErr w:type="spellStart"/>
      <w:r w:rsidR="00DB1CAA" w:rsidRPr="00592DE6">
        <w:rPr>
          <w:rFonts w:asciiTheme="minorHAnsi" w:hAnsiTheme="minorHAnsi" w:cs="Arial"/>
          <w:color w:val="000000" w:themeColor="text1"/>
          <w:sz w:val="22"/>
          <w:szCs w:val="22"/>
        </w:rPr>
        <w:t>ομ</w:t>
      </w:r>
      <w:proofErr w:type="spellEnd"/>
      <w:r w:rsidR="00DB1CAA" w:rsidRPr="00592DE6">
        <w:rPr>
          <w:rFonts w:asciiTheme="minorHAnsi" w:hAnsiTheme="minorHAnsi" w:cs="Arial"/>
          <w:color w:val="000000" w:themeColor="text1"/>
          <w:sz w:val="22"/>
          <w:szCs w:val="22"/>
        </w:rPr>
        <w:t xml:space="preserve">. </w:t>
      </w:r>
      <w:r w:rsidRPr="00592DE6">
        <w:rPr>
          <w:rFonts w:asciiTheme="minorHAnsi" w:hAnsiTheme="minorHAnsi" w:cs="Arial"/>
          <w:color w:val="000000" w:themeColor="text1"/>
          <w:sz w:val="22"/>
          <w:szCs w:val="22"/>
        </w:rPr>
        <w:t xml:space="preserve">Καθηγητής ΑΠΘ, </w:t>
      </w:r>
      <w:r w:rsidR="00F329CF" w:rsidRPr="00592DE6">
        <w:rPr>
          <w:rFonts w:asciiTheme="minorHAnsi" w:hAnsiTheme="minorHAnsi" w:cs="Arial"/>
          <w:color w:val="000000" w:themeColor="text1"/>
          <w:sz w:val="22"/>
          <w:szCs w:val="22"/>
        </w:rPr>
        <w:t>Α</w:t>
      </w:r>
      <w:r w:rsidRPr="00592DE6">
        <w:rPr>
          <w:rFonts w:asciiTheme="minorHAnsi" w:hAnsiTheme="minorHAnsi" w:cs="Arial"/>
          <w:color w:val="000000" w:themeColor="text1"/>
          <w:sz w:val="22"/>
          <w:szCs w:val="22"/>
        </w:rPr>
        <w:t>΄ Αντιπρόεδρος του Παραρτήματος Κεντρικής Μακεδονίας της Ε.Μ.Ε.</w:t>
      </w:r>
    </w:p>
    <w:p w14:paraId="2979C424" w14:textId="77777777" w:rsidR="00EA5A56" w:rsidRPr="00592DE6" w:rsidRDefault="00EA5A56"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Calibri" w:hAnsi="Calibri" w:cs="Calibri"/>
          <w:color w:val="000000" w:themeColor="text1"/>
          <w:sz w:val="22"/>
          <w:szCs w:val="22"/>
        </w:rPr>
        <w:t xml:space="preserve">Αντωνίου </w:t>
      </w:r>
      <w:proofErr w:type="spellStart"/>
      <w:r w:rsidRPr="00592DE6">
        <w:rPr>
          <w:rFonts w:ascii="Calibri" w:hAnsi="Calibri" w:cs="Calibri"/>
          <w:color w:val="000000" w:themeColor="text1"/>
          <w:sz w:val="22"/>
          <w:szCs w:val="22"/>
        </w:rPr>
        <w:t>Ιωάννης,</w:t>
      </w:r>
      <w:r w:rsidRPr="00592DE6">
        <w:rPr>
          <w:rFonts w:asciiTheme="minorHAnsi" w:hAnsiTheme="minorHAnsi" w:cs="Arial"/>
          <w:color w:val="000000" w:themeColor="text1"/>
          <w:sz w:val="22"/>
          <w:szCs w:val="22"/>
        </w:rPr>
        <w:t>Καθηγητής</w:t>
      </w:r>
      <w:proofErr w:type="spellEnd"/>
      <w:r w:rsidRPr="00592DE6">
        <w:rPr>
          <w:rFonts w:asciiTheme="minorHAnsi" w:hAnsiTheme="minorHAnsi" w:cs="Arial"/>
          <w:color w:val="000000" w:themeColor="text1"/>
          <w:sz w:val="22"/>
          <w:szCs w:val="22"/>
        </w:rPr>
        <w:t xml:space="preserve"> Α.Π.Θ., Β΄ Αντιπρόεδρος του Παραρτήματος Κεντρικής Μακεδονίας της Ε.Μ.Ε.</w:t>
      </w:r>
    </w:p>
    <w:p w14:paraId="3F664F2D" w14:textId="77777777" w:rsidR="00DE1F6B" w:rsidRPr="00592DE6" w:rsidRDefault="00DC4C93"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lastRenderedPageBreak/>
        <w:t>Καραμπετάκης</w:t>
      </w:r>
      <w:proofErr w:type="spellEnd"/>
      <w:r w:rsidRPr="00592DE6">
        <w:rPr>
          <w:rFonts w:asciiTheme="minorHAnsi" w:hAnsiTheme="minorHAnsi" w:cs="Arial"/>
          <w:color w:val="000000" w:themeColor="text1"/>
          <w:sz w:val="22"/>
          <w:szCs w:val="22"/>
        </w:rPr>
        <w:t xml:space="preserve"> Νίκος</w:t>
      </w:r>
      <w:r w:rsidR="00024E6B" w:rsidRPr="00592DE6">
        <w:rPr>
          <w:rFonts w:asciiTheme="minorHAnsi" w:hAnsiTheme="minorHAnsi" w:cs="Arial"/>
          <w:color w:val="000000" w:themeColor="text1"/>
          <w:sz w:val="22"/>
          <w:szCs w:val="22"/>
        </w:rPr>
        <w:t xml:space="preserve">, Καθηγητής ΑΠΘ, Μέλος του </w:t>
      </w:r>
      <w:r w:rsidR="008122F6" w:rsidRPr="00592DE6">
        <w:rPr>
          <w:rFonts w:asciiTheme="minorHAnsi" w:hAnsiTheme="minorHAnsi" w:cs="Arial"/>
          <w:color w:val="000000" w:themeColor="text1"/>
          <w:sz w:val="22"/>
          <w:szCs w:val="22"/>
        </w:rPr>
        <w:t xml:space="preserve">Δ.Σ. του </w:t>
      </w:r>
      <w:r w:rsidR="00024E6B" w:rsidRPr="00592DE6">
        <w:rPr>
          <w:rFonts w:asciiTheme="minorHAnsi" w:hAnsiTheme="minorHAnsi" w:cs="Arial"/>
          <w:color w:val="000000" w:themeColor="text1"/>
          <w:sz w:val="22"/>
          <w:szCs w:val="22"/>
        </w:rPr>
        <w:t>Παραρτήματος Κεντρικής Μακεδονίας της Ε.Μ.Ε.</w:t>
      </w:r>
    </w:p>
    <w:p w14:paraId="52F850BB" w14:textId="77777777" w:rsidR="00A36B8E" w:rsidRPr="00592DE6" w:rsidRDefault="00A36B8E"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Πάπιστας</w:t>
      </w:r>
      <w:proofErr w:type="spellEnd"/>
      <w:r w:rsidRPr="00592DE6">
        <w:rPr>
          <w:rFonts w:asciiTheme="minorHAnsi" w:hAnsiTheme="minorHAnsi" w:cs="Arial"/>
          <w:color w:val="000000" w:themeColor="text1"/>
          <w:sz w:val="22"/>
          <w:szCs w:val="22"/>
        </w:rPr>
        <w:t xml:space="preserve"> Αθανάσιος, Καθηγητής ΑΠΘ, π. Μέλος του Δ.Σ. του Παραρτήματος Κεντρικής Μακεδονίας της Ε.Μ.Ε.</w:t>
      </w:r>
    </w:p>
    <w:p w14:paraId="1B3DF88B" w14:textId="77777777" w:rsidR="00597E04" w:rsidRPr="00592DE6" w:rsidRDefault="00597E04"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Calibri" w:hAnsi="Calibri" w:cs="Calibri"/>
          <w:color w:val="000000" w:themeColor="text1"/>
          <w:sz w:val="22"/>
          <w:szCs w:val="22"/>
        </w:rPr>
        <w:t xml:space="preserve">Καρατάσος Γεώργιος, π. </w:t>
      </w:r>
      <w:proofErr w:type="spellStart"/>
      <w:r w:rsidRPr="00592DE6">
        <w:rPr>
          <w:rFonts w:ascii="Calibri" w:hAnsi="Calibri" w:cs="Calibri"/>
          <w:color w:val="000000" w:themeColor="text1"/>
          <w:sz w:val="22"/>
          <w:szCs w:val="22"/>
        </w:rPr>
        <w:t>Περιφεριακός</w:t>
      </w:r>
      <w:proofErr w:type="spellEnd"/>
      <w:r w:rsidRPr="00592DE6">
        <w:rPr>
          <w:rFonts w:ascii="Calibri" w:hAnsi="Calibri" w:cs="Calibri"/>
          <w:color w:val="000000" w:themeColor="text1"/>
          <w:sz w:val="22"/>
          <w:szCs w:val="22"/>
        </w:rPr>
        <w:t xml:space="preserve"> Διευθυντής Κεντρικής Μακεδονίας και </w:t>
      </w:r>
      <w:r w:rsidRPr="00592DE6">
        <w:rPr>
          <w:rFonts w:asciiTheme="minorHAnsi" w:hAnsiTheme="minorHAnsi" w:cs="Arial"/>
          <w:color w:val="000000" w:themeColor="text1"/>
          <w:sz w:val="22"/>
          <w:szCs w:val="22"/>
        </w:rPr>
        <w:t>Μέλος του Δ.Σ. του Παραρτήματος Κεντρικής Μακεδονίας της Ε.Μ.Ε.</w:t>
      </w:r>
    </w:p>
    <w:p w14:paraId="3374A179" w14:textId="77777777" w:rsidR="00117A11" w:rsidRPr="00592DE6" w:rsidRDefault="00117A11"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Ασβεστόπουλος</w:t>
      </w:r>
      <w:proofErr w:type="spellEnd"/>
      <w:r w:rsidRPr="00592DE6">
        <w:rPr>
          <w:rFonts w:asciiTheme="minorHAnsi" w:hAnsiTheme="minorHAnsi" w:cs="Arial"/>
          <w:color w:val="000000" w:themeColor="text1"/>
          <w:sz w:val="22"/>
          <w:szCs w:val="22"/>
        </w:rPr>
        <w:t xml:space="preserve"> Λευτέρης, Μαθηματικός Δ/</w:t>
      </w:r>
      <w:proofErr w:type="spellStart"/>
      <w:r w:rsidRPr="00592DE6">
        <w:rPr>
          <w:rFonts w:asciiTheme="minorHAnsi" w:hAnsiTheme="minorHAnsi" w:cs="Arial"/>
          <w:color w:val="000000" w:themeColor="text1"/>
          <w:sz w:val="22"/>
          <w:szCs w:val="22"/>
        </w:rPr>
        <w:t>ντής</w:t>
      </w:r>
      <w:proofErr w:type="spellEnd"/>
      <w:r w:rsidRPr="00592DE6">
        <w:rPr>
          <w:rFonts w:asciiTheme="minorHAnsi" w:hAnsiTheme="minorHAnsi" w:cs="Arial"/>
          <w:color w:val="000000" w:themeColor="text1"/>
          <w:sz w:val="22"/>
          <w:szCs w:val="22"/>
        </w:rPr>
        <w:t xml:space="preserve"> του 4</w:t>
      </w:r>
      <w:r w:rsidRPr="00592DE6">
        <w:rPr>
          <w:rFonts w:asciiTheme="minorHAnsi" w:hAnsiTheme="minorHAnsi" w:cs="Arial"/>
          <w:color w:val="000000" w:themeColor="text1"/>
          <w:sz w:val="22"/>
          <w:szCs w:val="22"/>
          <w:vertAlign w:val="superscript"/>
        </w:rPr>
        <w:t>ου</w:t>
      </w:r>
      <w:r w:rsidRPr="00592DE6">
        <w:rPr>
          <w:rFonts w:asciiTheme="minorHAnsi" w:hAnsiTheme="minorHAnsi" w:cs="Arial"/>
          <w:color w:val="000000" w:themeColor="text1"/>
          <w:sz w:val="22"/>
          <w:szCs w:val="22"/>
        </w:rPr>
        <w:t xml:space="preserve"> ΓΕΛ Θεσσαλονίκης</w:t>
      </w:r>
    </w:p>
    <w:p w14:paraId="1C63628B" w14:textId="77777777" w:rsidR="00117A11" w:rsidRPr="00592DE6" w:rsidRDefault="00117A11"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Ατματζίδης Αθανάσιος, Μαθηματικός του 6</w:t>
      </w:r>
      <w:r w:rsidRPr="00592DE6">
        <w:rPr>
          <w:rFonts w:asciiTheme="minorHAnsi" w:hAnsiTheme="minorHAnsi" w:cs="Arial"/>
          <w:color w:val="000000" w:themeColor="text1"/>
          <w:sz w:val="22"/>
          <w:szCs w:val="22"/>
          <w:vertAlign w:val="superscript"/>
        </w:rPr>
        <w:t>ου</w:t>
      </w:r>
      <w:r w:rsidRPr="00592DE6">
        <w:rPr>
          <w:rFonts w:asciiTheme="minorHAnsi" w:hAnsiTheme="minorHAnsi" w:cs="Arial"/>
          <w:color w:val="000000" w:themeColor="text1"/>
          <w:sz w:val="22"/>
          <w:szCs w:val="22"/>
        </w:rPr>
        <w:t xml:space="preserve"> ΓΕΛ Καλαμαριάς.  </w:t>
      </w:r>
    </w:p>
    <w:p w14:paraId="2BC84231" w14:textId="77777777" w:rsidR="00117A11" w:rsidRPr="00592DE6" w:rsidRDefault="00117A11"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olor w:val="000000" w:themeColor="text1"/>
          <w:sz w:val="22"/>
          <w:szCs w:val="22"/>
        </w:rPr>
        <w:t xml:space="preserve">Ελευθεριάδης </w:t>
      </w:r>
      <w:r w:rsidRPr="00592DE6">
        <w:rPr>
          <w:rFonts w:asciiTheme="minorHAnsi" w:hAnsiTheme="minorHAnsi" w:cs="Arial"/>
          <w:color w:val="000000" w:themeColor="text1"/>
          <w:sz w:val="22"/>
          <w:szCs w:val="22"/>
        </w:rPr>
        <w:t>Μάριος, π. Μέλος του Δ.Σ. του Παραρτήματος Κεντρικής Μακεδονίας της Ε.Μ.Ε.</w:t>
      </w:r>
    </w:p>
    <w:p w14:paraId="3CA02785"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Ευαγγελόπουλος Αναστάσιος, Συντονιστής Μαθηματικών</w:t>
      </w:r>
      <w:r w:rsidR="009C0181" w:rsidRPr="009C0181">
        <w:rPr>
          <w:rFonts w:asciiTheme="minorHAnsi" w:hAnsiTheme="minorHAnsi" w:cs="Arial"/>
          <w:color w:val="000000" w:themeColor="text1"/>
          <w:sz w:val="22"/>
          <w:szCs w:val="22"/>
        </w:rPr>
        <w:t xml:space="preserve"> </w:t>
      </w:r>
      <w:r w:rsidRPr="00592DE6">
        <w:rPr>
          <w:rFonts w:asciiTheme="minorHAnsi" w:hAnsiTheme="minorHAnsi" w:cs="Arial"/>
          <w:color w:val="000000" w:themeColor="text1"/>
          <w:sz w:val="22"/>
          <w:szCs w:val="22"/>
        </w:rPr>
        <w:t>Δυτικής Θεσσαλονίκης</w:t>
      </w:r>
    </w:p>
    <w:p w14:paraId="6718EB5C" w14:textId="77777777" w:rsidR="00117A11" w:rsidRPr="00592DE6" w:rsidRDefault="00117A11"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 xml:space="preserve">Θωμαΐδης Ιωάννης, π. Σχολικός Σύμβουλος, Μέλος </w:t>
      </w:r>
      <w:proofErr w:type="spellStart"/>
      <w:r w:rsidRPr="00592DE6">
        <w:rPr>
          <w:rFonts w:asciiTheme="minorHAnsi" w:hAnsiTheme="minorHAnsi" w:cs="Arial"/>
          <w:color w:val="000000" w:themeColor="text1"/>
          <w:sz w:val="22"/>
          <w:szCs w:val="22"/>
        </w:rPr>
        <w:t>τηςΕ.Ε</w:t>
      </w:r>
      <w:proofErr w:type="spellEnd"/>
      <w:r w:rsidRPr="00592DE6">
        <w:rPr>
          <w:rFonts w:asciiTheme="minorHAnsi" w:hAnsiTheme="minorHAnsi" w:cs="Arial"/>
          <w:color w:val="000000" w:themeColor="text1"/>
          <w:sz w:val="22"/>
          <w:szCs w:val="22"/>
        </w:rPr>
        <w:t>. του Παραρτήματος Κεντρικής Μακεδονίας της Ε.Μ.Ε.</w:t>
      </w:r>
    </w:p>
    <w:p w14:paraId="420A24A7"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Καλέσης</w:t>
      </w:r>
      <w:proofErr w:type="spellEnd"/>
      <w:r w:rsidRPr="00592DE6">
        <w:rPr>
          <w:rFonts w:asciiTheme="minorHAnsi" w:hAnsiTheme="minorHAnsi" w:cs="Arial"/>
          <w:color w:val="000000" w:themeColor="text1"/>
          <w:sz w:val="22"/>
          <w:szCs w:val="22"/>
        </w:rPr>
        <w:t xml:space="preserve"> Βασίλειος, Μαθηματικός Ι.Ε.</w:t>
      </w:r>
    </w:p>
    <w:p w14:paraId="1A2CFAA7" w14:textId="77777777" w:rsidR="00117A11" w:rsidRPr="00592DE6" w:rsidRDefault="00117A11" w:rsidP="00592DE6">
      <w:pPr>
        <w:numPr>
          <w:ilvl w:val="0"/>
          <w:numId w:val="2"/>
        </w:numPr>
        <w:tabs>
          <w:tab w:val="clear" w:pos="720"/>
        </w:tabs>
        <w:ind w:left="284" w:right="140" w:firstLine="0"/>
        <w:jc w:val="both"/>
        <w:rPr>
          <w:rFonts w:asciiTheme="minorHAnsi" w:hAnsiTheme="minorHAnsi" w:cstheme="minorHAnsi"/>
          <w:color w:val="000000" w:themeColor="text1"/>
          <w:sz w:val="22"/>
          <w:szCs w:val="22"/>
        </w:rPr>
      </w:pPr>
      <w:r w:rsidRPr="00592DE6">
        <w:rPr>
          <w:rFonts w:asciiTheme="minorHAnsi" w:hAnsiTheme="minorHAnsi" w:cstheme="minorHAnsi"/>
          <w:color w:val="000000" w:themeColor="text1"/>
          <w:sz w:val="22"/>
          <w:szCs w:val="22"/>
        </w:rPr>
        <w:t>Καραγιώργος Φώτιος,</w:t>
      </w:r>
      <w:r w:rsidRPr="00592DE6">
        <w:rPr>
          <w:rFonts w:asciiTheme="minorHAnsi" w:hAnsiTheme="minorHAnsi" w:cs="Arial"/>
          <w:color w:val="000000" w:themeColor="text1"/>
          <w:sz w:val="22"/>
          <w:szCs w:val="22"/>
        </w:rPr>
        <w:t xml:space="preserve"> Μαθηματικός Ι.Ε.</w:t>
      </w:r>
    </w:p>
    <w:p w14:paraId="4A98A64B" w14:textId="77777777" w:rsidR="00117A11" w:rsidRPr="00592DE6" w:rsidRDefault="00117A11" w:rsidP="00592DE6">
      <w:pPr>
        <w:numPr>
          <w:ilvl w:val="0"/>
          <w:numId w:val="2"/>
        </w:numPr>
        <w:tabs>
          <w:tab w:val="clear" w:pos="720"/>
        </w:tabs>
        <w:ind w:left="284" w:right="140" w:firstLine="0"/>
        <w:jc w:val="both"/>
        <w:rPr>
          <w:rFonts w:asciiTheme="minorHAnsi" w:hAnsiTheme="minorHAnsi" w:cstheme="minorHAnsi"/>
          <w:color w:val="000000" w:themeColor="text1"/>
          <w:sz w:val="22"/>
          <w:szCs w:val="22"/>
        </w:rPr>
      </w:pPr>
      <w:r w:rsidRPr="00592DE6">
        <w:rPr>
          <w:rFonts w:asciiTheme="minorHAnsi" w:hAnsiTheme="minorHAnsi" w:cstheme="minorHAnsi"/>
          <w:color w:val="000000" w:themeColor="text1"/>
          <w:sz w:val="22"/>
          <w:szCs w:val="22"/>
        </w:rPr>
        <w:t>Καρυπίδης Παναγιώτης,</w:t>
      </w:r>
      <w:r w:rsidRPr="00592DE6">
        <w:rPr>
          <w:rFonts w:asciiTheme="minorHAnsi" w:hAnsiTheme="minorHAnsi" w:cs="Arial"/>
          <w:color w:val="000000" w:themeColor="text1"/>
          <w:sz w:val="22"/>
          <w:szCs w:val="22"/>
        </w:rPr>
        <w:t xml:space="preserve"> Δ/</w:t>
      </w:r>
      <w:proofErr w:type="spellStart"/>
      <w:r w:rsidRPr="00592DE6">
        <w:rPr>
          <w:rFonts w:asciiTheme="minorHAnsi" w:hAnsiTheme="minorHAnsi" w:cs="Arial"/>
          <w:color w:val="000000" w:themeColor="text1"/>
          <w:sz w:val="22"/>
          <w:szCs w:val="22"/>
        </w:rPr>
        <w:t>ντής</w:t>
      </w:r>
      <w:proofErr w:type="spellEnd"/>
      <w:r w:rsidRPr="00592DE6">
        <w:rPr>
          <w:rFonts w:asciiTheme="minorHAnsi" w:hAnsiTheme="minorHAnsi" w:cs="Arial"/>
          <w:color w:val="000000" w:themeColor="text1"/>
          <w:sz w:val="22"/>
          <w:szCs w:val="22"/>
        </w:rPr>
        <w:t xml:space="preserve"> του 2</w:t>
      </w:r>
      <w:r w:rsidRPr="00592DE6">
        <w:rPr>
          <w:rFonts w:asciiTheme="minorHAnsi" w:hAnsiTheme="minorHAnsi" w:cs="Arial"/>
          <w:color w:val="000000" w:themeColor="text1"/>
          <w:sz w:val="22"/>
          <w:szCs w:val="22"/>
          <w:vertAlign w:val="superscript"/>
        </w:rPr>
        <w:t>ου</w:t>
      </w:r>
      <w:r w:rsidRPr="00592DE6">
        <w:rPr>
          <w:rFonts w:asciiTheme="minorHAnsi" w:hAnsiTheme="minorHAnsi" w:cs="Arial"/>
          <w:color w:val="000000" w:themeColor="text1"/>
          <w:sz w:val="22"/>
          <w:szCs w:val="22"/>
        </w:rPr>
        <w:t xml:space="preserve"> Γυμνασίου Αγίου Αθανασίου</w:t>
      </w:r>
    </w:p>
    <w:p w14:paraId="5D306BFA"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 xml:space="preserve">Κατσόγιαννης Ηλίας, </w:t>
      </w:r>
      <w:r w:rsidR="009C0181" w:rsidRPr="00592DE6">
        <w:rPr>
          <w:rFonts w:asciiTheme="minorHAnsi" w:hAnsiTheme="minorHAnsi" w:cs="Arial"/>
          <w:color w:val="000000" w:themeColor="text1"/>
          <w:sz w:val="22"/>
          <w:szCs w:val="22"/>
        </w:rPr>
        <w:t>Μαθηματικός Ι.Ε.</w:t>
      </w:r>
    </w:p>
    <w:p w14:paraId="25AB42C5" w14:textId="77777777" w:rsidR="00117A11" w:rsidRPr="00592DE6" w:rsidRDefault="00117A11"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 xml:space="preserve">Κοτζάμπασης  Αθανάσιος, Μαθηματικός </w:t>
      </w:r>
      <w:proofErr w:type="spellStart"/>
      <w:r w:rsidRPr="00592DE6">
        <w:rPr>
          <w:rFonts w:asciiTheme="minorHAnsi" w:hAnsiTheme="minorHAnsi" w:cs="Arial"/>
          <w:color w:val="000000" w:themeColor="text1"/>
          <w:sz w:val="22"/>
          <w:szCs w:val="22"/>
        </w:rPr>
        <w:t>Υποδ</w:t>
      </w:r>
      <w:proofErr w:type="spellEnd"/>
      <w:r w:rsidRPr="00592DE6">
        <w:rPr>
          <w:rFonts w:asciiTheme="minorHAnsi" w:hAnsiTheme="minorHAnsi" w:cs="Arial"/>
          <w:color w:val="000000" w:themeColor="text1"/>
          <w:sz w:val="22"/>
          <w:szCs w:val="22"/>
        </w:rPr>
        <w:t>/</w:t>
      </w:r>
      <w:proofErr w:type="spellStart"/>
      <w:r w:rsidRPr="00592DE6">
        <w:rPr>
          <w:rFonts w:asciiTheme="minorHAnsi" w:hAnsiTheme="minorHAnsi" w:cs="Arial"/>
          <w:color w:val="000000" w:themeColor="text1"/>
          <w:sz w:val="22"/>
          <w:szCs w:val="22"/>
        </w:rPr>
        <w:t>ντής</w:t>
      </w:r>
      <w:proofErr w:type="spellEnd"/>
      <w:r w:rsidRPr="00592DE6">
        <w:rPr>
          <w:rFonts w:asciiTheme="minorHAnsi" w:hAnsiTheme="minorHAnsi" w:cs="Arial"/>
          <w:color w:val="000000" w:themeColor="text1"/>
          <w:sz w:val="22"/>
          <w:szCs w:val="22"/>
        </w:rPr>
        <w:t xml:space="preserve"> του 1</w:t>
      </w:r>
      <w:r w:rsidRPr="00592DE6">
        <w:rPr>
          <w:rFonts w:asciiTheme="minorHAnsi" w:hAnsiTheme="minorHAnsi" w:cs="Arial"/>
          <w:color w:val="000000" w:themeColor="text1"/>
          <w:sz w:val="22"/>
          <w:szCs w:val="22"/>
          <w:vertAlign w:val="superscript"/>
        </w:rPr>
        <w:t>ου</w:t>
      </w:r>
      <w:r w:rsidRPr="00592DE6">
        <w:rPr>
          <w:rFonts w:asciiTheme="minorHAnsi" w:hAnsiTheme="minorHAnsi" w:cs="Arial"/>
          <w:color w:val="000000" w:themeColor="text1"/>
          <w:sz w:val="22"/>
          <w:szCs w:val="22"/>
        </w:rPr>
        <w:t xml:space="preserve"> ΓΕΛ Πυλαίας.  </w:t>
      </w:r>
    </w:p>
    <w:p w14:paraId="362D3717"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 xml:space="preserve">Κωνσταντινίδου Ολυμπία, Μαθηματικός Δ.Ε. </w:t>
      </w:r>
    </w:p>
    <w:p w14:paraId="7FA737AE"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Λυζάρδου</w:t>
      </w:r>
      <w:proofErr w:type="spellEnd"/>
      <w:r w:rsidRPr="00592DE6">
        <w:rPr>
          <w:rFonts w:asciiTheme="minorHAnsi" w:hAnsiTheme="minorHAnsi" w:cs="Arial"/>
          <w:color w:val="000000" w:themeColor="text1"/>
          <w:sz w:val="22"/>
          <w:szCs w:val="22"/>
        </w:rPr>
        <w:t xml:space="preserve"> Κατερίνα, Μέλος του Δ.Σ. του Παραρτήματος Κεντρικής Μακεδονίας της Ε.Μ.Ε.   </w:t>
      </w:r>
    </w:p>
    <w:p w14:paraId="4D10159B" w14:textId="77777777" w:rsidR="00117A11" w:rsidRPr="00592DE6" w:rsidRDefault="00117A11" w:rsidP="00600AB9">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Μακάριος Θεόδωρος, Δ/</w:t>
      </w:r>
      <w:proofErr w:type="spellStart"/>
      <w:r w:rsidRPr="00592DE6">
        <w:rPr>
          <w:rFonts w:asciiTheme="minorHAnsi" w:hAnsiTheme="minorHAnsi" w:cs="Arial"/>
          <w:color w:val="000000" w:themeColor="text1"/>
          <w:sz w:val="22"/>
          <w:szCs w:val="22"/>
        </w:rPr>
        <w:t>ντής</w:t>
      </w:r>
      <w:proofErr w:type="spellEnd"/>
      <w:r w:rsidRPr="00592DE6">
        <w:rPr>
          <w:rFonts w:asciiTheme="minorHAnsi" w:hAnsiTheme="minorHAnsi" w:cs="Arial"/>
          <w:color w:val="000000" w:themeColor="text1"/>
          <w:sz w:val="22"/>
          <w:szCs w:val="22"/>
        </w:rPr>
        <w:t xml:space="preserve"> του 1</w:t>
      </w:r>
      <w:r w:rsidRPr="00592DE6">
        <w:rPr>
          <w:rFonts w:asciiTheme="minorHAnsi" w:hAnsiTheme="minorHAnsi" w:cs="Arial"/>
          <w:color w:val="000000" w:themeColor="text1"/>
          <w:sz w:val="22"/>
          <w:szCs w:val="22"/>
          <w:vertAlign w:val="superscript"/>
        </w:rPr>
        <w:t>ου</w:t>
      </w:r>
      <w:r w:rsidRPr="00592DE6">
        <w:rPr>
          <w:rFonts w:asciiTheme="minorHAnsi" w:hAnsiTheme="minorHAnsi" w:cs="Arial"/>
          <w:color w:val="000000" w:themeColor="text1"/>
          <w:sz w:val="22"/>
          <w:szCs w:val="22"/>
        </w:rPr>
        <w:t xml:space="preserve"> ΓΕΛ Ευόσμου.</w:t>
      </w:r>
    </w:p>
    <w:p w14:paraId="7D19BDD6"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Calibri" w:hAnsi="Calibri" w:cs="Calibri"/>
          <w:bCs/>
          <w:color w:val="000000" w:themeColor="text1"/>
          <w:sz w:val="22"/>
          <w:szCs w:val="22"/>
        </w:rPr>
        <w:t xml:space="preserve">Μαραντίδης Φώτιος, </w:t>
      </w:r>
      <w:r w:rsidRPr="00592DE6">
        <w:rPr>
          <w:rFonts w:asciiTheme="minorHAnsi" w:hAnsiTheme="minorHAnsi" w:cs="Arial"/>
          <w:color w:val="000000" w:themeColor="text1"/>
          <w:sz w:val="22"/>
          <w:szCs w:val="22"/>
        </w:rPr>
        <w:t>Μέλος του</w:t>
      </w:r>
      <w:r w:rsidR="009C0181" w:rsidRPr="009C0181">
        <w:rPr>
          <w:rFonts w:asciiTheme="minorHAnsi" w:hAnsiTheme="minorHAnsi" w:cs="Arial"/>
          <w:color w:val="000000" w:themeColor="text1"/>
          <w:sz w:val="22"/>
          <w:szCs w:val="22"/>
        </w:rPr>
        <w:t xml:space="preserve"> </w:t>
      </w:r>
      <w:r w:rsidRPr="00592DE6">
        <w:rPr>
          <w:rFonts w:asciiTheme="minorHAnsi" w:hAnsiTheme="minorHAnsi" w:cs="Arial"/>
          <w:color w:val="000000" w:themeColor="text1"/>
          <w:sz w:val="22"/>
          <w:szCs w:val="22"/>
        </w:rPr>
        <w:t>Δ.Σ. του Παραρτήματος Κεντρικής Μακεδονίας της Ε.Μ.Ε.</w:t>
      </w:r>
    </w:p>
    <w:p w14:paraId="5F94B579"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ΜάστορηςΑθανάσιος</w:t>
      </w:r>
      <w:proofErr w:type="spellEnd"/>
      <w:r w:rsidRPr="00592DE6">
        <w:rPr>
          <w:rFonts w:asciiTheme="minorHAnsi" w:hAnsiTheme="minorHAnsi" w:cs="Arial"/>
          <w:color w:val="000000" w:themeColor="text1"/>
          <w:sz w:val="22"/>
          <w:szCs w:val="22"/>
        </w:rPr>
        <w:t>,</w:t>
      </w:r>
      <w:r w:rsidR="009C0181" w:rsidRPr="009C0181">
        <w:rPr>
          <w:rFonts w:asciiTheme="minorHAnsi" w:hAnsiTheme="minorHAnsi" w:cs="Arial"/>
          <w:color w:val="000000" w:themeColor="text1"/>
          <w:sz w:val="22"/>
          <w:szCs w:val="22"/>
        </w:rPr>
        <w:t xml:space="preserve"> </w:t>
      </w:r>
      <w:r w:rsidRPr="00592DE6">
        <w:rPr>
          <w:rFonts w:asciiTheme="minorHAnsi" w:hAnsiTheme="minorHAnsi" w:cs="Arial"/>
          <w:color w:val="000000" w:themeColor="text1"/>
          <w:sz w:val="22"/>
          <w:szCs w:val="22"/>
        </w:rPr>
        <w:t>Μέλος του Δ.Σ. του Παραρτήματος Κεντρικής Μακεδονίας της Ε.Μ.Ε.</w:t>
      </w:r>
    </w:p>
    <w:p w14:paraId="6702D12D"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Μέμτσας</w:t>
      </w:r>
      <w:proofErr w:type="spellEnd"/>
      <w:r w:rsidRPr="00592DE6">
        <w:rPr>
          <w:rFonts w:asciiTheme="minorHAnsi" w:hAnsiTheme="minorHAnsi" w:cs="Arial"/>
          <w:color w:val="000000" w:themeColor="text1"/>
          <w:sz w:val="22"/>
          <w:szCs w:val="22"/>
        </w:rPr>
        <w:t xml:space="preserve"> Δημήτριος,</w:t>
      </w:r>
      <w:r w:rsidR="009C0181" w:rsidRPr="009C0181">
        <w:rPr>
          <w:rFonts w:asciiTheme="minorHAnsi" w:hAnsiTheme="minorHAnsi" w:cs="Arial"/>
          <w:color w:val="000000" w:themeColor="text1"/>
          <w:sz w:val="22"/>
          <w:szCs w:val="22"/>
        </w:rPr>
        <w:t xml:space="preserve"> </w:t>
      </w:r>
      <w:r w:rsidR="009C0181" w:rsidRPr="00592DE6">
        <w:rPr>
          <w:rFonts w:asciiTheme="minorHAnsi" w:hAnsiTheme="minorHAnsi" w:cs="Arial"/>
          <w:color w:val="000000" w:themeColor="text1"/>
          <w:sz w:val="22"/>
          <w:szCs w:val="22"/>
        </w:rPr>
        <w:t>Μαθηματικός Δ.Ε.</w:t>
      </w:r>
    </w:p>
    <w:p w14:paraId="721F8C9A"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Ξένος Θανάσης, Μαθηματικός συγγραφέας.</w:t>
      </w:r>
    </w:p>
    <w:p w14:paraId="3F61E74E"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Ορφανουδάκης</w:t>
      </w:r>
      <w:proofErr w:type="spellEnd"/>
      <w:r w:rsidRPr="00592DE6">
        <w:rPr>
          <w:rFonts w:asciiTheme="minorHAnsi" w:hAnsiTheme="minorHAnsi" w:cs="Arial"/>
          <w:color w:val="000000" w:themeColor="text1"/>
          <w:sz w:val="22"/>
          <w:szCs w:val="22"/>
        </w:rPr>
        <w:t xml:space="preserve"> Μανώλης, Διευθυντής του 12</w:t>
      </w:r>
      <w:r w:rsidRPr="00592DE6">
        <w:rPr>
          <w:rFonts w:asciiTheme="minorHAnsi" w:hAnsiTheme="minorHAnsi" w:cs="Arial"/>
          <w:color w:val="000000" w:themeColor="text1"/>
          <w:sz w:val="22"/>
          <w:szCs w:val="22"/>
          <w:vertAlign w:val="superscript"/>
        </w:rPr>
        <w:t>ου</w:t>
      </w:r>
      <w:r w:rsidRPr="00592DE6">
        <w:rPr>
          <w:rFonts w:asciiTheme="minorHAnsi" w:hAnsiTheme="minorHAnsi" w:cs="Arial"/>
          <w:color w:val="000000" w:themeColor="text1"/>
          <w:sz w:val="22"/>
          <w:szCs w:val="22"/>
        </w:rPr>
        <w:t xml:space="preserve"> ΓΕΛ Θεσσαλονίκης.</w:t>
      </w:r>
    </w:p>
    <w:p w14:paraId="29F382D0"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Παπαγεωργίου Μυρτώ, Μέλος του Δ.Σ. του Παραρτήματος Κεντρικής Μακεδονίας της Ε.Μ.Ε.</w:t>
      </w:r>
    </w:p>
    <w:p w14:paraId="7DEE397B"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Παπαδοπούλου Ίρις,</w:t>
      </w:r>
      <w:r w:rsidR="009C0181" w:rsidRPr="009C0181">
        <w:rPr>
          <w:rFonts w:asciiTheme="minorHAnsi" w:hAnsiTheme="minorHAnsi" w:cs="Arial"/>
          <w:color w:val="000000" w:themeColor="text1"/>
          <w:sz w:val="22"/>
          <w:szCs w:val="22"/>
        </w:rPr>
        <w:t xml:space="preserve"> </w:t>
      </w:r>
      <w:r w:rsidRPr="00592DE6">
        <w:rPr>
          <w:rFonts w:asciiTheme="minorHAnsi" w:hAnsiTheme="minorHAnsi" w:cs="Arial"/>
          <w:color w:val="000000" w:themeColor="text1"/>
          <w:sz w:val="22"/>
          <w:szCs w:val="22"/>
        </w:rPr>
        <w:t xml:space="preserve">Γενικός Γραμματέας του Παραρτήματος Κεντρικής Μακεδονίας της Ε.Μ.Ε. </w:t>
      </w:r>
    </w:p>
    <w:p w14:paraId="37200E4F"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 xml:space="preserve">Πούλος Ανδρέας, π. Σχολικός Σύμβουλος </w:t>
      </w:r>
    </w:p>
    <w:p w14:paraId="63D1B275"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Πούλος Γεώργιος, π. Σχολικός Σύμβουλος</w:t>
      </w:r>
    </w:p>
    <w:p w14:paraId="7EB81076"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r w:rsidRPr="00592DE6">
        <w:rPr>
          <w:rFonts w:asciiTheme="minorHAnsi" w:hAnsiTheme="minorHAnsi" w:cs="Arial"/>
          <w:color w:val="000000" w:themeColor="text1"/>
          <w:sz w:val="22"/>
          <w:szCs w:val="22"/>
        </w:rPr>
        <w:t>Σπύρου Αθηνά</w:t>
      </w:r>
      <w:r w:rsidRPr="00592DE6">
        <w:rPr>
          <w:rFonts w:ascii="Calibri" w:hAnsi="Calibri" w:cs="Calibri"/>
          <w:bCs/>
          <w:color w:val="000000" w:themeColor="text1"/>
          <w:sz w:val="22"/>
          <w:szCs w:val="22"/>
        </w:rPr>
        <w:t>,</w:t>
      </w:r>
      <w:r w:rsidRPr="00592DE6">
        <w:rPr>
          <w:rFonts w:asciiTheme="minorHAnsi" w:hAnsiTheme="minorHAnsi" w:cs="Arial"/>
          <w:color w:val="000000" w:themeColor="text1"/>
          <w:sz w:val="22"/>
          <w:szCs w:val="22"/>
        </w:rPr>
        <w:t xml:space="preserve"> Μέλος του Δ.Σ. του Παραρτήματος Κεντρικής Μακεδονίας της Ε.Μ.Ε.</w:t>
      </w:r>
    </w:p>
    <w:p w14:paraId="765C7686"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Calibri" w:hAnsi="Calibri" w:cs="Calibri"/>
          <w:bCs/>
          <w:color w:val="000000" w:themeColor="text1"/>
          <w:sz w:val="22"/>
          <w:szCs w:val="22"/>
        </w:rPr>
        <w:t>Τζιρίτας</w:t>
      </w:r>
      <w:proofErr w:type="spellEnd"/>
      <w:r w:rsidRPr="00592DE6">
        <w:rPr>
          <w:rFonts w:ascii="Calibri" w:hAnsi="Calibri" w:cs="Calibri"/>
          <w:bCs/>
          <w:color w:val="000000" w:themeColor="text1"/>
          <w:sz w:val="22"/>
          <w:szCs w:val="22"/>
        </w:rPr>
        <w:t xml:space="preserve"> Στέφανος,</w:t>
      </w:r>
      <w:r w:rsidR="009C0181" w:rsidRPr="009C0181">
        <w:rPr>
          <w:rFonts w:ascii="Calibri" w:hAnsi="Calibri" w:cs="Calibri"/>
          <w:bCs/>
          <w:color w:val="000000" w:themeColor="text1"/>
          <w:sz w:val="22"/>
          <w:szCs w:val="22"/>
        </w:rPr>
        <w:t xml:space="preserve"> </w:t>
      </w:r>
      <w:r w:rsidRPr="00592DE6">
        <w:rPr>
          <w:rFonts w:asciiTheme="minorHAnsi" w:hAnsiTheme="minorHAnsi" w:cs="Arial"/>
          <w:color w:val="000000" w:themeColor="text1"/>
          <w:sz w:val="22"/>
          <w:szCs w:val="22"/>
        </w:rPr>
        <w:t>π. Μέλος του Δ.Σ. του Παραρτήματος Κεντρικής Μακεδονίας της Ε.Μ.Ε.</w:t>
      </w:r>
      <w:r w:rsidRPr="00592DE6">
        <w:rPr>
          <w:rFonts w:ascii="Calibri" w:hAnsi="Calibri" w:cs="Calibri"/>
          <w:color w:val="000000" w:themeColor="text1"/>
          <w:sz w:val="22"/>
          <w:szCs w:val="22"/>
        </w:rPr>
        <w:t> </w:t>
      </w:r>
    </w:p>
    <w:p w14:paraId="543BF607" w14:textId="77777777" w:rsidR="00117A11" w:rsidRPr="00592DE6" w:rsidRDefault="00117A11" w:rsidP="00592DE6">
      <w:pPr>
        <w:numPr>
          <w:ilvl w:val="0"/>
          <w:numId w:val="2"/>
        </w:numPr>
        <w:tabs>
          <w:tab w:val="clear" w:pos="720"/>
        </w:tabs>
        <w:ind w:left="284" w:right="140" w:firstLine="0"/>
        <w:jc w:val="both"/>
        <w:rPr>
          <w:rFonts w:asciiTheme="minorHAnsi" w:hAnsiTheme="minorHAnsi" w:cs="Arial"/>
          <w:color w:val="000000" w:themeColor="text1"/>
          <w:sz w:val="22"/>
          <w:szCs w:val="22"/>
        </w:rPr>
      </w:pPr>
      <w:proofErr w:type="spellStart"/>
      <w:r w:rsidRPr="00592DE6">
        <w:rPr>
          <w:rFonts w:asciiTheme="minorHAnsi" w:hAnsiTheme="minorHAnsi" w:cs="Arial"/>
          <w:color w:val="000000" w:themeColor="text1"/>
          <w:sz w:val="22"/>
          <w:szCs w:val="22"/>
        </w:rPr>
        <w:t>Χαρμπαντίδης</w:t>
      </w:r>
      <w:proofErr w:type="spellEnd"/>
      <w:r w:rsidRPr="00592DE6">
        <w:rPr>
          <w:rFonts w:asciiTheme="minorHAnsi" w:hAnsiTheme="minorHAnsi" w:cs="Arial"/>
          <w:color w:val="000000" w:themeColor="text1"/>
          <w:sz w:val="22"/>
          <w:szCs w:val="22"/>
        </w:rPr>
        <w:t xml:space="preserve"> Μανώλης,</w:t>
      </w:r>
      <w:r w:rsidR="009C0181" w:rsidRPr="009C0181">
        <w:rPr>
          <w:rFonts w:asciiTheme="minorHAnsi" w:hAnsiTheme="minorHAnsi" w:cs="Arial"/>
          <w:color w:val="000000" w:themeColor="text1"/>
          <w:sz w:val="22"/>
          <w:szCs w:val="22"/>
        </w:rPr>
        <w:t xml:space="preserve"> </w:t>
      </w:r>
      <w:r w:rsidRPr="00592DE6">
        <w:rPr>
          <w:rFonts w:asciiTheme="minorHAnsi" w:hAnsiTheme="minorHAnsi" w:cs="Arial"/>
          <w:color w:val="000000" w:themeColor="text1"/>
          <w:sz w:val="22"/>
          <w:szCs w:val="22"/>
        </w:rPr>
        <w:t>Μέλος του Ε.Ε. του Παραρτήματος Κεντρικής Μακεδονίας της Ε.Μ.Ε.</w:t>
      </w:r>
    </w:p>
    <w:p w14:paraId="1B5A546B" w14:textId="77777777" w:rsidR="00057D6E" w:rsidRPr="00592DE6" w:rsidRDefault="00057D6E" w:rsidP="00C64422">
      <w:pPr>
        <w:ind w:left="142" w:right="140"/>
        <w:jc w:val="both"/>
        <w:rPr>
          <w:rFonts w:asciiTheme="minorHAnsi" w:hAnsiTheme="minorHAnsi" w:cs="Arial"/>
          <w:noProof/>
          <w:color w:val="000000" w:themeColor="text1"/>
          <w:sz w:val="22"/>
          <w:szCs w:val="22"/>
        </w:rPr>
      </w:pPr>
    </w:p>
    <w:p w14:paraId="73655998" w14:textId="77777777" w:rsidR="00DC1E4A" w:rsidRPr="00DC1E4A" w:rsidRDefault="00DC1E4A" w:rsidP="00DC1E4A">
      <w:pPr>
        <w:ind w:right="140" w:firstLine="284"/>
        <w:jc w:val="both"/>
        <w:rPr>
          <w:rFonts w:asciiTheme="minorHAnsi" w:hAnsiTheme="minorHAnsi" w:cstheme="minorHAnsi"/>
          <w:color w:val="000000" w:themeColor="text1"/>
          <w:sz w:val="22"/>
          <w:szCs w:val="22"/>
        </w:rPr>
      </w:pPr>
      <w:r w:rsidRPr="00DC1E4A">
        <w:rPr>
          <w:rFonts w:asciiTheme="minorHAnsi" w:hAnsiTheme="minorHAnsi" w:cstheme="minorHAnsi"/>
          <w:color w:val="000000" w:themeColor="text1"/>
          <w:sz w:val="22"/>
          <w:szCs w:val="22"/>
        </w:rPr>
        <w:t>Στον διαγωνισμό αυτόν μπορούν να λάβουν μέρος μαθητές όλων των τάξεων των</w:t>
      </w:r>
      <w:r>
        <w:rPr>
          <w:rFonts w:asciiTheme="minorHAnsi" w:hAnsiTheme="minorHAnsi" w:cstheme="minorHAnsi"/>
          <w:color w:val="000000" w:themeColor="text1"/>
          <w:sz w:val="22"/>
          <w:szCs w:val="22"/>
        </w:rPr>
        <w:t xml:space="preserve"> </w:t>
      </w:r>
      <w:r w:rsidRPr="00DC1E4A">
        <w:rPr>
          <w:rFonts w:asciiTheme="minorHAnsi" w:hAnsiTheme="minorHAnsi" w:cstheme="minorHAnsi"/>
          <w:color w:val="000000" w:themeColor="text1"/>
          <w:sz w:val="22"/>
          <w:szCs w:val="22"/>
        </w:rPr>
        <w:t>Λυκείων και των Β’ και Γ’ τάξεων των Γυμνασίων της χώρας, οι οποίοι και θα πρέπει να</w:t>
      </w:r>
      <w:r>
        <w:rPr>
          <w:rFonts w:asciiTheme="minorHAnsi" w:hAnsiTheme="minorHAnsi" w:cstheme="minorHAnsi"/>
          <w:color w:val="000000" w:themeColor="text1"/>
          <w:sz w:val="22"/>
          <w:szCs w:val="22"/>
        </w:rPr>
        <w:t xml:space="preserve"> </w:t>
      </w:r>
      <w:r w:rsidRPr="00DC1E4A">
        <w:rPr>
          <w:rFonts w:asciiTheme="minorHAnsi" w:hAnsiTheme="minorHAnsi" w:cstheme="minorHAnsi"/>
          <w:color w:val="000000" w:themeColor="text1"/>
          <w:sz w:val="22"/>
          <w:szCs w:val="22"/>
        </w:rPr>
        <w:t>δηλώσουν συμμετοχή στον Διευθυντή της σχολικής μονάδας που φοιτούν μέχρι και την</w:t>
      </w:r>
      <w:r>
        <w:rPr>
          <w:rFonts w:asciiTheme="minorHAnsi" w:hAnsiTheme="minorHAnsi" w:cstheme="minorHAnsi"/>
          <w:color w:val="000000" w:themeColor="text1"/>
          <w:sz w:val="22"/>
          <w:szCs w:val="22"/>
        </w:rPr>
        <w:t xml:space="preserve"> </w:t>
      </w:r>
      <w:r w:rsidRPr="00DC1E4A">
        <w:rPr>
          <w:rFonts w:asciiTheme="minorHAnsi" w:hAnsiTheme="minorHAnsi" w:cstheme="minorHAnsi"/>
          <w:color w:val="000000" w:themeColor="text1"/>
          <w:sz w:val="22"/>
          <w:szCs w:val="22"/>
        </w:rPr>
        <w:t xml:space="preserve">Τετάρτη 3 Νοεμβρίου 2021. </w:t>
      </w:r>
    </w:p>
    <w:p w14:paraId="122B1C6D" w14:textId="77777777" w:rsidR="00DC1E4A" w:rsidRDefault="00DC1E4A" w:rsidP="00DC1E4A">
      <w:pPr>
        <w:ind w:right="140" w:firstLine="284"/>
        <w:jc w:val="both"/>
        <w:rPr>
          <w:rFonts w:asciiTheme="minorHAnsi" w:hAnsiTheme="minorHAnsi" w:cstheme="minorHAnsi"/>
          <w:color w:val="000000" w:themeColor="text1"/>
          <w:sz w:val="22"/>
          <w:szCs w:val="22"/>
        </w:rPr>
      </w:pPr>
      <w:r w:rsidRPr="00DC1E4A">
        <w:rPr>
          <w:rFonts w:asciiTheme="minorHAnsi" w:hAnsiTheme="minorHAnsi" w:cstheme="minorHAnsi"/>
          <w:color w:val="000000" w:themeColor="text1"/>
          <w:sz w:val="22"/>
          <w:szCs w:val="22"/>
        </w:rPr>
        <w:t>Η συμμετοχή στο διαγωνισμό είναι</w:t>
      </w:r>
      <w:r>
        <w:rPr>
          <w:rFonts w:asciiTheme="minorHAnsi" w:hAnsiTheme="minorHAnsi" w:cstheme="minorHAnsi"/>
          <w:color w:val="000000" w:themeColor="text1"/>
          <w:sz w:val="22"/>
          <w:szCs w:val="22"/>
        </w:rPr>
        <w:t xml:space="preserve"> </w:t>
      </w:r>
      <w:r w:rsidRPr="00DC1E4A">
        <w:rPr>
          <w:rFonts w:asciiTheme="minorHAnsi" w:hAnsiTheme="minorHAnsi" w:cstheme="minorHAnsi"/>
          <w:color w:val="000000" w:themeColor="text1"/>
          <w:sz w:val="22"/>
          <w:szCs w:val="22"/>
        </w:rPr>
        <w:t>προαιρετική.</w:t>
      </w:r>
    </w:p>
    <w:p w14:paraId="1AEE2CFC" w14:textId="77777777" w:rsidR="00DC1E4A" w:rsidRPr="00DC1E4A" w:rsidRDefault="00DC1E4A" w:rsidP="00DC1E4A">
      <w:pPr>
        <w:ind w:right="140" w:firstLine="284"/>
        <w:jc w:val="both"/>
        <w:rPr>
          <w:rFonts w:asciiTheme="minorHAnsi" w:hAnsiTheme="minorHAnsi" w:cstheme="minorHAnsi"/>
          <w:color w:val="000000" w:themeColor="text1"/>
          <w:sz w:val="22"/>
          <w:szCs w:val="22"/>
        </w:rPr>
      </w:pPr>
      <w:r w:rsidRPr="00DC1E4A">
        <w:rPr>
          <w:rFonts w:asciiTheme="minorHAnsi" w:hAnsiTheme="minorHAnsi" w:cstheme="minorHAnsi"/>
          <w:color w:val="000000" w:themeColor="text1"/>
          <w:sz w:val="22"/>
          <w:szCs w:val="22"/>
        </w:rPr>
        <w:t>Σχετικά με τη διεξαγωγή της επόμενης φάσης του 82ου Πανελλήνιου Μαθητικού Διαγωνισμού στα</w:t>
      </w:r>
    </w:p>
    <w:p w14:paraId="3E40798B" w14:textId="77777777" w:rsidR="00452128" w:rsidRPr="00600AB9" w:rsidRDefault="00DC1E4A" w:rsidP="00DC1E4A">
      <w:pPr>
        <w:ind w:right="140" w:firstLine="284"/>
        <w:jc w:val="both"/>
        <w:rPr>
          <w:rFonts w:asciiTheme="minorHAnsi" w:hAnsiTheme="minorHAnsi" w:cstheme="minorHAnsi"/>
          <w:color w:val="000000" w:themeColor="text1"/>
          <w:sz w:val="22"/>
          <w:szCs w:val="22"/>
        </w:rPr>
      </w:pPr>
      <w:r w:rsidRPr="00DC1E4A">
        <w:rPr>
          <w:rFonts w:asciiTheme="minorHAnsi" w:hAnsiTheme="minorHAnsi" w:cstheme="minorHAnsi"/>
          <w:color w:val="000000" w:themeColor="text1"/>
          <w:sz w:val="22"/>
          <w:szCs w:val="22"/>
        </w:rPr>
        <w:t>Μαθηματικά «Ο Ευκλείδης»,</w:t>
      </w:r>
      <w:r>
        <w:rPr>
          <w:rFonts w:asciiTheme="minorHAnsi" w:hAnsiTheme="minorHAnsi" w:cstheme="minorHAnsi"/>
          <w:color w:val="000000" w:themeColor="text1"/>
          <w:sz w:val="22"/>
          <w:szCs w:val="22"/>
        </w:rPr>
        <w:t xml:space="preserve"> </w:t>
      </w:r>
      <w:r w:rsidRPr="00DC1E4A">
        <w:rPr>
          <w:rFonts w:asciiTheme="minorHAnsi" w:hAnsiTheme="minorHAnsi" w:cstheme="minorHAnsi"/>
          <w:color w:val="000000" w:themeColor="text1"/>
          <w:sz w:val="22"/>
          <w:szCs w:val="22"/>
        </w:rPr>
        <w:t>και της Εθνικής Μαθηματικής Ολυμπιάδας, θα υπάρξει νεότερη ενημέρωση</w:t>
      </w:r>
      <w:r>
        <w:rPr>
          <w:rFonts w:asciiTheme="minorHAnsi" w:hAnsiTheme="minorHAnsi" w:cstheme="minorHAnsi"/>
          <w:color w:val="000000" w:themeColor="text1"/>
          <w:sz w:val="22"/>
          <w:szCs w:val="22"/>
        </w:rPr>
        <w:t xml:space="preserve"> </w:t>
      </w:r>
      <w:r w:rsidRPr="00DC1E4A">
        <w:rPr>
          <w:rFonts w:asciiTheme="minorHAnsi" w:hAnsiTheme="minorHAnsi" w:cstheme="minorHAnsi"/>
          <w:color w:val="000000" w:themeColor="text1"/>
          <w:sz w:val="22"/>
          <w:szCs w:val="22"/>
        </w:rPr>
        <w:t>ανάλογα με την εξέλιξη της πανδημίας.</w:t>
      </w:r>
    </w:p>
    <w:p w14:paraId="4A83939A" w14:textId="77777777" w:rsidR="00DC1E4A" w:rsidRDefault="00DC1E4A" w:rsidP="00F31CB1">
      <w:pPr>
        <w:ind w:left="142" w:right="140" w:firstLine="284"/>
        <w:jc w:val="both"/>
        <w:rPr>
          <w:rFonts w:asciiTheme="minorHAnsi" w:hAnsiTheme="minorHAnsi" w:cstheme="minorHAnsi"/>
          <w:color w:val="000000" w:themeColor="text1"/>
          <w:sz w:val="22"/>
          <w:szCs w:val="22"/>
        </w:rPr>
      </w:pPr>
    </w:p>
    <w:p w14:paraId="34C24713" w14:textId="77777777" w:rsidR="00677514" w:rsidRPr="00600AB9" w:rsidRDefault="00E958F3" w:rsidP="00F31CB1">
      <w:pPr>
        <w:ind w:left="142" w:right="140" w:firstLine="284"/>
        <w:jc w:val="both"/>
        <w:rPr>
          <w:rFonts w:asciiTheme="minorHAnsi" w:hAnsiTheme="minorHAnsi" w:cstheme="minorHAnsi"/>
          <w:color w:val="000000" w:themeColor="text1"/>
          <w:sz w:val="22"/>
          <w:szCs w:val="22"/>
        </w:rPr>
      </w:pPr>
      <w:r w:rsidRPr="00600AB9">
        <w:rPr>
          <w:rFonts w:asciiTheme="minorHAnsi" w:hAnsiTheme="minorHAnsi" w:cstheme="minorHAnsi"/>
          <w:color w:val="000000" w:themeColor="text1"/>
          <w:sz w:val="22"/>
          <w:szCs w:val="22"/>
        </w:rPr>
        <w:t xml:space="preserve">Οι μαθητές της </w:t>
      </w:r>
      <w:proofErr w:type="spellStart"/>
      <w:r w:rsidRPr="00600AB9">
        <w:rPr>
          <w:rFonts w:asciiTheme="minorHAnsi" w:hAnsiTheme="minorHAnsi" w:cstheme="minorHAnsi"/>
          <w:b/>
          <w:color w:val="000000" w:themeColor="text1"/>
          <w:sz w:val="22"/>
          <w:szCs w:val="22"/>
          <w:u w:val="single"/>
        </w:rPr>
        <w:t>Α΄τάξης</w:t>
      </w:r>
      <w:proofErr w:type="spellEnd"/>
      <w:r w:rsidRPr="00600AB9">
        <w:rPr>
          <w:rFonts w:asciiTheme="minorHAnsi" w:hAnsiTheme="minorHAnsi" w:cstheme="minorHAnsi"/>
          <w:b/>
          <w:color w:val="000000" w:themeColor="text1"/>
          <w:sz w:val="22"/>
          <w:szCs w:val="22"/>
          <w:u w:val="single"/>
        </w:rPr>
        <w:t xml:space="preserve"> του Γυμνασίου</w:t>
      </w:r>
      <w:r w:rsidR="00C820D5" w:rsidRPr="00600AB9">
        <w:rPr>
          <w:rFonts w:asciiTheme="minorHAnsi" w:hAnsiTheme="minorHAnsi" w:cstheme="minorHAnsi"/>
          <w:b/>
          <w:color w:val="000000" w:themeColor="text1"/>
          <w:sz w:val="22"/>
          <w:szCs w:val="22"/>
          <w:u w:val="single"/>
        </w:rPr>
        <w:t>,</w:t>
      </w:r>
      <w:r w:rsidRPr="00600AB9">
        <w:rPr>
          <w:rFonts w:asciiTheme="minorHAnsi" w:hAnsiTheme="minorHAnsi" w:cstheme="minorHAnsi"/>
          <w:color w:val="000000" w:themeColor="text1"/>
          <w:sz w:val="22"/>
          <w:szCs w:val="22"/>
        </w:rPr>
        <w:t xml:space="preserve"> θα μπορούν να συμμετάσχουν </w:t>
      </w:r>
      <w:r w:rsidR="000348E2" w:rsidRPr="00600AB9">
        <w:rPr>
          <w:rFonts w:asciiTheme="minorHAnsi" w:hAnsiTheme="minorHAnsi" w:cstheme="minorHAnsi"/>
          <w:color w:val="000000" w:themeColor="text1"/>
          <w:sz w:val="22"/>
          <w:szCs w:val="22"/>
        </w:rPr>
        <w:t>και</w:t>
      </w:r>
      <w:r w:rsidR="00600AB9" w:rsidRPr="00600AB9">
        <w:rPr>
          <w:rFonts w:asciiTheme="minorHAnsi" w:hAnsiTheme="minorHAnsi" w:cstheme="minorHAnsi"/>
          <w:color w:val="000000" w:themeColor="text1"/>
          <w:sz w:val="22"/>
          <w:szCs w:val="22"/>
        </w:rPr>
        <w:t xml:space="preserve"> </w:t>
      </w:r>
      <w:r w:rsidR="00C820D5" w:rsidRPr="00600AB9">
        <w:rPr>
          <w:rFonts w:asciiTheme="minorHAnsi" w:hAnsiTheme="minorHAnsi" w:cstheme="minorHAnsi"/>
          <w:color w:val="000000" w:themeColor="text1"/>
          <w:sz w:val="22"/>
          <w:szCs w:val="22"/>
        </w:rPr>
        <w:t>φέτος,</w:t>
      </w:r>
      <w:r w:rsidRPr="00600AB9">
        <w:rPr>
          <w:rFonts w:asciiTheme="minorHAnsi" w:hAnsiTheme="minorHAnsi" w:cstheme="minorHAnsi"/>
          <w:color w:val="000000" w:themeColor="text1"/>
          <w:sz w:val="22"/>
          <w:szCs w:val="22"/>
        </w:rPr>
        <w:t xml:space="preserve"> στον τοπικό </w:t>
      </w:r>
      <w:r w:rsidR="00C820D5" w:rsidRPr="00600AB9">
        <w:rPr>
          <w:rFonts w:asciiTheme="minorHAnsi" w:hAnsiTheme="minorHAnsi" w:cstheme="minorHAnsi"/>
          <w:color w:val="000000" w:themeColor="text1"/>
          <w:sz w:val="22"/>
          <w:szCs w:val="22"/>
        </w:rPr>
        <w:t>Διαγωνισμό</w:t>
      </w:r>
      <w:r w:rsidR="00592DE6" w:rsidRPr="00600AB9">
        <w:rPr>
          <w:rFonts w:asciiTheme="minorHAnsi" w:hAnsiTheme="minorHAnsi" w:cstheme="minorHAnsi"/>
          <w:color w:val="000000" w:themeColor="text1"/>
          <w:sz w:val="22"/>
          <w:szCs w:val="22"/>
        </w:rPr>
        <w:t xml:space="preserve"> </w:t>
      </w:r>
      <w:r w:rsidR="003E36CA" w:rsidRPr="00600AB9">
        <w:rPr>
          <w:rFonts w:asciiTheme="minorHAnsi" w:hAnsiTheme="minorHAnsi" w:cstheme="minorHAnsi"/>
          <w:color w:val="000000" w:themeColor="text1"/>
          <w:sz w:val="22"/>
          <w:szCs w:val="22"/>
        </w:rPr>
        <w:t>«</w:t>
      </w:r>
      <w:r w:rsidR="008F077D" w:rsidRPr="00600AB9">
        <w:rPr>
          <w:rFonts w:asciiTheme="minorHAnsi" w:hAnsiTheme="minorHAnsi" w:cstheme="minorHAnsi"/>
          <w:b/>
          <w:color w:val="000000" w:themeColor="text1"/>
          <w:sz w:val="22"/>
          <w:szCs w:val="22"/>
          <w:u w:val="single"/>
        </w:rPr>
        <w:t>Ο</w:t>
      </w:r>
      <w:r w:rsidRPr="00600AB9">
        <w:rPr>
          <w:rFonts w:asciiTheme="minorHAnsi" w:hAnsiTheme="minorHAnsi" w:cstheme="minorHAnsi"/>
          <w:b/>
          <w:color w:val="000000" w:themeColor="text1"/>
          <w:sz w:val="22"/>
          <w:szCs w:val="22"/>
          <w:u w:val="single"/>
        </w:rPr>
        <w:t xml:space="preserve"> Μ</w:t>
      </w:r>
      <w:r w:rsidR="008F077D" w:rsidRPr="00600AB9">
        <w:rPr>
          <w:rFonts w:asciiTheme="minorHAnsi" w:hAnsiTheme="minorHAnsi" w:cstheme="minorHAnsi"/>
          <w:b/>
          <w:color w:val="000000" w:themeColor="text1"/>
          <w:sz w:val="22"/>
          <w:szCs w:val="22"/>
          <w:u w:val="single"/>
        </w:rPr>
        <w:t>ΙΚΡΟΣ</w:t>
      </w:r>
      <w:r w:rsidRPr="00600AB9">
        <w:rPr>
          <w:rFonts w:asciiTheme="minorHAnsi" w:hAnsiTheme="minorHAnsi" w:cstheme="minorHAnsi"/>
          <w:b/>
          <w:color w:val="000000" w:themeColor="text1"/>
          <w:sz w:val="22"/>
          <w:szCs w:val="22"/>
          <w:u w:val="single"/>
        </w:rPr>
        <w:t xml:space="preserve"> Θ</w:t>
      </w:r>
      <w:r w:rsidR="008F077D" w:rsidRPr="00600AB9">
        <w:rPr>
          <w:rFonts w:asciiTheme="minorHAnsi" w:hAnsiTheme="minorHAnsi" w:cstheme="minorHAnsi"/>
          <w:b/>
          <w:color w:val="000000" w:themeColor="text1"/>
          <w:sz w:val="22"/>
          <w:szCs w:val="22"/>
          <w:u w:val="single"/>
        </w:rPr>
        <w:t>ΑΛΗΣ</w:t>
      </w:r>
      <w:r w:rsidR="00592DE6" w:rsidRPr="00600AB9">
        <w:rPr>
          <w:rFonts w:asciiTheme="minorHAnsi" w:hAnsiTheme="minorHAnsi" w:cstheme="minorHAnsi"/>
          <w:color w:val="000000" w:themeColor="text1"/>
          <w:sz w:val="22"/>
          <w:szCs w:val="22"/>
        </w:rPr>
        <w:t>»,</w:t>
      </w:r>
      <w:r w:rsidRPr="00600AB9">
        <w:rPr>
          <w:rFonts w:asciiTheme="minorHAnsi" w:hAnsiTheme="minorHAnsi" w:cstheme="minorHAnsi"/>
          <w:color w:val="000000" w:themeColor="text1"/>
          <w:sz w:val="22"/>
          <w:szCs w:val="22"/>
        </w:rPr>
        <w:t xml:space="preserve"> που διοργανώνεται από το Παράρτημα Κεντρικής Μακεδονίας της Ελληνικής Μαθηματικής Εταιρείας</w:t>
      </w:r>
      <w:r w:rsidR="00160483" w:rsidRPr="00600AB9">
        <w:rPr>
          <w:rFonts w:asciiTheme="minorHAnsi" w:hAnsiTheme="minorHAnsi" w:cstheme="minorHAnsi"/>
          <w:color w:val="000000" w:themeColor="text1"/>
          <w:sz w:val="22"/>
          <w:szCs w:val="22"/>
        </w:rPr>
        <w:t>.</w:t>
      </w:r>
    </w:p>
    <w:p w14:paraId="1C2D6C5C" w14:textId="77777777" w:rsidR="00DC1E4A" w:rsidRDefault="00DC1E4A" w:rsidP="00F31CB1">
      <w:pPr>
        <w:ind w:left="142" w:right="140" w:firstLine="284"/>
        <w:jc w:val="both"/>
        <w:rPr>
          <w:rFonts w:asciiTheme="minorHAnsi" w:hAnsiTheme="minorHAnsi" w:cstheme="minorHAnsi"/>
          <w:color w:val="000000" w:themeColor="text1"/>
          <w:sz w:val="22"/>
          <w:szCs w:val="22"/>
          <w:u w:val="single"/>
        </w:rPr>
      </w:pPr>
    </w:p>
    <w:p w14:paraId="15A2D1B4" w14:textId="77777777" w:rsidR="00566172" w:rsidRDefault="00F31CB1" w:rsidP="00F31CB1">
      <w:pPr>
        <w:ind w:left="142" w:right="140" w:firstLine="284"/>
        <w:jc w:val="both"/>
        <w:rPr>
          <w:rStyle w:val="-"/>
          <w:rFonts w:asciiTheme="minorHAnsi" w:hAnsiTheme="minorHAnsi" w:cstheme="minorHAnsi"/>
          <w:sz w:val="22"/>
          <w:szCs w:val="22"/>
        </w:rPr>
      </w:pPr>
      <w:r w:rsidRPr="00600AB9">
        <w:rPr>
          <w:rFonts w:asciiTheme="minorHAnsi" w:hAnsiTheme="minorHAnsi" w:cstheme="minorHAnsi"/>
          <w:color w:val="000000" w:themeColor="text1"/>
          <w:sz w:val="22"/>
          <w:szCs w:val="22"/>
          <w:u w:val="single"/>
        </w:rPr>
        <w:t>Οι δηλώσεις συμμετοχής των ενδιαφερομένων</w:t>
      </w:r>
      <w:r w:rsidR="006D0B2C" w:rsidRPr="00600AB9">
        <w:rPr>
          <w:rFonts w:asciiTheme="minorHAnsi" w:hAnsiTheme="minorHAnsi" w:cstheme="minorHAnsi"/>
          <w:color w:val="000000" w:themeColor="text1"/>
          <w:sz w:val="22"/>
          <w:szCs w:val="22"/>
          <w:u w:val="single"/>
        </w:rPr>
        <w:t xml:space="preserve"> μαθητών</w:t>
      </w:r>
      <w:r w:rsidR="00693C66" w:rsidRPr="00600AB9">
        <w:rPr>
          <w:rFonts w:asciiTheme="minorHAnsi" w:hAnsiTheme="minorHAnsi" w:cstheme="minorHAnsi"/>
          <w:color w:val="000000" w:themeColor="text1"/>
          <w:sz w:val="22"/>
          <w:szCs w:val="22"/>
          <w:u w:val="single"/>
        </w:rPr>
        <w:t xml:space="preserve"> </w:t>
      </w:r>
      <w:r w:rsidR="00C84050" w:rsidRPr="00600AB9">
        <w:rPr>
          <w:rFonts w:asciiTheme="minorHAnsi" w:hAnsiTheme="minorHAnsi" w:cstheme="minorHAnsi"/>
          <w:color w:val="000000" w:themeColor="text1"/>
          <w:sz w:val="22"/>
          <w:szCs w:val="22"/>
          <w:u w:val="single"/>
        </w:rPr>
        <w:t>της Α΄ Γυμνασίου</w:t>
      </w:r>
      <w:r w:rsidR="006D0B2C" w:rsidRPr="00600AB9">
        <w:rPr>
          <w:rFonts w:asciiTheme="minorHAnsi" w:hAnsiTheme="minorHAnsi" w:cstheme="minorHAnsi"/>
          <w:color w:val="000000" w:themeColor="text1"/>
          <w:sz w:val="22"/>
          <w:szCs w:val="22"/>
          <w:u w:val="single"/>
        </w:rPr>
        <w:t>,</w:t>
      </w:r>
      <w:r w:rsidRPr="00600AB9">
        <w:rPr>
          <w:rFonts w:asciiTheme="minorHAnsi" w:hAnsiTheme="minorHAnsi" w:cstheme="minorHAnsi"/>
          <w:color w:val="000000" w:themeColor="text1"/>
          <w:sz w:val="22"/>
          <w:szCs w:val="22"/>
          <w:u w:val="single"/>
        </w:rPr>
        <w:t xml:space="preserve"> θα υποβληθούν </w:t>
      </w:r>
      <w:r w:rsidR="006D0B2C" w:rsidRPr="00600AB9">
        <w:rPr>
          <w:rFonts w:asciiTheme="minorHAnsi" w:hAnsiTheme="minorHAnsi" w:cstheme="minorHAnsi"/>
          <w:color w:val="000000" w:themeColor="text1"/>
          <w:sz w:val="22"/>
          <w:szCs w:val="22"/>
          <w:u w:val="single"/>
        </w:rPr>
        <w:t>από το</w:t>
      </w:r>
      <w:r w:rsidRPr="00600AB9">
        <w:rPr>
          <w:rFonts w:asciiTheme="minorHAnsi" w:hAnsiTheme="minorHAnsi" w:cstheme="minorHAnsi"/>
          <w:color w:val="000000" w:themeColor="text1"/>
          <w:sz w:val="22"/>
          <w:szCs w:val="22"/>
          <w:u w:val="single"/>
        </w:rPr>
        <w:t xml:space="preserve"> σχολείο που φοιτούν</w:t>
      </w:r>
      <w:r w:rsidR="00592DE6" w:rsidRPr="00600AB9">
        <w:rPr>
          <w:rFonts w:asciiTheme="minorHAnsi" w:hAnsiTheme="minorHAnsi" w:cstheme="minorHAnsi"/>
          <w:color w:val="000000" w:themeColor="text1"/>
          <w:sz w:val="22"/>
          <w:szCs w:val="22"/>
          <w:u w:val="single"/>
        </w:rPr>
        <w:t xml:space="preserve"> </w:t>
      </w:r>
      <w:r w:rsidR="006D0B2C" w:rsidRPr="00600AB9">
        <w:rPr>
          <w:rFonts w:asciiTheme="minorHAnsi" w:hAnsiTheme="minorHAnsi" w:cstheme="minorHAnsi"/>
          <w:color w:val="000000" w:themeColor="text1"/>
          <w:sz w:val="22"/>
          <w:szCs w:val="22"/>
          <w:u w:val="single"/>
        </w:rPr>
        <w:t xml:space="preserve">στην ειδική φόρμα που υπάρχει στην ιστοσελίδα του Παραρτήματος Κεντρικής Μακεδονίας της Ελληνικής Μαθηματικής </w:t>
      </w:r>
      <w:r w:rsidR="009C0181" w:rsidRPr="009C0181">
        <w:rPr>
          <w:rFonts w:asciiTheme="minorHAnsi" w:hAnsiTheme="minorHAnsi" w:cstheme="minorHAnsi"/>
          <w:color w:val="000000" w:themeColor="text1"/>
          <w:sz w:val="22"/>
          <w:szCs w:val="22"/>
          <w:u w:val="single"/>
        </w:rPr>
        <w:t xml:space="preserve"> </w:t>
      </w:r>
      <w:r w:rsidR="00693C66" w:rsidRPr="00600AB9">
        <w:rPr>
          <w:rFonts w:asciiTheme="minorHAnsi" w:hAnsiTheme="minorHAnsi" w:cstheme="minorHAnsi"/>
          <w:color w:val="000000" w:themeColor="text1"/>
          <w:sz w:val="22"/>
          <w:szCs w:val="22"/>
          <w:u w:val="single"/>
        </w:rPr>
        <w:t xml:space="preserve"> </w:t>
      </w:r>
      <w:hyperlink r:id="rId13" w:history="1">
        <w:r w:rsidR="00C84050" w:rsidRPr="00600AB9">
          <w:rPr>
            <w:rStyle w:val="-"/>
            <w:rFonts w:asciiTheme="minorHAnsi" w:hAnsiTheme="minorHAnsi" w:cstheme="minorHAnsi"/>
            <w:sz w:val="22"/>
            <w:szCs w:val="22"/>
          </w:rPr>
          <w:t>http://emethes.gr</w:t>
        </w:r>
      </w:hyperlink>
    </w:p>
    <w:p w14:paraId="2253966C" w14:textId="77777777" w:rsidR="00DC1E4A" w:rsidRPr="00600AB9" w:rsidRDefault="00DC1E4A" w:rsidP="00F31CB1">
      <w:pPr>
        <w:ind w:left="142" w:right="140" w:firstLine="284"/>
        <w:jc w:val="both"/>
        <w:rPr>
          <w:rFonts w:asciiTheme="minorHAnsi" w:hAnsiTheme="minorHAnsi" w:cstheme="minorHAnsi"/>
          <w:color w:val="000000" w:themeColor="text1"/>
          <w:sz w:val="22"/>
          <w:szCs w:val="22"/>
        </w:rPr>
      </w:pPr>
    </w:p>
    <w:p w14:paraId="7BBE7144" w14:textId="77777777" w:rsidR="00F31CB1" w:rsidRPr="00600AB9" w:rsidRDefault="00F31CB1" w:rsidP="00F31CB1">
      <w:pPr>
        <w:ind w:left="142" w:right="140" w:firstLine="284"/>
        <w:jc w:val="both"/>
        <w:rPr>
          <w:rFonts w:asciiTheme="minorHAnsi" w:hAnsiTheme="minorHAnsi" w:cstheme="minorHAnsi"/>
          <w:color w:val="000000" w:themeColor="text1"/>
          <w:sz w:val="22"/>
          <w:szCs w:val="22"/>
        </w:rPr>
      </w:pPr>
      <w:r w:rsidRPr="00600AB9">
        <w:rPr>
          <w:rFonts w:asciiTheme="minorHAnsi" w:hAnsiTheme="minorHAnsi" w:cstheme="minorHAnsi"/>
          <w:color w:val="000000" w:themeColor="text1"/>
          <w:sz w:val="22"/>
          <w:szCs w:val="22"/>
        </w:rPr>
        <w:t xml:space="preserve">Ο διαγωνισμός θα διαρκέσει </w:t>
      </w:r>
      <w:r w:rsidR="00C84050" w:rsidRPr="00600AB9">
        <w:rPr>
          <w:rFonts w:asciiTheme="minorHAnsi" w:hAnsiTheme="minorHAnsi" w:cstheme="minorHAnsi"/>
          <w:color w:val="000000" w:themeColor="text1"/>
          <w:sz w:val="22"/>
          <w:szCs w:val="22"/>
        </w:rPr>
        <w:t>δύο</w:t>
      </w:r>
      <w:r w:rsidRPr="00600AB9">
        <w:rPr>
          <w:rFonts w:asciiTheme="minorHAnsi" w:hAnsiTheme="minorHAnsi" w:cstheme="minorHAnsi"/>
          <w:color w:val="000000" w:themeColor="text1"/>
          <w:sz w:val="22"/>
          <w:szCs w:val="22"/>
        </w:rPr>
        <w:t xml:space="preserve"> (</w:t>
      </w:r>
      <w:r w:rsidR="00882ED5" w:rsidRPr="00600AB9">
        <w:rPr>
          <w:rFonts w:asciiTheme="minorHAnsi" w:hAnsiTheme="minorHAnsi" w:cstheme="minorHAnsi"/>
          <w:color w:val="000000" w:themeColor="text1"/>
          <w:sz w:val="22"/>
          <w:szCs w:val="22"/>
        </w:rPr>
        <w:t>2</w:t>
      </w:r>
      <w:r w:rsidRPr="00600AB9">
        <w:rPr>
          <w:rFonts w:asciiTheme="minorHAnsi" w:hAnsiTheme="minorHAnsi" w:cstheme="minorHAnsi"/>
          <w:color w:val="000000" w:themeColor="text1"/>
          <w:sz w:val="22"/>
          <w:szCs w:val="22"/>
        </w:rPr>
        <w:t xml:space="preserve">) ώρες και θα απαρτίζεται από </w:t>
      </w:r>
      <w:r w:rsidR="00C84050" w:rsidRPr="00600AB9">
        <w:rPr>
          <w:rFonts w:asciiTheme="minorHAnsi" w:hAnsiTheme="minorHAnsi" w:cstheme="minorHAnsi"/>
          <w:color w:val="000000" w:themeColor="text1"/>
          <w:sz w:val="22"/>
          <w:szCs w:val="22"/>
        </w:rPr>
        <w:t xml:space="preserve">τρία </w:t>
      </w:r>
      <w:r w:rsidRPr="00600AB9">
        <w:rPr>
          <w:rFonts w:asciiTheme="minorHAnsi" w:hAnsiTheme="minorHAnsi" w:cstheme="minorHAnsi"/>
          <w:color w:val="000000" w:themeColor="text1"/>
          <w:sz w:val="22"/>
          <w:szCs w:val="22"/>
        </w:rPr>
        <w:t>θέματα πλήρους ανάπτυξης.</w:t>
      </w:r>
    </w:p>
    <w:p w14:paraId="540C3B35" w14:textId="77777777" w:rsidR="0023570B" w:rsidRPr="00600AB9" w:rsidRDefault="0023570B" w:rsidP="0023570B">
      <w:pPr>
        <w:adjustRightInd w:val="0"/>
        <w:ind w:left="142" w:firstLine="284"/>
        <w:jc w:val="both"/>
        <w:rPr>
          <w:rFonts w:asciiTheme="minorHAnsi" w:hAnsiTheme="minorHAnsi" w:cstheme="minorHAnsi"/>
          <w:color w:val="000000" w:themeColor="text1"/>
          <w:sz w:val="22"/>
          <w:szCs w:val="22"/>
        </w:rPr>
      </w:pPr>
      <w:r w:rsidRPr="00600AB9">
        <w:rPr>
          <w:rFonts w:asciiTheme="minorHAnsi" w:hAnsiTheme="minorHAnsi" w:cstheme="minorHAnsi"/>
          <w:color w:val="000000" w:themeColor="text1"/>
          <w:sz w:val="22"/>
          <w:szCs w:val="22"/>
        </w:rPr>
        <w:t xml:space="preserve">Ο διαγωνισμός αυτός όπως και όλες οι δραστηριότητες της Ελληνικής Μαθηματικής Εταιρείας </w:t>
      </w:r>
      <w:r w:rsidRPr="00600AB9">
        <w:rPr>
          <w:rFonts w:asciiTheme="minorHAnsi" w:hAnsiTheme="minorHAnsi" w:cstheme="minorHAnsi"/>
          <w:b/>
          <w:color w:val="000000" w:themeColor="text1"/>
          <w:sz w:val="22"/>
          <w:szCs w:val="22"/>
        </w:rPr>
        <w:t>βασίζεται στην εθελοντική προσφορά</w:t>
      </w:r>
      <w:r w:rsidRPr="00600AB9">
        <w:rPr>
          <w:rFonts w:asciiTheme="minorHAnsi" w:hAnsiTheme="minorHAnsi" w:cstheme="minorHAnsi"/>
          <w:color w:val="000000" w:themeColor="text1"/>
          <w:sz w:val="22"/>
          <w:szCs w:val="22"/>
        </w:rPr>
        <w:t xml:space="preserve"> των μελών και των φίλων της.</w:t>
      </w:r>
    </w:p>
    <w:p w14:paraId="744843AE" w14:textId="77777777" w:rsidR="008E0DD8" w:rsidRPr="00600AB9" w:rsidRDefault="008E0DD8" w:rsidP="00F20FE4">
      <w:pPr>
        <w:ind w:left="142" w:right="140" w:firstLine="284"/>
        <w:jc w:val="both"/>
        <w:rPr>
          <w:rFonts w:asciiTheme="minorHAnsi" w:hAnsiTheme="minorHAnsi" w:cstheme="minorHAnsi"/>
          <w:sz w:val="22"/>
          <w:szCs w:val="22"/>
        </w:rPr>
      </w:pPr>
      <w:r w:rsidRPr="00600AB9">
        <w:rPr>
          <w:rFonts w:asciiTheme="minorHAnsi" w:hAnsiTheme="minorHAnsi" w:cstheme="minorHAnsi"/>
          <w:sz w:val="22"/>
          <w:szCs w:val="22"/>
        </w:rPr>
        <w:t>Οι απαντήσεις των μαθητών/τριών όλων των τάξεων,</w:t>
      </w:r>
      <w:r w:rsidR="009C0181" w:rsidRPr="009C0181">
        <w:rPr>
          <w:rFonts w:asciiTheme="minorHAnsi" w:hAnsiTheme="minorHAnsi" w:cstheme="minorHAnsi"/>
          <w:sz w:val="22"/>
          <w:szCs w:val="22"/>
        </w:rPr>
        <w:t xml:space="preserve"> </w:t>
      </w:r>
      <w:r w:rsidRPr="00600AB9">
        <w:rPr>
          <w:rFonts w:asciiTheme="minorHAnsi" w:hAnsiTheme="minorHAnsi" w:cstheme="minorHAnsi"/>
          <w:sz w:val="22"/>
          <w:szCs w:val="22"/>
        </w:rPr>
        <w:t xml:space="preserve">από κάθε σχολική μονάδα-εξεταστικό κέντρο των Διευθύνσεων Δευτεροβάθμιας Εκπαίδευσης Ανατολικής Θεσσαλονίκης, Δυτικής Θεσσαλονίκης, </w:t>
      </w:r>
      <w:r w:rsidRPr="00600AB9">
        <w:rPr>
          <w:rFonts w:asciiTheme="minorHAnsi" w:hAnsiTheme="minorHAnsi" w:cstheme="minorHAnsi"/>
          <w:sz w:val="22"/>
          <w:szCs w:val="22"/>
        </w:rPr>
        <w:lastRenderedPageBreak/>
        <w:t>Πέλλας και Χαλκιδικής, θα πρέπει να αποσταλούν στην Επιτροπή Διαγωνισμών της Ε.Μ.Ε. του Παραρτήματος Κεντρικής Μακεδονίας, Προξένου Κορομηλά 51 (</w:t>
      </w:r>
      <w:proofErr w:type="spellStart"/>
      <w:r w:rsidRPr="00600AB9">
        <w:rPr>
          <w:rFonts w:asciiTheme="minorHAnsi" w:hAnsiTheme="minorHAnsi" w:cstheme="minorHAnsi"/>
          <w:sz w:val="22"/>
          <w:szCs w:val="22"/>
        </w:rPr>
        <w:t>τηλ</w:t>
      </w:r>
      <w:proofErr w:type="spellEnd"/>
      <w:r w:rsidRPr="00600AB9">
        <w:rPr>
          <w:rFonts w:asciiTheme="minorHAnsi" w:hAnsiTheme="minorHAnsi" w:cstheme="minorHAnsi"/>
          <w:sz w:val="22"/>
          <w:szCs w:val="22"/>
        </w:rPr>
        <w:t>. 2310 285377) για βαθμολόγηση.</w:t>
      </w:r>
    </w:p>
    <w:p w14:paraId="13596BD7" w14:textId="77777777" w:rsidR="00624DE6" w:rsidRPr="00600AB9" w:rsidRDefault="000A7999" w:rsidP="00F20FE4">
      <w:pPr>
        <w:ind w:left="142" w:right="140" w:firstLine="284"/>
        <w:jc w:val="both"/>
        <w:rPr>
          <w:rFonts w:asciiTheme="minorHAnsi" w:hAnsiTheme="minorHAnsi" w:cstheme="minorHAnsi"/>
          <w:color w:val="000000" w:themeColor="text1"/>
          <w:sz w:val="22"/>
          <w:szCs w:val="22"/>
        </w:rPr>
      </w:pPr>
      <w:r w:rsidRPr="00600AB9">
        <w:rPr>
          <w:rFonts w:asciiTheme="minorHAnsi" w:hAnsiTheme="minorHAnsi" w:cstheme="minorHAnsi"/>
          <w:sz w:val="22"/>
          <w:szCs w:val="22"/>
        </w:rPr>
        <w:t xml:space="preserve">Επισημαίνεται ότι η διεξαγωγή του εν λόγω Διαγωνισμού θα πραγματοποιηθεί τηρώντας απαρέγκλιτα τις οδηγίες του Υ.ΠΑΙ.Θ. και του Εθνικού Οργανισμού Δημόσιας Υγείας (ΕΟΔΥ) για την προστασία από τον </w:t>
      </w:r>
      <w:proofErr w:type="spellStart"/>
      <w:r w:rsidRPr="00600AB9">
        <w:rPr>
          <w:rFonts w:asciiTheme="minorHAnsi" w:hAnsiTheme="minorHAnsi" w:cstheme="minorHAnsi"/>
          <w:sz w:val="22"/>
          <w:szCs w:val="22"/>
        </w:rPr>
        <w:t>κορωνοϊό</w:t>
      </w:r>
      <w:proofErr w:type="spellEnd"/>
      <w:r w:rsidRPr="00600AB9">
        <w:rPr>
          <w:rFonts w:asciiTheme="minorHAnsi" w:hAnsiTheme="minorHAnsi" w:cstheme="minorHAnsi"/>
          <w:sz w:val="22"/>
          <w:szCs w:val="22"/>
        </w:rPr>
        <w:t>-COVID 19</w:t>
      </w:r>
      <w:r w:rsidR="00600AB9" w:rsidRPr="00600AB9">
        <w:rPr>
          <w:rFonts w:asciiTheme="minorHAnsi" w:hAnsiTheme="minorHAnsi" w:cstheme="minorHAnsi"/>
          <w:sz w:val="22"/>
          <w:szCs w:val="22"/>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2"/>
      </w:tblGrid>
      <w:tr w:rsidR="004F2F3B" w:rsidRPr="00AD2D04" w14:paraId="3A014DA7" w14:textId="77777777" w:rsidTr="000A3A57">
        <w:trPr>
          <w:trHeight w:val="510"/>
        </w:trPr>
        <w:tc>
          <w:tcPr>
            <w:tcW w:w="3685" w:type="dxa"/>
            <w:tcBorders>
              <w:top w:val="nil"/>
              <w:left w:val="nil"/>
              <w:bottom w:val="nil"/>
              <w:right w:val="nil"/>
            </w:tcBorders>
          </w:tcPr>
          <w:tbl>
            <w:tblPr>
              <w:tblpPr w:leftFromText="180" w:rightFromText="180" w:vertAnchor="page" w:horzAnchor="margin" w:tblpX="-993" w:tblpY="600"/>
              <w:tblOverlap w:val="never"/>
              <w:tblW w:w="4281" w:type="dxa"/>
              <w:tblBorders>
                <w:insideH w:val="single" w:sz="4" w:space="0" w:color="auto"/>
                <w:insideV w:val="single" w:sz="4" w:space="0" w:color="auto"/>
              </w:tblBorders>
              <w:tblLook w:val="0000" w:firstRow="0" w:lastRow="0" w:firstColumn="0" w:lastColumn="0" w:noHBand="0" w:noVBand="0"/>
            </w:tblPr>
            <w:tblGrid>
              <w:gridCol w:w="4497"/>
            </w:tblGrid>
            <w:tr w:rsidR="004F2F3B" w:rsidRPr="00AD2D04" w14:paraId="51C9C261" w14:textId="77777777" w:rsidTr="000A3A57">
              <w:trPr>
                <w:trHeight w:val="1528"/>
              </w:trPr>
              <w:tc>
                <w:tcPr>
                  <w:tcW w:w="4281" w:type="dxa"/>
                </w:tcPr>
                <w:tbl>
                  <w:tblPr>
                    <w:tblpPr w:leftFromText="180" w:rightFromText="180" w:vertAnchor="page" w:horzAnchor="margin" w:tblpX="-426" w:tblpY="1"/>
                    <w:tblOverlap w:val="never"/>
                    <w:tblW w:w="4281" w:type="dxa"/>
                    <w:tblBorders>
                      <w:insideH w:val="single" w:sz="4" w:space="0" w:color="auto"/>
                      <w:insideV w:val="single" w:sz="4" w:space="0" w:color="auto"/>
                    </w:tblBorders>
                    <w:tblLook w:val="0000" w:firstRow="0" w:lastRow="0" w:firstColumn="0" w:lastColumn="0" w:noHBand="0" w:noVBand="0"/>
                  </w:tblPr>
                  <w:tblGrid>
                    <w:gridCol w:w="4281"/>
                  </w:tblGrid>
                  <w:tr w:rsidR="004F2F3B" w:rsidRPr="005E0BA1" w14:paraId="44EE8918" w14:textId="77777777" w:rsidTr="004F2F3B">
                    <w:trPr>
                      <w:trHeight w:val="1528"/>
                    </w:trPr>
                    <w:tc>
                      <w:tcPr>
                        <w:tcW w:w="4281" w:type="dxa"/>
                      </w:tcPr>
                      <w:p w14:paraId="688AD3DF" w14:textId="77777777" w:rsidR="004F2F3B" w:rsidRPr="00166222" w:rsidRDefault="004F2F3B" w:rsidP="004F2F3B">
                        <w:pPr>
                          <w:jc w:val="center"/>
                          <w:rPr>
                            <w:rFonts w:asciiTheme="minorHAnsi" w:hAnsiTheme="minorHAnsi" w:cstheme="minorHAnsi"/>
                            <w:sz w:val="20"/>
                          </w:rPr>
                        </w:pPr>
                        <w:r w:rsidRPr="00166222">
                          <w:rPr>
                            <w:rFonts w:asciiTheme="minorHAnsi" w:hAnsiTheme="minorHAnsi" w:cstheme="minorHAnsi"/>
                            <w:sz w:val="20"/>
                          </w:rPr>
                          <w:t>ΑΚΡΙΒΕΣ ΑΝΤΙΓΡΑΦΟ</w:t>
                        </w:r>
                      </w:p>
                      <w:p w14:paraId="30EEF7C4" w14:textId="77777777" w:rsidR="004F2F3B" w:rsidRPr="006256BD" w:rsidRDefault="004F2F3B" w:rsidP="004F2F3B">
                        <w:pPr>
                          <w:jc w:val="center"/>
                          <w:rPr>
                            <w:rFonts w:asciiTheme="minorHAnsi" w:hAnsiTheme="minorHAnsi" w:cstheme="minorHAnsi"/>
                            <w:sz w:val="20"/>
                          </w:rPr>
                        </w:pPr>
                        <w:r w:rsidRPr="006256BD">
                          <w:rPr>
                            <w:rFonts w:asciiTheme="minorHAnsi" w:hAnsiTheme="minorHAnsi" w:cstheme="minorHAnsi"/>
                            <w:sz w:val="20"/>
                          </w:rPr>
                          <w:t xml:space="preserve">Ο ΠΡΟΪΣΤΑΜΕΝΟΣ ΤΜΗΜΑΤΟΣ Δ’ </w:t>
                        </w:r>
                      </w:p>
                      <w:p w14:paraId="5AA3E74E" w14:textId="77777777" w:rsidR="004F2F3B" w:rsidRPr="006256BD" w:rsidRDefault="004F2F3B" w:rsidP="004F2F3B">
                        <w:pPr>
                          <w:jc w:val="center"/>
                          <w:rPr>
                            <w:rFonts w:asciiTheme="minorHAnsi" w:hAnsiTheme="minorHAnsi" w:cstheme="minorHAnsi"/>
                            <w:sz w:val="20"/>
                          </w:rPr>
                        </w:pPr>
                        <w:r w:rsidRPr="006256BD">
                          <w:rPr>
                            <w:rFonts w:asciiTheme="minorHAnsi" w:hAnsiTheme="minorHAnsi" w:cstheme="minorHAnsi"/>
                            <w:sz w:val="20"/>
                          </w:rPr>
                          <w:t>ΠΛΗΡΟΦΟΡΙΚΗΣ ΚΑΙ ΝΕΩΝ ΤΕΧΝΟΛΟΓΙΩΝ</w:t>
                        </w:r>
                      </w:p>
                      <w:p w14:paraId="5CED71A7" w14:textId="77777777" w:rsidR="004F2F3B" w:rsidRPr="006256BD" w:rsidRDefault="004F2F3B" w:rsidP="004F2F3B">
                        <w:pPr>
                          <w:jc w:val="center"/>
                          <w:rPr>
                            <w:rFonts w:asciiTheme="minorHAnsi" w:hAnsiTheme="minorHAnsi" w:cstheme="minorHAnsi"/>
                            <w:sz w:val="20"/>
                          </w:rPr>
                        </w:pPr>
                      </w:p>
                      <w:p w14:paraId="1C2DF71A" w14:textId="77777777" w:rsidR="004F2F3B" w:rsidRPr="006256BD" w:rsidRDefault="004F2F3B" w:rsidP="004F2F3B">
                        <w:pPr>
                          <w:rPr>
                            <w:rFonts w:asciiTheme="minorHAnsi" w:hAnsiTheme="minorHAnsi" w:cstheme="minorHAnsi"/>
                            <w:sz w:val="20"/>
                          </w:rPr>
                        </w:pPr>
                      </w:p>
                      <w:p w14:paraId="2A6D5559" w14:textId="77777777" w:rsidR="004F2F3B" w:rsidRPr="006256BD" w:rsidRDefault="004F2F3B" w:rsidP="004F2F3B">
                        <w:pPr>
                          <w:jc w:val="center"/>
                          <w:rPr>
                            <w:rFonts w:asciiTheme="minorHAnsi" w:hAnsiTheme="minorHAnsi" w:cstheme="minorHAnsi"/>
                            <w:sz w:val="20"/>
                          </w:rPr>
                        </w:pPr>
                      </w:p>
                      <w:p w14:paraId="3F6FF3F3" w14:textId="77777777" w:rsidR="004F2F3B" w:rsidRPr="005E0BA1" w:rsidRDefault="004F2F3B" w:rsidP="004F2F3B">
                        <w:pPr>
                          <w:jc w:val="center"/>
                          <w:rPr>
                            <w:rFonts w:ascii="Arial" w:hAnsi="Arial" w:cs="Arial"/>
                            <w:sz w:val="20"/>
                          </w:rPr>
                        </w:pPr>
                        <w:r w:rsidRPr="006256BD">
                          <w:rPr>
                            <w:rFonts w:asciiTheme="minorHAnsi" w:hAnsiTheme="minorHAnsi" w:cstheme="minorHAnsi"/>
                            <w:sz w:val="20"/>
                          </w:rPr>
                          <w:t>ΓΕΩΡΓΙΟΣ ΓΕΩΡΓΙΑΔΗΣ</w:t>
                        </w:r>
                      </w:p>
                    </w:tc>
                  </w:tr>
                </w:tbl>
                <w:p w14:paraId="0E0E3311" w14:textId="77777777" w:rsidR="004F2F3B" w:rsidRPr="00AD2D04" w:rsidRDefault="004F2F3B" w:rsidP="000A3A57">
                  <w:pPr>
                    <w:jc w:val="center"/>
                    <w:rPr>
                      <w:rFonts w:asciiTheme="minorHAnsi" w:hAnsiTheme="minorHAnsi" w:cstheme="minorHAnsi"/>
                      <w:sz w:val="22"/>
                      <w:szCs w:val="22"/>
                    </w:rPr>
                  </w:pPr>
                </w:p>
              </w:tc>
            </w:tr>
          </w:tbl>
          <w:p w14:paraId="4432EDB6" w14:textId="77777777" w:rsidR="004F2F3B" w:rsidRPr="00AD2D04" w:rsidRDefault="004F2F3B" w:rsidP="000A3A57">
            <w:pPr>
              <w:jc w:val="center"/>
              <w:rPr>
                <w:rFonts w:asciiTheme="minorHAnsi" w:hAnsiTheme="minorHAnsi" w:cstheme="minorHAnsi"/>
                <w:sz w:val="22"/>
                <w:szCs w:val="22"/>
              </w:rPr>
            </w:pPr>
          </w:p>
        </w:tc>
        <w:tc>
          <w:tcPr>
            <w:tcW w:w="5670" w:type="dxa"/>
            <w:tcBorders>
              <w:top w:val="nil"/>
              <w:left w:val="nil"/>
              <w:bottom w:val="nil"/>
              <w:right w:val="nil"/>
            </w:tcBorders>
          </w:tcPr>
          <w:p w14:paraId="70D63D39" w14:textId="77777777" w:rsidR="004F2F3B" w:rsidRPr="00AD2D04" w:rsidRDefault="004F2F3B" w:rsidP="000A3A57">
            <w:pPr>
              <w:rPr>
                <w:rFonts w:asciiTheme="minorHAnsi" w:hAnsiTheme="minorHAnsi" w:cstheme="minorHAnsi"/>
                <w:sz w:val="22"/>
                <w:szCs w:val="22"/>
              </w:rPr>
            </w:pPr>
          </w:p>
          <w:tbl>
            <w:tblPr>
              <w:tblpPr w:leftFromText="180" w:rightFromText="180" w:vertAnchor="text" w:horzAnchor="margin" w:tblpXSpec="center" w:tblpY="-2960"/>
              <w:tblOverlap w:val="never"/>
              <w:tblW w:w="0" w:type="auto"/>
              <w:tblBorders>
                <w:insideH w:val="single" w:sz="4" w:space="0" w:color="auto"/>
                <w:insideV w:val="single" w:sz="4" w:space="0" w:color="auto"/>
              </w:tblBorders>
              <w:tblLook w:val="0000" w:firstRow="0" w:lastRow="0" w:firstColumn="0" w:lastColumn="0" w:noHBand="0" w:noVBand="0"/>
            </w:tblPr>
            <w:tblGrid>
              <w:gridCol w:w="3844"/>
            </w:tblGrid>
            <w:tr w:rsidR="004F2F3B" w:rsidRPr="00AD2D04" w14:paraId="1205E7E1" w14:textId="77777777" w:rsidTr="000A3A57">
              <w:trPr>
                <w:trHeight w:val="1503"/>
              </w:trPr>
              <w:tc>
                <w:tcPr>
                  <w:tcW w:w="3844" w:type="dxa"/>
                </w:tcPr>
                <w:p w14:paraId="65F7B94D" w14:textId="77777777" w:rsidR="004F2F3B" w:rsidRPr="00AD2D04" w:rsidRDefault="004F2F3B" w:rsidP="000A3A57">
                  <w:pPr>
                    <w:jc w:val="center"/>
                    <w:rPr>
                      <w:rFonts w:asciiTheme="minorHAnsi" w:hAnsiTheme="minorHAnsi" w:cstheme="minorHAnsi"/>
                      <w:b/>
                      <w:sz w:val="22"/>
                      <w:szCs w:val="22"/>
                    </w:rPr>
                  </w:pPr>
                  <w:r w:rsidRPr="00AD2D04">
                    <w:rPr>
                      <w:rFonts w:asciiTheme="minorHAnsi" w:hAnsiTheme="minorHAnsi" w:cstheme="minorHAnsi"/>
                      <w:b/>
                      <w:sz w:val="22"/>
                      <w:szCs w:val="22"/>
                    </w:rPr>
                    <w:t>Η Διευθύντρια</w:t>
                  </w:r>
                </w:p>
                <w:p w14:paraId="6B8CBA14" w14:textId="77777777" w:rsidR="004F2F3B" w:rsidRPr="00AD2D04" w:rsidRDefault="004F2F3B" w:rsidP="000A3A57">
                  <w:pPr>
                    <w:jc w:val="center"/>
                    <w:rPr>
                      <w:rFonts w:asciiTheme="minorHAnsi" w:hAnsiTheme="minorHAnsi" w:cstheme="minorHAnsi"/>
                      <w:sz w:val="22"/>
                      <w:szCs w:val="22"/>
                    </w:rPr>
                  </w:pPr>
                  <w:r w:rsidRPr="00AD2D04">
                    <w:rPr>
                      <w:rFonts w:asciiTheme="minorHAnsi" w:hAnsiTheme="minorHAnsi" w:cstheme="minorHAnsi"/>
                      <w:b/>
                      <w:sz w:val="22"/>
                      <w:szCs w:val="22"/>
                    </w:rPr>
                    <w:t>Δ.Δ.Ε. Δυτικής Θεσσαλονίκης</w:t>
                  </w:r>
                </w:p>
                <w:p w14:paraId="10CB7BD1" w14:textId="77777777" w:rsidR="004F2F3B" w:rsidRPr="00AD2D04" w:rsidRDefault="004F2F3B" w:rsidP="000A3A57">
                  <w:pPr>
                    <w:rPr>
                      <w:rFonts w:asciiTheme="minorHAnsi" w:hAnsiTheme="minorHAnsi" w:cstheme="minorHAnsi"/>
                      <w:b/>
                      <w:sz w:val="22"/>
                      <w:szCs w:val="22"/>
                      <w:highlight w:val="yellow"/>
                    </w:rPr>
                  </w:pPr>
                </w:p>
                <w:p w14:paraId="6959BFCA" w14:textId="77777777" w:rsidR="004F2F3B" w:rsidRPr="00AD2D04" w:rsidRDefault="004F2F3B" w:rsidP="000A3A57">
                  <w:pPr>
                    <w:rPr>
                      <w:rFonts w:asciiTheme="minorHAnsi" w:hAnsiTheme="minorHAnsi" w:cstheme="minorHAnsi"/>
                      <w:b/>
                      <w:sz w:val="22"/>
                      <w:szCs w:val="22"/>
                      <w:highlight w:val="yellow"/>
                    </w:rPr>
                  </w:pPr>
                </w:p>
                <w:p w14:paraId="331F916F" w14:textId="77777777" w:rsidR="004F2F3B" w:rsidRPr="00AD2D04" w:rsidRDefault="004F2F3B" w:rsidP="000A3A57">
                  <w:pPr>
                    <w:jc w:val="center"/>
                    <w:rPr>
                      <w:rFonts w:asciiTheme="minorHAnsi" w:hAnsiTheme="minorHAnsi" w:cstheme="minorHAnsi"/>
                      <w:b/>
                      <w:sz w:val="22"/>
                      <w:szCs w:val="22"/>
                    </w:rPr>
                  </w:pPr>
                </w:p>
                <w:p w14:paraId="5D1B1C20" w14:textId="77777777" w:rsidR="004F2F3B" w:rsidRPr="00AD2D04" w:rsidRDefault="004F2F3B" w:rsidP="000A3A57">
                  <w:pPr>
                    <w:jc w:val="center"/>
                    <w:rPr>
                      <w:rFonts w:asciiTheme="minorHAnsi" w:hAnsiTheme="minorHAnsi" w:cstheme="minorHAnsi"/>
                      <w:b/>
                      <w:sz w:val="22"/>
                      <w:szCs w:val="22"/>
                    </w:rPr>
                  </w:pPr>
                  <w:r w:rsidRPr="00AD2D04">
                    <w:rPr>
                      <w:rFonts w:asciiTheme="minorHAnsi" w:hAnsiTheme="minorHAnsi" w:cstheme="minorHAnsi"/>
                      <w:b/>
                      <w:sz w:val="22"/>
                      <w:szCs w:val="22"/>
                    </w:rPr>
                    <w:t>Δρ. Χρυσούλα Κεχαΐδου</w:t>
                  </w:r>
                </w:p>
                <w:p w14:paraId="7412D86E" w14:textId="77777777" w:rsidR="004F2F3B" w:rsidRPr="00AD2D04" w:rsidRDefault="004F2F3B" w:rsidP="000A3A57">
                  <w:pPr>
                    <w:jc w:val="center"/>
                    <w:rPr>
                      <w:rFonts w:asciiTheme="minorHAnsi" w:hAnsiTheme="minorHAnsi" w:cstheme="minorHAnsi"/>
                      <w:b/>
                      <w:sz w:val="22"/>
                      <w:szCs w:val="22"/>
                      <w:highlight w:val="yellow"/>
                    </w:rPr>
                  </w:pPr>
                  <w:r w:rsidRPr="00AD2D04">
                    <w:rPr>
                      <w:rFonts w:asciiTheme="minorHAnsi" w:hAnsiTheme="minorHAnsi" w:cstheme="minorHAnsi"/>
                      <w:b/>
                      <w:sz w:val="22"/>
                      <w:szCs w:val="22"/>
                    </w:rPr>
                    <w:t>Οικονομολόγος</w:t>
                  </w:r>
                </w:p>
              </w:tc>
            </w:tr>
          </w:tbl>
          <w:p w14:paraId="079D5638" w14:textId="77777777" w:rsidR="004F2F3B" w:rsidRPr="00AD2D04" w:rsidRDefault="004F2F3B" w:rsidP="000A3A57">
            <w:pPr>
              <w:jc w:val="center"/>
              <w:rPr>
                <w:rFonts w:asciiTheme="minorHAnsi" w:hAnsiTheme="minorHAnsi" w:cstheme="minorHAnsi"/>
                <w:sz w:val="22"/>
                <w:szCs w:val="22"/>
              </w:rPr>
            </w:pPr>
          </w:p>
        </w:tc>
      </w:tr>
    </w:tbl>
    <w:p w14:paraId="5F0CD90E" w14:textId="77777777" w:rsidR="00C1496C" w:rsidRPr="00600AB9" w:rsidRDefault="00C1496C" w:rsidP="00C021C8">
      <w:pPr>
        <w:ind w:left="142" w:right="140"/>
        <w:rPr>
          <w:rFonts w:asciiTheme="minorHAnsi" w:hAnsiTheme="minorHAnsi" w:cstheme="minorHAnsi"/>
          <w:color w:val="000000" w:themeColor="text1"/>
          <w:sz w:val="22"/>
          <w:szCs w:val="22"/>
        </w:rPr>
      </w:pPr>
    </w:p>
    <w:sectPr w:rsidR="00C1496C" w:rsidRPr="00600AB9" w:rsidSect="00592DE6">
      <w:footerReference w:type="default" r:id="rId14"/>
      <w:pgSz w:w="11906" w:h="16838"/>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0E21" w14:textId="77777777" w:rsidR="00700519" w:rsidRDefault="00700519" w:rsidP="002F1729">
      <w:r>
        <w:separator/>
      </w:r>
    </w:p>
  </w:endnote>
  <w:endnote w:type="continuationSeparator" w:id="0">
    <w:p w14:paraId="787F484E" w14:textId="77777777" w:rsidR="00700519" w:rsidRDefault="00700519" w:rsidP="002F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950303"/>
      <w:docPartObj>
        <w:docPartGallery w:val="Page Numbers (Bottom of Page)"/>
        <w:docPartUnique/>
      </w:docPartObj>
    </w:sdtPr>
    <w:sdtEndPr/>
    <w:sdtContent>
      <w:p w14:paraId="3BFC6F87" w14:textId="77777777" w:rsidR="002F1729" w:rsidRDefault="00C44B64">
        <w:pPr>
          <w:pStyle w:val="a3"/>
          <w:jc w:val="center"/>
        </w:pPr>
        <w:r>
          <w:rPr>
            <w:noProof/>
          </w:rPr>
          <w:t>1</w:t>
        </w:r>
      </w:p>
    </w:sdtContent>
  </w:sdt>
  <w:p w14:paraId="5E4F61F6" w14:textId="77777777" w:rsidR="002F1729" w:rsidRDefault="002F17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B6D9" w14:textId="77777777" w:rsidR="00700519" w:rsidRDefault="00700519" w:rsidP="002F1729">
      <w:r>
        <w:separator/>
      </w:r>
    </w:p>
  </w:footnote>
  <w:footnote w:type="continuationSeparator" w:id="0">
    <w:p w14:paraId="0B6D4AF5" w14:textId="77777777" w:rsidR="00700519" w:rsidRDefault="00700519" w:rsidP="002F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743C"/>
    <w:multiLevelType w:val="hybridMultilevel"/>
    <w:tmpl w:val="6B808B6C"/>
    <w:lvl w:ilvl="0" w:tplc="A8DEECA0">
      <w:start w:val="4"/>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2D6F4474"/>
    <w:multiLevelType w:val="hybridMultilevel"/>
    <w:tmpl w:val="A7ECA2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ACC6E1B"/>
    <w:multiLevelType w:val="hybridMultilevel"/>
    <w:tmpl w:val="C278E7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8F78E7"/>
    <w:multiLevelType w:val="hybridMultilevel"/>
    <w:tmpl w:val="0A5CA9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EB7EA4"/>
    <w:multiLevelType w:val="hybridMultilevel"/>
    <w:tmpl w:val="5FFA8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49"/>
    <w:rsid w:val="00004403"/>
    <w:rsid w:val="0000575C"/>
    <w:rsid w:val="0001046D"/>
    <w:rsid w:val="00010CDB"/>
    <w:rsid w:val="00012555"/>
    <w:rsid w:val="00020151"/>
    <w:rsid w:val="0002239D"/>
    <w:rsid w:val="00024E6B"/>
    <w:rsid w:val="000348E2"/>
    <w:rsid w:val="0003706B"/>
    <w:rsid w:val="00042E67"/>
    <w:rsid w:val="00057D6E"/>
    <w:rsid w:val="00072237"/>
    <w:rsid w:val="000725D4"/>
    <w:rsid w:val="00080182"/>
    <w:rsid w:val="00090D24"/>
    <w:rsid w:val="000A363A"/>
    <w:rsid w:val="000A6B7F"/>
    <w:rsid w:val="000A7999"/>
    <w:rsid w:val="000B52B1"/>
    <w:rsid w:val="000B7DF6"/>
    <w:rsid w:val="000C133F"/>
    <w:rsid w:val="000C67E1"/>
    <w:rsid w:val="000F44F4"/>
    <w:rsid w:val="000F690F"/>
    <w:rsid w:val="000F7530"/>
    <w:rsid w:val="00103672"/>
    <w:rsid w:val="00117A11"/>
    <w:rsid w:val="0012270A"/>
    <w:rsid w:val="001315DA"/>
    <w:rsid w:val="00135505"/>
    <w:rsid w:val="0013668C"/>
    <w:rsid w:val="0014356E"/>
    <w:rsid w:val="0015389A"/>
    <w:rsid w:val="00160483"/>
    <w:rsid w:val="00173E6B"/>
    <w:rsid w:val="001877F7"/>
    <w:rsid w:val="001950BC"/>
    <w:rsid w:val="001B030C"/>
    <w:rsid w:val="001B2E30"/>
    <w:rsid w:val="001D0877"/>
    <w:rsid w:val="001D5F8C"/>
    <w:rsid w:val="001D68AC"/>
    <w:rsid w:val="001E59FD"/>
    <w:rsid w:val="001F78D5"/>
    <w:rsid w:val="00210ADE"/>
    <w:rsid w:val="002328D7"/>
    <w:rsid w:val="002337F8"/>
    <w:rsid w:val="0023570B"/>
    <w:rsid w:val="00236027"/>
    <w:rsid w:val="00236C53"/>
    <w:rsid w:val="0024670E"/>
    <w:rsid w:val="00247B58"/>
    <w:rsid w:val="0025796D"/>
    <w:rsid w:val="00270B39"/>
    <w:rsid w:val="002710AA"/>
    <w:rsid w:val="00271247"/>
    <w:rsid w:val="00273E2D"/>
    <w:rsid w:val="00276635"/>
    <w:rsid w:val="002774AB"/>
    <w:rsid w:val="0029046A"/>
    <w:rsid w:val="002A0488"/>
    <w:rsid w:val="002A51B5"/>
    <w:rsid w:val="002A6F97"/>
    <w:rsid w:val="002A7446"/>
    <w:rsid w:val="002B1A32"/>
    <w:rsid w:val="002B6B6D"/>
    <w:rsid w:val="002C1A0D"/>
    <w:rsid w:val="002E1F0C"/>
    <w:rsid w:val="002E7100"/>
    <w:rsid w:val="002F1729"/>
    <w:rsid w:val="00305D8A"/>
    <w:rsid w:val="00311DCE"/>
    <w:rsid w:val="00324185"/>
    <w:rsid w:val="003333BD"/>
    <w:rsid w:val="00336256"/>
    <w:rsid w:val="00343822"/>
    <w:rsid w:val="00360D4C"/>
    <w:rsid w:val="0036295C"/>
    <w:rsid w:val="003653AC"/>
    <w:rsid w:val="00366160"/>
    <w:rsid w:val="00373243"/>
    <w:rsid w:val="003A11C9"/>
    <w:rsid w:val="003A592C"/>
    <w:rsid w:val="003B3741"/>
    <w:rsid w:val="003B3B96"/>
    <w:rsid w:val="003D7B41"/>
    <w:rsid w:val="003E21ED"/>
    <w:rsid w:val="003E36CA"/>
    <w:rsid w:val="003F5C78"/>
    <w:rsid w:val="003F72F2"/>
    <w:rsid w:val="003F7861"/>
    <w:rsid w:val="003F7BCD"/>
    <w:rsid w:val="00400315"/>
    <w:rsid w:val="00400A50"/>
    <w:rsid w:val="004074AD"/>
    <w:rsid w:val="00410AC9"/>
    <w:rsid w:val="00416923"/>
    <w:rsid w:val="00426063"/>
    <w:rsid w:val="00431F9E"/>
    <w:rsid w:val="00437CDF"/>
    <w:rsid w:val="004416C3"/>
    <w:rsid w:val="004423A7"/>
    <w:rsid w:val="00444542"/>
    <w:rsid w:val="004469CC"/>
    <w:rsid w:val="00452128"/>
    <w:rsid w:val="0045376B"/>
    <w:rsid w:val="00453D84"/>
    <w:rsid w:val="00457FED"/>
    <w:rsid w:val="00466F93"/>
    <w:rsid w:val="00472FC1"/>
    <w:rsid w:val="0047548D"/>
    <w:rsid w:val="00491014"/>
    <w:rsid w:val="00496EB3"/>
    <w:rsid w:val="004A155B"/>
    <w:rsid w:val="004A2C98"/>
    <w:rsid w:val="004A4440"/>
    <w:rsid w:val="004A709C"/>
    <w:rsid w:val="004B0B71"/>
    <w:rsid w:val="004B399C"/>
    <w:rsid w:val="004C4DA9"/>
    <w:rsid w:val="004D1116"/>
    <w:rsid w:val="004E1CFE"/>
    <w:rsid w:val="004F2F3B"/>
    <w:rsid w:val="00504D1D"/>
    <w:rsid w:val="0051400B"/>
    <w:rsid w:val="005173F4"/>
    <w:rsid w:val="00517429"/>
    <w:rsid w:val="00517CFB"/>
    <w:rsid w:val="00522D87"/>
    <w:rsid w:val="00526F78"/>
    <w:rsid w:val="005345BA"/>
    <w:rsid w:val="005412A1"/>
    <w:rsid w:val="00542FEA"/>
    <w:rsid w:val="00552DBB"/>
    <w:rsid w:val="00554C28"/>
    <w:rsid w:val="00554D21"/>
    <w:rsid w:val="00556897"/>
    <w:rsid w:val="00562076"/>
    <w:rsid w:val="00563F5B"/>
    <w:rsid w:val="00566172"/>
    <w:rsid w:val="00570F8F"/>
    <w:rsid w:val="005845E3"/>
    <w:rsid w:val="00584E93"/>
    <w:rsid w:val="00592DE6"/>
    <w:rsid w:val="00594B56"/>
    <w:rsid w:val="00597E04"/>
    <w:rsid w:val="005A6B39"/>
    <w:rsid w:val="005B5092"/>
    <w:rsid w:val="005C3B88"/>
    <w:rsid w:val="005D1C54"/>
    <w:rsid w:val="005F02FA"/>
    <w:rsid w:val="005F08B7"/>
    <w:rsid w:val="005F0A5A"/>
    <w:rsid w:val="00600AB9"/>
    <w:rsid w:val="00607FF9"/>
    <w:rsid w:val="00616AAC"/>
    <w:rsid w:val="00624DE6"/>
    <w:rsid w:val="006260EC"/>
    <w:rsid w:val="00631691"/>
    <w:rsid w:val="00635BAC"/>
    <w:rsid w:val="00645CD5"/>
    <w:rsid w:val="00653FA5"/>
    <w:rsid w:val="00654A3A"/>
    <w:rsid w:val="00660291"/>
    <w:rsid w:val="00660F18"/>
    <w:rsid w:val="00663E28"/>
    <w:rsid w:val="0067041C"/>
    <w:rsid w:val="006754D3"/>
    <w:rsid w:val="00676A9B"/>
    <w:rsid w:val="00677514"/>
    <w:rsid w:val="00693C66"/>
    <w:rsid w:val="006969B3"/>
    <w:rsid w:val="006A3566"/>
    <w:rsid w:val="006A41E3"/>
    <w:rsid w:val="006B3D05"/>
    <w:rsid w:val="006B4882"/>
    <w:rsid w:val="006B4CE3"/>
    <w:rsid w:val="006B69E4"/>
    <w:rsid w:val="006C3A94"/>
    <w:rsid w:val="006C4888"/>
    <w:rsid w:val="006C756C"/>
    <w:rsid w:val="006D0B2C"/>
    <w:rsid w:val="006D6F45"/>
    <w:rsid w:val="006E3714"/>
    <w:rsid w:val="006E6647"/>
    <w:rsid w:val="006F1BBF"/>
    <w:rsid w:val="006F541B"/>
    <w:rsid w:val="00700519"/>
    <w:rsid w:val="00702039"/>
    <w:rsid w:val="00715186"/>
    <w:rsid w:val="0073652F"/>
    <w:rsid w:val="0074393A"/>
    <w:rsid w:val="00745CBD"/>
    <w:rsid w:val="00765044"/>
    <w:rsid w:val="00782FBB"/>
    <w:rsid w:val="0078537A"/>
    <w:rsid w:val="00785DC0"/>
    <w:rsid w:val="00787B04"/>
    <w:rsid w:val="007A1323"/>
    <w:rsid w:val="007A17B6"/>
    <w:rsid w:val="007A436A"/>
    <w:rsid w:val="007A5BB4"/>
    <w:rsid w:val="007B56F5"/>
    <w:rsid w:val="007B7545"/>
    <w:rsid w:val="007C428C"/>
    <w:rsid w:val="007C4AAC"/>
    <w:rsid w:val="007D63DA"/>
    <w:rsid w:val="007E4B17"/>
    <w:rsid w:val="007E6292"/>
    <w:rsid w:val="007F32EE"/>
    <w:rsid w:val="007F5B7E"/>
    <w:rsid w:val="008047A6"/>
    <w:rsid w:val="008122F6"/>
    <w:rsid w:val="00815118"/>
    <w:rsid w:val="00831F93"/>
    <w:rsid w:val="00856863"/>
    <w:rsid w:val="00871D12"/>
    <w:rsid w:val="00877BD5"/>
    <w:rsid w:val="00882ED5"/>
    <w:rsid w:val="008864F8"/>
    <w:rsid w:val="00894891"/>
    <w:rsid w:val="008A00C6"/>
    <w:rsid w:val="008A2845"/>
    <w:rsid w:val="008A2DA1"/>
    <w:rsid w:val="008A32C7"/>
    <w:rsid w:val="008A3427"/>
    <w:rsid w:val="008A73DF"/>
    <w:rsid w:val="008B1B7D"/>
    <w:rsid w:val="008B2BBE"/>
    <w:rsid w:val="008C5E90"/>
    <w:rsid w:val="008D643B"/>
    <w:rsid w:val="008E0CD9"/>
    <w:rsid w:val="008E0DD8"/>
    <w:rsid w:val="008E40EA"/>
    <w:rsid w:val="008F077D"/>
    <w:rsid w:val="008F14FD"/>
    <w:rsid w:val="008F1A64"/>
    <w:rsid w:val="008F467B"/>
    <w:rsid w:val="0090347F"/>
    <w:rsid w:val="009129F4"/>
    <w:rsid w:val="00914C55"/>
    <w:rsid w:val="00914CF9"/>
    <w:rsid w:val="00926876"/>
    <w:rsid w:val="00931DB6"/>
    <w:rsid w:val="00932DE3"/>
    <w:rsid w:val="009415B6"/>
    <w:rsid w:val="00945F85"/>
    <w:rsid w:val="00950D45"/>
    <w:rsid w:val="0095491C"/>
    <w:rsid w:val="00962E52"/>
    <w:rsid w:val="00966B7A"/>
    <w:rsid w:val="00971254"/>
    <w:rsid w:val="0098562F"/>
    <w:rsid w:val="009A1183"/>
    <w:rsid w:val="009B7F6E"/>
    <w:rsid w:val="009C0181"/>
    <w:rsid w:val="009C60E2"/>
    <w:rsid w:val="009D0224"/>
    <w:rsid w:val="009F2DCC"/>
    <w:rsid w:val="00A10A29"/>
    <w:rsid w:val="00A12C9B"/>
    <w:rsid w:val="00A14C37"/>
    <w:rsid w:val="00A162C4"/>
    <w:rsid w:val="00A36B8E"/>
    <w:rsid w:val="00A4005A"/>
    <w:rsid w:val="00A458F4"/>
    <w:rsid w:val="00A4598C"/>
    <w:rsid w:val="00A47631"/>
    <w:rsid w:val="00A5666E"/>
    <w:rsid w:val="00A63A95"/>
    <w:rsid w:val="00A75248"/>
    <w:rsid w:val="00A83AFB"/>
    <w:rsid w:val="00A84D0D"/>
    <w:rsid w:val="00A942D8"/>
    <w:rsid w:val="00A96AA3"/>
    <w:rsid w:val="00AA17FC"/>
    <w:rsid w:val="00AB5765"/>
    <w:rsid w:val="00AB650B"/>
    <w:rsid w:val="00AB7FE6"/>
    <w:rsid w:val="00AC0BFD"/>
    <w:rsid w:val="00AC1BBB"/>
    <w:rsid w:val="00AC58D2"/>
    <w:rsid w:val="00AD21E1"/>
    <w:rsid w:val="00AE4AA2"/>
    <w:rsid w:val="00AE65EB"/>
    <w:rsid w:val="00B200AA"/>
    <w:rsid w:val="00B2490A"/>
    <w:rsid w:val="00B32F6B"/>
    <w:rsid w:val="00B33389"/>
    <w:rsid w:val="00B411CE"/>
    <w:rsid w:val="00B53191"/>
    <w:rsid w:val="00B61A7C"/>
    <w:rsid w:val="00B62FDE"/>
    <w:rsid w:val="00B63221"/>
    <w:rsid w:val="00B64911"/>
    <w:rsid w:val="00B66E59"/>
    <w:rsid w:val="00B80F1F"/>
    <w:rsid w:val="00B814AB"/>
    <w:rsid w:val="00B84F77"/>
    <w:rsid w:val="00BA0534"/>
    <w:rsid w:val="00BA5386"/>
    <w:rsid w:val="00BC542B"/>
    <w:rsid w:val="00BD3C49"/>
    <w:rsid w:val="00BF3FFC"/>
    <w:rsid w:val="00BF52E8"/>
    <w:rsid w:val="00BF6003"/>
    <w:rsid w:val="00C00C2E"/>
    <w:rsid w:val="00C021C8"/>
    <w:rsid w:val="00C03156"/>
    <w:rsid w:val="00C1496C"/>
    <w:rsid w:val="00C22B4F"/>
    <w:rsid w:val="00C31639"/>
    <w:rsid w:val="00C34256"/>
    <w:rsid w:val="00C44B64"/>
    <w:rsid w:val="00C51D4B"/>
    <w:rsid w:val="00C5757D"/>
    <w:rsid w:val="00C64165"/>
    <w:rsid w:val="00C64422"/>
    <w:rsid w:val="00C740A8"/>
    <w:rsid w:val="00C75970"/>
    <w:rsid w:val="00C820D5"/>
    <w:rsid w:val="00C84050"/>
    <w:rsid w:val="00C92229"/>
    <w:rsid w:val="00C9675D"/>
    <w:rsid w:val="00CA3229"/>
    <w:rsid w:val="00CA670E"/>
    <w:rsid w:val="00CB4637"/>
    <w:rsid w:val="00CC2206"/>
    <w:rsid w:val="00CD1163"/>
    <w:rsid w:val="00CD2ABA"/>
    <w:rsid w:val="00CD6A53"/>
    <w:rsid w:val="00CF4704"/>
    <w:rsid w:val="00CF7316"/>
    <w:rsid w:val="00CF7FFA"/>
    <w:rsid w:val="00D01006"/>
    <w:rsid w:val="00D12333"/>
    <w:rsid w:val="00D142E6"/>
    <w:rsid w:val="00D1578D"/>
    <w:rsid w:val="00D16F3B"/>
    <w:rsid w:val="00D26484"/>
    <w:rsid w:val="00D412F7"/>
    <w:rsid w:val="00D42FA7"/>
    <w:rsid w:val="00D43674"/>
    <w:rsid w:val="00D45F20"/>
    <w:rsid w:val="00D50DFD"/>
    <w:rsid w:val="00D55C63"/>
    <w:rsid w:val="00D5610C"/>
    <w:rsid w:val="00D57B14"/>
    <w:rsid w:val="00D6119A"/>
    <w:rsid w:val="00D61E73"/>
    <w:rsid w:val="00D6323D"/>
    <w:rsid w:val="00D6727D"/>
    <w:rsid w:val="00D778AC"/>
    <w:rsid w:val="00D94D1C"/>
    <w:rsid w:val="00D976CE"/>
    <w:rsid w:val="00D97A49"/>
    <w:rsid w:val="00DA4B05"/>
    <w:rsid w:val="00DB1CAA"/>
    <w:rsid w:val="00DB525F"/>
    <w:rsid w:val="00DB79D2"/>
    <w:rsid w:val="00DC1E4A"/>
    <w:rsid w:val="00DC3DA0"/>
    <w:rsid w:val="00DC4C93"/>
    <w:rsid w:val="00DD0F21"/>
    <w:rsid w:val="00DD7725"/>
    <w:rsid w:val="00DE0DA2"/>
    <w:rsid w:val="00DE1F6B"/>
    <w:rsid w:val="00DE24E6"/>
    <w:rsid w:val="00DE5D80"/>
    <w:rsid w:val="00DF4D3D"/>
    <w:rsid w:val="00DF5212"/>
    <w:rsid w:val="00DF626A"/>
    <w:rsid w:val="00DF649E"/>
    <w:rsid w:val="00DF7595"/>
    <w:rsid w:val="00E000AC"/>
    <w:rsid w:val="00E03111"/>
    <w:rsid w:val="00E0564B"/>
    <w:rsid w:val="00E056D4"/>
    <w:rsid w:val="00E1006C"/>
    <w:rsid w:val="00E20676"/>
    <w:rsid w:val="00E21E18"/>
    <w:rsid w:val="00E304A1"/>
    <w:rsid w:val="00E32DDE"/>
    <w:rsid w:val="00E426D6"/>
    <w:rsid w:val="00E531A6"/>
    <w:rsid w:val="00E64CE3"/>
    <w:rsid w:val="00E849A8"/>
    <w:rsid w:val="00E87206"/>
    <w:rsid w:val="00E958F3"/>
    <w:rsid w:val="00E97D5A"/>
    <w:rsid w:val="00EA5A56"/>
    <w:rsid w:val="00EB0182"/>
    <w:rsid w:val="00EB2C60"/>
    <w:rsid w:val="00EB4012"/>
    <w:rsid w:val="00EC0FD6"/>
    <w:rsid w:val="00EC3ADA"/>
    <w:rsid w:val="00EC5157"/>
    <w:rsid w:val="00EC7294"/>
    <w:rsid w:val="00EE39BF"/>
    <w:rsid w:val="00EE3C78"/>
    <w:rsid w:val="00EE676E"/>
    <w:rsid w:val="00EF0BE9"/>
    <w:rsid w:val="00EF0DD3"/>
    <w:rsid w:val="00F046AC"/>
    <w:rsid w:val="00F04C05"/>
    <w:rsid w:val="00F0742E"/>
    <w:rsid w:val="00F106D3"/>
    <w:rsid w:val="00F13129"/>
    <w:rsid w:val="00F167E8"/>
    <w:rsid w:val="00F20FE4"/>
    <w:rsid w:val="00F244F3"/>
    <w:rsid w:val="00F31CB1"/>
    <w:rsid w:val="00F329CF"/>
    <w:rsid w:val="00F50E2F"/>
    <w:rsid w:val="00F60547"/>
    <w:rsid w:val="00F605E1"/>
    <w:rsid w:val="00F611AC"/>
    <w:rsid w:val="00F6259C"/>
    <w:rsid w:val="00F74441"/>
    <w:rsid w:val="00F869A0"/>
    <w:rsid w:val="00FA0848"/>
    <w:rsid w:val="00FA0C0F"/>
    <w:rsid w:val="00FD0612"/>
    <w:rsid w:val="00FD0E34"/>
    <w:rsid w:val="00FD1040"/>
    <w:rsid w:val="00FD7400"/>
    <w:rsid w:val="00FE1EE2"/>
    <w:rsid w:val="00FE20A5"/>
    <w:rsid w:val="00FE6EB3"/>
    <w:rsid w:val="00FF3518"/>
    <w:rsid w:val="00FF5160"/>
    <w:rsid w:val="00FF6C8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D0A26"/>
  <w15:docId w15:val="{3650C990-AF07-441E-8BC8-BE35D598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D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85DC0"/>
    <w:rPr>
      <w:color w:val="0000FF"/>
      <w:u w:val="single"/>
    </w:rPr>
  </w:style>
  <w:style w:type="character" w:styleId="-0">
    <w:name w:val="FollowedHyperlink"/>
    <w:basedOn w:val="a0"/>
    <w:semiHidden/>
    <w:rsid w:val="00785DC0"/>
    <w:rPr>
      <w:color w:val="800080"/>
      <w:u w:val="single"/>
    </w:rPr>
  </w:style>
  <w:style w:type="paragraph" w:styleId="3">
    <w:name w:val="Body Text Indent 3"/>
    <w:basedOn w:val="a"/>
    <w:semiHidden/>
    <w:rsid w:val="00785DC0"/>
    <w:pPr>
      <w:ind w:firstLine="284"/>
    </w:pPr>
    <w:rPr>
      <w:rFonts w:ascii="Arial" w:hAnsi="Arial"/>
      <w:szCs w:val="20"/>
    </w:rPr>
  </w:style>
  <w:style w:type="character" w:customStyle="1" w:styleId="3Char">
    <w:name w:val="Σώμα κείμενου με εσοχή 3 Char"/>
    <w:basedOn w:val="a0"/>
    <w:semiHidden/>
    <w:rsid w:val="00785DC0"/>
    <w:rPr>
      <w:rFonts w:ascii="Arial" w:hAnsi="Arial"/>
      <w:sz w:val="24"/>
    </w:rPr>
  </w:style>
  <w:style w:type="paragraph" w:styleId="a3">
    <w:name w:val="footer"/>
    <w:basedOn w:val="a"/>
    <w:link w:val="Char"/>
    <w:uiPriority w:val="99"/>
    <w:rsid w:val="005845E3"/>
    <w:pPr>
      <w:tabs>
        <w:tab w:val="center" w:pos="4536"/>
        <w:tab w:val="right" w:pos="9072"/>
      </w:tabs>
    </w:pPr>
  </w:style>
  <w:style w:type="character" w:customStyle="1" w:styleId="Char">
    <w:name w:val="Υποσέλιδο Char"/>
    <w:basedOn w:val="a0"/>
    <w:link w:val="a3"/>
    <w:uiPriority w:val="99"/>
    <w:rsid w:val="005845E3"/>
    <w:rPr>
      <w:sz w:val="24"/>
      <w:szCs w:val="24"/>
    </w:rPr>
  </w:style>
  <w:style w:type="paragraph" w:customStyle="1" w:styleId="xl28">
    <w:name w:val="xl28"/>
    <w:basedOn w:val="a"/>
    <w:rsid w:val="005845E3"/>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styleId="a4">
    <w:name w:val="List Paragraph"/>
    <w:basedOn w:val="a"/>
    <w:uiPriority w:val="34"/>
    <w:qFormat/>
    <w:rsid w:val="002E7100"/>
    <w:pPr>
      <w:ind w:left="720"/>
    </w:pPr>
  </w:style>
  <w:style w:type="paragraph" w:styleId="a5">
    <w:name w:val="Balloon Text"/>
    <w:basedOn w:val="a"/>
    <w:link w:val="Char0"/>
    <w:uiPriority w:val="99"/>
    <w:semiHidden/>
    <w:unhideWhenUsed/>
    <w:rsid w:val="00A75248"/>
    <w:rPr>
      <w:rFonts w:ascii="Tahoma" w:hAnsi="Tahoma" w:cs="Tahoma"/>
      <w:sz w:val="16"/>
      <w:szCs w:val="16"/>
    </w:rPr>
  </w:style>
  <w:style w:type="character" w:customStyle="1" w:styleId="Char0">
    <w:name w:val="Κείμενο πλαισίου Char"/>
    <w:basedOn w:val="a0"/>
    <w:link w:val="a5"/>
    <w:uiPriority w:val="99"/>
    <w:semiHidden/>
    <w:rsid w:val="00A75248"/>
    <w:rPr>
      <w:rFonts w:ascii="Tahoma" w:hAnsi="Tahoma" w:cs="Tahoma"/>
      <w:sz w:val="16"/>
      <w:szCs w:val="16"/>
    </w:rPr>
  </w:style>
  <w:style w:type="paragraph" w:customStyle="1" w:styleId="Default">
    <w:name w:val="Default"/>
    <w:rsid w:val="00A5666E"/>
    <w:pPr>
      <w:autoSpaceDE w:val="0"/>
      <w:autoSpaceDN w:val="0"/>
      <w:adjustRightInd w:val="0"/>
    </w:pPr>
    <w:rPr>
      <w:rFonts w:ascii="Tahoma" w:hAnsi="Tahoma" w:cs="Tahoma"/>
      <w:color w:val="000000"/>
      <w:sz w:val="24"/>
      <w:szCs w:val="24"/>
    </w:rPr>
  </w:style>
  <w:style w:type="character" w:customStyle="1" w:styleId="tx">
    <w:name w:val="tx"/>
    <w:basedOn w:val="a0"/>
    <w:rsid w:val="001950BC"/>
  </w:style>
  <w:style w:type="paragraph" w:styleId="Web">
    <w:name w:val="Normal (Web)"/>
    <w:basedOn w:val="a"/>
    <w:uiPriority w:val="99"/>
    <w:unhideWhenUsed/>
    <w:rsid w:val="00C75970"/>
    <w:pPr>
      <w:spacing w:before="100" w:beforeAutospacing="1" w:after="100" w:afterAutospacing="1"/>
    </w:pPr>
  </w:style>
  <w:style w:type="paragraph" w:customStyle="1" w:styleId="TableParagraph">
    <w:name w:val="Table Paragraph"/>
    <w:basedOn w:val="a"/>
    <w:uiPriority w:val="1"/>
    <w:qFormat/>
    <w:rsid w:val="00F611AC"/>
    <w:pPr>
      <w:widowControl w:val="0"/>
      <w:autoSpaceDE w:val="0"/>
      <w:autoSpaceDN w:val="0"/>
      <w:adjustRightInd w:val="0"/>
      <w:ind w:left="102"/>
    </w:pPr>
    <w:rPr>
      <w:rFonts w:ascii="Calibri" w:eastAsiaTheme="minorEastAsia" w:hAnsi="Calibri" w:cs="Calibri"/>
    </w:rPr>
  </w:style>
  <w:style w:type="paragraph" w:styleId="a6">
    <w:name w:val="header"/>
    <w:basedOn w:val="a"/>
    <w:link w:val="Char1"/>
    <w:uiPriority w:val="99"/>
    <w:unhideWhenUsed/>
    <w:rsid w:val="002F1729"/>
    <w:pPr>
      <w:tabs>
        <w:tab w:val="center" w:pos="4153"/>
        <w:tab w:val="right" w:pos="8306"/>
      </w:tabs>
    </w:pPr>
  </w:style>
  <w:style w:type="character" w:customStyle="1" w:styleId="Char1">
    <w:name w:val="Κεφαλίδα Char"/>
    <w:basedOn w:val="a0"/>
    <w:link w:val="a6"/>
    <w:uiPriority w:val="99"/>
    <w:rsid w:val="002F1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4926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CtrlSoft</Company>
  <LinksUpToDate>false</LinksUpToDate>
  <CharactersWithSpaces>5827</CharactersWithSpaces>
  <SharedDoc>false</SharedDoc>
  <HLinks>
    <vt:vector size="54" baseType="variant">
      <vt:variant>
        <vt:i4>1048609</vt:i4>
      </vt:variant>
      <vt:variant>
        <vt:i4>18</vt:i4>
      </vt:variant>
      <vt:variant>
        <vt:i4>0</vt:i4>
      </vt:variant>
      <vt:variant>
        <vt:i4>5</vt:i4>
      </vt:variant>
      <vt:variant>
        <vt:lpwstr>mailto:mail@1lyk-stavroup.thess.sch.gr</vt:lpwstr>
      </vt:variant>
      <vt:variant>
        <vt:lpwstr/>
      </vt:variant>
      <vt:variant>
        <vt:i4>5570674</vt:i4>
      </vt:variant>
      <vt:variant>
        <vt:i4>15</vt:i4>
      </vt:variant>
      <vt:variant>
        <vt:i4>0</vt:i4>
      </vt:variant>
      <vt:variant>
        <vt:i4>5</vt:i4>
      </vt:variant>
      <vt:variant>
        <vt:lpwstr>mailto:mail@2gym-evosm.thess.sch.gr</vt:lpwstr>
      </vt:variant>
      <vt:variant>
        <vt:lpwstr/>
      </vt:variant>
      <vt:variant>
        <vt:i4>6160438</vt:i4>
      </vt:variant>
      <vt:variant>
        <vt:i4>12</vt:i4>
      </vt:variant>
      <vt:variant>
        <vt:i4>0</vt:i4>
      </vt:variant>
      <vt:variant>
        <vt:i4>5</vt:i4>
      </vt:variant>
      <vt:variant>
        <vt:lpwstr>mailto:1gymlagk@sch.gr</vt:lpwstr>
      </vt:variant>
      <vt:variant>
        <vt:lpwstr/>
      </vt:variant>
      <vt:variant>
        <vt:i4>5570674</vt:i4>
      </vt:variant>
      <vt:variant>
        <vt:i4>9</vt:i4>
      </vt:variant>
      <vt:variant>
        <vt:i4>0</vt:i4>
      </vt:variant>
      <vt:variant>
        <vt:i4>5</vt:i4>
      </vt:variant>
      <vt:variant>
        <vt:lpwstr>mailto:mail@7lyk-kalam.thess.sch.gr</vt:lpwstr>
      </vt:variant>
      <vt:variant>
        <vt:lpwstr/>
      </vt:variant>
      <vt:variant>
        <vt:i4>327732</vt:i4>
      </vt:variant>
      <vt:variant>
        <vt:i4>6</vt:i4>
      </vt:variant>
      <vt:variant>
        <vt:i4>0</vt:i4>
      </vt:variant>
      <vt:variant>
        <vt:i4>5</vt:i4>
      </vt:variant>
      <vt:variant>
        <vt:lpwstr>mailto:mail@lyk-aei-thess.thess.sch.gr</vt:lpwstr>
      </vt:variant>
      <vt:variant>
        <vt:lpwstr/>
      </vt:variant>
      <vt:variant>
        <vt:i4>5242985</vt:i4>
      </vt:variant>
      <vt:variant>
        <vt:i4>3</vt:i4>
      </vt:variant>
      <vt:variant>
        <vt:i4>0</vt:i4>
      </vt:variant>
      <vt:variant>
        <vt:i4>5</vt:i4>
      </vt:variant>
      <vt:variant>
        <vt:lpwstr>mailto:mail@7gym-thess.thess.sch.gr</vt:lpwstr>
      </vt:variant>
      <vt:variant>
        <vt:lpwstr/>
      </vt:variant>
      <vt:variant>
        <vt:i4>4391026</vt:i4>
      </vt:variant>
      <vt:variant>
        <vt:i4>0</vt:i4>
      </vt:variant>
      <vt:variant>
        <vt:i4>0</vt:i4>
      </vt:variant>
      <vt:variant>
        <vt:i4>5</vt:i4>
      </vt:variant>
      <vt:variant>
        <vt:lpwstr>mailto:fylakis@otenet.gr</vt:lpwstr>
      </vt:variant>
      <vt:variant>
        <vt:lpwstr/>
      </vt:variant>
      <vt:variant>
        <vt:i4>4325436</vt:i4>
      </vt:variant>
      <vt:variant>
        <vt:i4>3</vt:i4>
      </vt:variant>
      <vt:variant>
        <vt:i4>0</vt:i4>
      </vt:variant>
      <vt:variant>
        <vt:i4>5</vt:i4>
      </vt:variant>
      <vt:variant>
        <vt:lpwstr>mailto:mail@dide-v.thess.sch.gr</vt:lpwstr>
      </vt:variant>
      <vt:variant>
        <vt:lpwstr/>
      </vt:variant>
      <vt:variant>
        <vt:i4>2228333</vt:i4>
      </vt:variant>
      <vt:variant>
        <vt:i4>0</vt:i4>
      </vt:variant>
      <vt:variant>
        <vt:i4>0</vt:i4>
      </vt:variant>
      <vt:variant>
        <vt:i4>5</vt:i4>
      </vt:variant>
      <vt:variant>
        <vt:lpwstr>http://dide-v.thess.sch.gr/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Δ/ΝΣΗ ΔΕ ΔΥΤ ΘΕΣ/ΝΙΚΗΣ</dc:creator>
  <cp:lastModifiedBy>mm</cp:lastModifiedBy>
  <cp:revision>2</cp:revision>
  <cp:lastPrinted>2020-10-29T10:44:00Z</cp:lastPrinted>
  <dcterms:created xsi:type="dcterms:W3CDTF">2021-11-01T08:19:00Z</dcterms:created>
  <dcterms:modified xsi:type="dcterms:W3CDTF">2021-11-01T08:19:00Z</dcterms:modified>
</cp:coreProperties>
</file>