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4D" w:rsidRDefault="002E7F2E" w:rsidP="002E7F2E">
      <w:pPr>
        <w:jc w:val="both"/>
        <w:rPr>
          <w:rFonts w:ascii="Times New Roman" w:hAnsi="Times New Roman" w:cs="Times New Roman"/>
          <w:b/>
          <w:sz w:val="24"/>
          <w:szCs w:val="24"/>
        </w:rPr>
      </w:pPr>
      <w:r w:rsidRPr="002E7F2E">
        <w:rPr>
          <w:rFonts w:ascii="Times New Roman" w:hAnsi="Times New Roman" w:cs="Times New Roman"/>
          <w:b/>
          <w:sz w:val="24"/>
          <w:szCs w:val="24"/>
        </w:rPr>
        <w:t>Τρόπος επαναλειτουργίας σχολικών μονάδων πρωτοβάθμιας εκπαίδευσης μετά τη λήξη της προσωρινής απαγόρευσης λειτουργίας τους.</w:t>
      </w:r>
    </w:p>
    <w:p w:rsidR="00ED306B" w:rsidRDefault="00ED306B" w:rsidP="002E7F2E">
      <w:pPr>
        <w:jc w:val="both"/>
        <w:rPr>
          <w:rFonts w:ascii="Times New Roman" w:hAnsi="Times New Roman" w:cs="Times New Roman"/>
          <w:b/>
          <w:sz w:val="24"/>
          <w:szCs w:val="24"/>
        </w:rPr>
      </w:pPr>
    </w:p>
    <w:p w:rsidR="00575520" w:rsidRDefault="00ED306B" w:rsidP="00575520">
      <w:pPr>
        <w:spacing w:after="0"/>
        <w:ind w:left="-426" w:firstLine="426"/>
        <w:jc w:val="both"/>
        <w:rPr>
          <w:rFonts w:ascii="Times New Roman" w:hAnsi="Times New Roman" w:cs="Times New Roman"/>
        </w:rPr>
      </w:pPr>
      <w:r w:rsidRPr="00674A2A">
        <w:rPr>
          <w:rFonts w:ascii="Times New Roman" w:hAnsi="Times New Roman" w:cs="Times New Roman"/>
          <w:b/>
        </w:rPr>
        <w:t>1</w:t>
      </w:r>
      <w:r w:rsidRPr="00036B60">
        <w:rPr>
          <w:rFonts w:ascii="Times New Roman" w:hAnsi="Times New Roman" w:cs="Times New Roman"/>
        </w:rPr>
        <w:t xml:space="preserve">. Ο τρόπος επαναλειτουργίας των σχολικών μονάδων πρωτοβάθμιας εκπαίδευσης, μετά από τη λήξη της προσωρινής απαγόρευσης λειτουργίας τους λόγω του κορωνοϊού COVID-19 και μέχρι τη λήξη των μαθημάτων τους κατά το τρέχον σχολικό έτος, με την επιφύλαξη των διατάξεων του άρθρου δεύτερου, ορίζεται σύμφωνα με τα αναλόγως ισχύοντα στην υπ’ αρ. 51888/ΓΔ4/20/6.5.2020 κοινή απόφαση των Υπουργών Παιδείας και Θρησκευμάτων, Υγείας και Εσωτερικών «Τρόπος επαναλειτουργίας σχολικών μονάδων μετά τη λήξη της προσωρινής απαγόρευσης λειτουργίας τους» (Β’ 1739) και την από 25.5.2020 εισήγηση της Εθνικής Επιτροπής Δημόσιας Υγείας έναντι του κορωνοϊού COVID-19. </w:t>
      </w:r>
    </w:p>
    <w:p w:rsidR="00575520" w:rsidRDefault="00ED306B" w:rsidP="00575520">
      <w:pPr>
        <w:spacing w:after="0"/>
        <w:ind w:left="-426" w:firstLine="426"/>
        <w:jc w:val="both"/>
        <w:rPr>
          <w:rFonts w:ascii="Times New Roman" w:hAnsi="Times New Roman" w:cs="Times New Roman"/>
        </w:rPr>
      </w:pPr>
      <w:r w:rsidRPr="00674A2A">
        <w:rPr>
          <w:rFonts w:ascii="Times New Roman" w:hAnsi="Times New Roman" w:cs="Times New Roman"/>
          <w:b/>
        </w:rPr>
        <w:t>2</w:t>
      </w:r>
      <w:r w:rsidRPr="00036B60">
        <w:rPr>
          <w:rFonts w:ascii="Times New Roman" w:hAnsi="Times New Roman" w:cs="Times New Roman"/>
        </w:rPr>
        <w:t xml:space="preserve">. Η υλοποίηση της σίτισης, όπου αυτή προβλέπεται, γίνεται σύμφωνα με τους υγειονομικούς όρους και τις συστάσεις της από 25.5.2020 εισήγησης της Εθνικής Επιτροπής Δημόσιας Υγείας έναντι του κορωνοϊού COVID-19, και συγκεκριμένα: α) με παράδοση των γευμάτων σε πακέτα, τηρουμένων υψηλών προδιαγραφών υγιεινής, β) με χρήση του χώρου της τραπεζαρίας (τηρουμένων των αποστάσεων και σε μικρές ομάδες μαθητών). Σε περίπτωση δε μη επάρκειας του χώρου της τραπεζαρίας, γίνεται χρήση άλλων χώρων του σχολείου, όπως του προαυλίου και των σχολικών αιθουσών και γ) με τη λήψη πρόνοιας για την επιμελή καθαριότητα και απολύμανση των χώρων σίτισης. </w:t>
      </w:r>
    </w:p>
    <w:p w:rsidR="00575520" w:rsidRDefault="00ED306B" w:rsidP="00575520">
      <w:pPr>
        <w:spacing w:after="0"/>
        <w:ind w:left="-426" w:firstLine="426"/>
        <w:jc w:val="both"/>
        <w:rPr>
          <w:rFonts w:ascii="Times New Roman" w:hAnsi="Times New Roman" w:cs="Times New Roman"/>
        </w:rPr>
      </w:pPr>
      <w:r w:rsidRPr="00674A2A">
        <w:rPr>
          <w:rFonts w:ascii="Times New Roman" w:hAnsi="Times New Roman" w:cs="Times New Roman"/>
          <w:b/>
        </w:rPr>
        <w:t>3</w:t>
      </w:r>
      <w:r w:rsidRPr="00036B60">
        <w:rPr>
          <w:rFonts w:ascii="Times New Roman" w:hAnsi="Times New Roman" w:cs="Times New Roman"/>
        </w:rPr>
        <w:t>. Προκειμένου να περιοριστεί η αλληλεπίδραση μεταξύ των μαθητών/τριών των τμημάτων, υιοθετούνται πρακτικές συστηματικού διαχωρισμού των μαθητών</w:t>
      </w:r>
      <w:r w:rsidR="00B224BF" w:rsidRPr="00036B60">
        <w:rPr>
          <w:rFonts w:ascii="Times New Roman" w:hAnsi="Times New Roman" w:cs="Times New Roman"/>
        </w:rPr>
        <w:t xml:space="preserve"> κατά τη διάρκεια των διαλειμμάτων, ώστε να αποφεύγεται ο συνωστισμός των μαθητών/τριών και να διασφαλίζεται η τήρηση των απαιτούμενων αποστάσεων των μαθητών/τριών σε κάθε χώρο του σχολείου. Λόγω των ιδιαίτερων συνθηκών, το εβδομαδιαίο ωρολόγιο πρόγραμμα διαλειμμάτων και το πρόγραμμα εφημεριών δύναται να αναπροσαρμόζονται κατά παρέκκλιση του π.δ. 79/2017, με ευθύνη του/της Διευθυντή/ντριας της σχολικής μονάδας και του Συλλόγου Διδασκόντων με τη σύνταξη σχετικού πρακτικού και την κοινοποίησή του στην οικεία Διεύθυνση Πρωτοβάθμιας Εκπαίδευσης. </w:t>
      </w:r>
    </w:p>
    <w:p w:rsidR="00575520" w:rsidRDefault="00B224BF" w:rsidP="00575520">
      <w:pPr>
        <w:spacing w:after="0"/>
        <w:ind w:left="-426" w:firstLine="426"/>
        <w:jc w:val="both"/>
        <w:rPr>
          <w:rFonts w:ascii="Times New Roman" w:hAnsi="Times New Roman" w:cs="Times New Roman"/>
        </w:rPr>
      </w:pPr>
      <w:r w:rsidRPr="00674A2A">
        <w:rPr>
          <w:rFonts w:ascii="Times New Roman" w:hAnsi="Times New Roman" w:cs="Times New Roman"/>
          <w:b/>
        </w:rPr>
        <w:t>4</w:t>
      </w:r>
      <w:r w:rsidRPr="00036B60">
        <w:rPr>
          <w:rFonts w:ascii="Times New Roman" w:hAnsi="Times New Roman" w:cs="Times New Roman"/>
        </w:rPr>
        <w:t>. Δεν πραγματοποιείται η συγκέντρωση μαθητών στον προαύλιο χώρο πριν την έναρξη του ωρολογίου προγράμματος και η καθιερωμένη διαδικασία πραγμ</w:t>
      </w:r>
      <w:r w:rsidR="00575520">
        <w:rPr>
          <w:rFonts w:ascii="Times New Roman" w:hAnsi="Times New Roman" w:cs="Times New Roman"/>
        </w:rPr>
        <w:t>ατοποιείται εντός των αιθουσών.</w:t>
      </w:r>
    </w:p>
    <w:p w:rsidR="00575520" w:rsidRDefault="00B224BF" w:rsidP="00575520">
      <w:pPr>
        <w:spacing w:after="0"/>
        <w:ind w:left="-426" w:firstLine="426"/>
        <w:jc w:val="both"/>
        <w:rPr>
          <w:rFonts w:ascii="Times New Roman" w:hAnsi="Times New Roman" w:cs="Times New Roman"/>
        </w:rPr>
      </w:pPr>
      <w:r w:rsidRPr="00674A2A">
        <w:rPr>
          <w:rFonts w:ascii="Times New Roman" w:hAnsi="Times New Roman" w:cs="Times New Roman"/>
          <w:b/>
        </w:rPr>
        <w:t>5</w:t>
      </w:r>
      <w:r w:rsidRPr="00036B60">
        <w:rPr>
          <w:rFonts w:ascii="Times New Roman" w:hAnsi="Times New Roman" w:cs="Times New Roman"/>
        </w:rPr>
        <w:t xml:space="preserve">. Οι απαραίτητες ενέργειες σχετικές με τη λήξη του διδακτικού έτους, η αποτίμηση του εκπαιδευτικού έργου και η καταγραφή προτάσεων για βελτίωσή του το επόμενο έτος, λαμβάνουν χώρα πριν τη λήξη του διδακτικού έτους. </w:t>
      </w:r>
    </w:p>
    <w:p w:rsidR="00ED306B" w:rsidRDefault="00B224BF" w:rsidP="00575520">
      <w:pPr>
        <w:spacing w:after="0"/>
        <w:ind w:left="-426" w:firstLine="426"/>
        <w:jc w:val="both"/>
        <w:rPr>
          <w:rFonts w:ascii="Times New Roman" w:hAnsi="Times New Roman" w:cs="Times New Roman"/>
        </w:rPr>
      </w:pPr>
      <w:r w:rsidRPr="00674A2A">
        <w:rPr>
          <w:rFonts w:ascii="Times New Roman" w:hAnsi="Times New Roman" w:cs="Times New Roman"/>
          <w:b/>
        </w:rPr>
        <w:t>6</w:t>
      </w:r>
      <w:r w:rsidRPr="00036B60">
        <w:rPr>
          <w:rFonts w:ascii="Times New Roman" w:hAnsi="Times New Roman" w:cs="Times New Roman"/>
        </w:rPr>
        <w:t>. Στις περιπτώσεις που απαιτείται σωματική επαφή ή εκ του σύνεγγυς εκπαιδευτική καθοδήγηση και υποστήριξη των μαθητών/τριών, η χρήση γαντιών, μη ιατρικής μάσκας ή προμετωπίδας για τις περιπτώσεις που απαιτείται να φαίνεται το στόμα του εκπαιδευτικού ή του ειδικού εκπαιδευτικού και ειδικού βοηθητικού προσωπικού, είναι υποχρεωτική. Κατά τα λοιπά, η χρήση προστατευτικής μη ιατρικής μάσκας από μαθητές και εκπαιδευτικό προσωπικό εντός των σχολικών μονάδων είναι προαιρετική.</w:t>
      </w:r>
    </w:p>
    <w:p w:rsidR="009B46B5" w:rsidRDefault="00AE4CBE" w:rsidP="00575520">
      <w:pPr>
        <w:spacing w:after="0"/>
        <w:ind w:left="-426" w:firstLine="426"/>
        <w:jc w:val="both"/>
        <w:rPr>
          <w:rFonts w:ascii="Times New Roman" w:hAnsi="Times New Roman" w:cs="Times New Roman"/>
          <w:sz w:val="20"/>
          <w:szCs w:val="20"/>
        </w:rPr>
      </w:pPr>
      <w:r>
        <w:rPr>
          <w:rFonts w:ascii="Times New Roman" w:hAnsi="Times New Roman" w:cs="Times New Roman"/>
          <w:sz w:val="20"/>
          <w:szCs w:val="20"/>
        </w:rPr>
        <w:t>Πηγή: Εφημερίδα της Κυβερνήσεως, αρ. φύλλου</w:t>
      </w:r>
      <w:r w:rsidR="00265345">
        <w:rPr>
          <w:rFonts w:ascii="Times New Roman" w:hAnsi="Times New Roman" w:cs="Times New Roman"/>
          <w:sz w:val="20"/>
          <w:szCs w:val="20"/>
        </w:rPr>
        <w:t xml:space="preserve"> 2026, 27 Μαΐου 2020</w:t>
      </w:r>
    </w:p>
    <w:p w:rsidR="009B46B5" w:rsidRDefault="009B46B5" w:rsidP="00575520">
      <w:pPr>
        <w:spacing w:after="0"/>
        <w:ind w:left="-426" w:firstLine="426"/>
        <w:jc w:val="both"/>
        <w:rPr>
          <w:rFonts w:ascii="Times New Roman" w:hAnsi="Times New Roman" w:cs="Times New Roman"/>
          <w:sz w:val="20"/>
          <w:szCs w:val="20"/>
        </w:rPr>
      </w:pPr>
    </w:p>
    <w:p w:rsidR="009B46B5" w:rsidRDefault="009B46B5" w:rsidP="00575520">
      <w:pPr>
        <w:spacing w:after="0"/>
        <w:ind w:left="-426" w:firstLine="426"/>
        <w:jc w:val="both"/>
        <w:rPr>
          <w:rFonts w:ascii="Times New Roman" w:hAnsi="Times New Roman" w:cs="Times New Roman"/>
          <w:sz w:val="20"/>
          <w:szCs w:val="20"/>
        </w:rPr>
      </w:pPr>
    </w:p>
    <w:p w:rsidR="009B46B5" w:rsidRDefault="009B46B5" w:rsidP="00575520">
      <w:pPr>
        <w:spacing w:after="0"/>
        <w:ind w:left="-426" w:firstLine="426"/>
        <w:jc w:val="both"/>
      </w:pPr>
      <w:r w:rsidRPr="009B46B5">
        <w:rPr>
          <w:rFonts w:ascii="Times New Roman" w:hAnsi="Times New Roman" w:cs="Times New Roman"/>
          <w:b/>
          <w:sz w:val="24"/>
          <w:szCs w:val="24"/>
        </w:rPr>
        <w:t>Α. Προσέλευση στη σχολική μονάδα</w:t>
      </w:r>
      <w:r>
        <w:t xml:space="preserve"> </w:t>
      </w:r>
    </w:p>
    <w:p w:rsidR="009B46B5" w:rsidRDefault="009B46B5" w:rsidP="00575520">
      <w:pPr>
        <w:spacing w:after="0"/>
        <w:ind w:left="-426" w:firstLine="426"/>
        <w:jc w:val="both"/>
      </w:pPr>
      <w:r w:rsidRPr="009B46B5">
        <w:rPr>
          <w:rFonts w:ascii="Times New Roman" w:hAnsi="Times New Roman" w:cs="Times New Roman"/>
        </w:rPr>
        <w:t xml:space="preserve">Ο Διευθυντής/ντρια ή ο Προϊστάμενος/η και ο Σύλλογος Διδασκόντων λαμβάνουν τα κατάλληλα μέτρα για την αποφυγή συνωστισμού κατά την προσέλευση - αποχώρηση στη σχολική μονάδα, φροντίζοντας να τηρούνται αποστάσεις μεταξύ των μαθητών. Για τον σκοπό αυτό, δεν </w:t>
      </w:r>
      <w:r w:rsidRPr="009B46B5">
        <w:rPr>
          <w:rFonts w:ascii="Times New Roman" w:hAnsi="Times New Roman" w:cs="Times New Roman"/>
        </w:rPr>
        <w:lastRenderedPageBreak/>
        <w:t>πραγματοποιείται η συγκέντρωση μαθητών στον προαύλιο χώρο πριν την</w:t>
      </w:r>
      <w:r>
        <w:rPr>
          <w:rFonts w:ascii="Times New Roman" w:hAnsi="Times New Roman" w:cs="Times New Roman"/>
        </w:rPr>
        <w:t xml:space="preserve"> </w:t>
      </w:r>
      <w:r w:rsidRPr="009B46B5">
        <w:rPr>
          <w:rFonts w:ascii="Times New Roman" w:hAnsi="Times New Roman" w:cs="Times New Roman"/>
        </w:rPr>
        <w:t>έναρξη του ωρολογίου προγράμματος και η καθιερωμένη διαδικασία</w:t>
      </w:r>
      <w:r>
        <w:t xml:space="preserve"> πραγματοποιείται εντός των αιθουσών. </w:t>
      </w:r>
    </w:p>
    <w:p w:rsidR="000533A9" w:rsidRDefault="000533A9" w:rsidP="00575520">
      <w:pPr>
        <w:spacing w:after="0"/>
        <w:ind w:left="-426" w:firstLine="426"/>
        <w:jc w:val="both"/>
        <w:rPr>
          <w:rFonts w:ascii="Times New Roman" w:hAnsi="Times New Roman" w:cs="Times New Roman"/>
          <w:b/>
          <w:sz w:val="24"/>
          <w:szCs w:val="24"/>
        </w:rPr>
      </w:pPr>
    </w:p>
    <w:p w:rsidR="009B46B5" w:rsidRDefault="009B46B5" w:rsidP="00575520">
      <w:pPr>
        <w:spacing w:after="0"/>
        <w:ind w:left="-426" w:firstLine="426"/>
        <w:jc w:val="both"/>
      </w:pPr>
      <w:r w:rsidRPr="009B46B5">
        <w:rPr>
          <w:rFonts w:ascii="Times New Roman" w:hAnsi="Times New Roman" w:cs="Times New Roman"/>
          <w:b/>
          <w:sz w:val="24"/>
          <w:szCs w:val="24"/>
        </w:rPr>
        <w:t>Β. Διαρρύθμιση των αιθουσών</w:t>
      </w:r>
      <w:r>
        <w:t>.</w:t>
      </w:r>
    </w:p>
    <w:p w:rsidR="002B2F78" w:rsidRDefault="009B46B5" w:rsidP="00575520">
      <w:pPr>
        <w:spacing w:after="0"/>
        <w:ind w:left="-426" w:firstLine="426"/>
        <w:jc w:val="both"/>
        <w:rPr>
          <w:rFonts w:ascii="Times New Roman" w:hAnsi="Times New Roman" w:cs="Times New Roman"/>
        </w:rPr>
      </w:pPr>
      <w:r w:rsidRPr="009B46B5">
        <w:rPr>
          <w:rFonts w:ascii="Times New Roman" w:hAnsi="Times New Roman" w:cs="Times New Roman"/>
        </w:rPr>
        <w:t xml:space="preserve"> Σύμφωνα με τις οδηγίες της Εθνικής Επιτροπής Δημόσιας Υγείας έναντι του κορωνοϊού COVID-19 και το άρθρο 1 της υπ’ αρ. 51888/ΓΔ4/06-05-2020 ΚΥΑ, ένα από τα βασικά μέτρα που πρέπει να εφαρμοστούν πριν την επανέναρξη λειτουργίας των σχολείων είναι η διαρρύθμιση των αιθουσών.  </w:t>
      </w:r>
    </w:p>
    <w:p w:rsidR="002B2F78" w:rsidRDefault="002B2F78" w:rsidP="00575520">
      <w:pPr>
        <w:spacing w:after="0"/>
        <w:ind w:left="-426" w:firstLine="426"/>
        <w:jc w:val="both"/>
      </w:pPr>
      <w:r w:rsidRPr="002B2F78">
        <w:rPr>
          <w:u w:val="single"/>
        </w:rPr>
        <w:t>Συγκεκριμένα</w:t>
      </w:r>
      <w:r>
        <w:t xml:space="preserve">: </w:t>
      </w:r>
    </w:p>
    <w:p w:rsidR="00AE4CBE" w:rsidRDefault="002B2F78" w:rsidP="00575520">
      <w:pPr>
        <w:spacing w:after="0"/>
        <w:ind w:left="-426" w:firstLine="426"/>
        <w:jc w:val="both"/>
        <w:rPr>
          <w:rFonts w:ascii="Times New Roman" w:hAnsi="Times New Roman" w:cs="Times New Roman"/>
        </w:rPr>
      </w:pPr>
      <w:r w:rsidRPr="002B2F78">
        <w:rPr>
          <w:rFonts w:ascii="Times New Roman" w:hAnsi="Times New Roman" w:cs="Times New Roman"/>
        </w:rPr>
        <w:t>Οι σχολικές αίθουσες πρέπει να διαμορφωθούν έτσι ώστε να μεγιστοποιείται η απόσταση μεταξύ των μαθητών στο πλαίσιο του εφικτού, δηλαδή ένας μαθητής ανά θρανίο. Μέγιστος επιτρεπόμενος αριθμός μαθητών ανά σχολική αίθουσα ορίζεται στους (15). Τάξεις ή τμήματα τάξεων με περισσότερους των (15) μαθητών, χωρίζονται κατά αλφαβητική σειρά, με μέριμνα του Διευθυντή της σχολικής μονάδας σε υποτμήματα ίσης δυναμικότητας και εφαρμόζουν εκ περιτροπής διδασκαλία, κατά τα οριζόμενα στην υπ’αριθμ.51888/ΓΔ4/06- 05-2020 ΚΥΑ. Εφόσον σε κάποια σχολική μονάδα πλεονάζουν κατάλληλες - για την τήρηση αποστάσεων μεταξύ των μαθητών, τον φυσικό αερισμό των αιθουσών διδασκαλίας και την τήρηση των απαραίτητων μέτρων ασφάλειας και υγιεινής - σχολικές αίθουσες, η διδασκαλία σε υποτμήματα που προκύπτουν μετά την ως άνω κατανομή , μπορεί να είναι και καθημερινή. Προς τον σκοπό αυτό, εξετάζεται η δυνατότητα αναπροσαρμογής των ωρολογίων προγραμμάτων ανά υποτμήμα ώστε το ήδη υφιστάμενο εκπαιδευτικό προσωπικό να αξιοποιείται με τον βέλτιστο δυνατό τρόπο ανά υποτμήμα και διδακτική ώρα. Η απόσταση μεταξύ των μαθητών πρέπει να είναι ίση με 1,5 μέτρo μήκος. Εάν κάποια σχολική αίθουσα δεν επαρκεί για την τήρηση αυτής της απόστασης, τότε το τμήμα, ανεξαρτήτως αριθμού μαθητών, χωρίζεται σε υποτμήματα κατά τα παραπάνω. Προτείνεται τα θρανία να έχουν κοινό προσανατολισμό, ώστε να μειώνεται κατά το μέγιστο δυνατό η έκθεση των μαθητών σε σταγονίδια από βήχα ή φτέρνισμα, ιδιαίτερα σε αίθουσες με περιορισμένο χώρο</w:t>
      </w:r>
      <w:r w:rsidR="00044118">
        <w:rPr>
          <w:rFonts w:ascii="Times New Roman" w:hAnsi="Times New Roman" w:cs="Times New Roman"/>
        </w:rPr>
        <w:t>.</w:t>
      </w:r>
    </w:p>
    <w:p w:rsidR="00ED1C32" w:rsidRDefault="00ED1C32" w:rsidP="00575520">
      <w:pPr>
        <w:spacing w:after="0"/>
        <w:ind w:left="-426" w:firstLine="426"/>
        <w:jc w:val="both"/>
        <w:rPr>
          <w:rFonts w:ascii="Times New Roman" w:hAnsi="Times New Roman" w:cs="Times New Roman"/>
        </w:rPr>
      </w:pPr>
      <w:r w:rsidRPr="00ED1C32">
        <w:rPr>
          <w:rFonts w:ascii="Times New Roman" w:hAnsi="Times New Roman" w:cs="Times New Roman"/>
        </w:rPr>
        <w:t>Επισημαίνεται ότι εκτός από τη διαρρύθμιση των σχολικών αιθουσών, σημαντική είναι η αποσυμφόρηση και του γραφείου των εκπαιδευτικών.</w:t>
      </w:r>
    </w:p>
    <w:p w:rsidR="00F40D59" w:rsidRDefault="00F40D59" w:rsidP="00575520">
      <w:pPr>
        <w:spacing w:after="0"/>
        <w:ind w:left="-426" w:firstLine="426"/>
        <w:jc w:val="both"/>
        <w:rPr>
          <w:rFonts w:ascii="Times New Roman" w:hAnsi="Times New Roman" w:cs="Times New Roman"/>
        </w:rPr>
      </w:pPr>
    </w:p>
    <w:p w:rsidR="00F40D59" w:rsidRPr="00F40D59" w:rsidRDefault="00F40D59" w:rsidP="00575520">
      <w:pPr>
        <w:spacing w:after="0"/>
        <w:ind w:left="-426" w:firstLine="426"/>
        <w:jc w:val="both"/>
        <w:rPr>
          <w:rFonts w:ascii="Times New Roman" w:hAnsi="Times New Roman" w:cs="Times New Roman"/>
          <w:b/>
        </w:rPr>
      </w:pPr>
      <w:r w:rsidRPr="00F40D59">
        <w:rPr>
          <w:rFonts w:ascii="Times New Roman" w:hAnsi="Times New Roman" w:cs="Times New Roman"/>
          <w:b/>
        </w:rPr>
        <w:t xml:space="preserve">Γ. Διαλείμματα </w:t>
      </w:r>
    </w:p>
    <w:p w:rsidR="00086739" w:rsidRDefault="00F40D59" w:rsidP="00575520">
      <w:pPr>
        <w:spacing w:after="0"/>
        <w:ind w:left="-426" w:firstLine="426"/>
        <w:jc w:val="both"/>
        <w:rPr>
          <w:rFonts w:ascii="Times New Roman" w:hAnsi="Times New Roman" w:cs="Times New Roman"/>
        </w:rPr>
      </w:pPr>
      <w:r w:rsidRPr="00F40D59">
        <w:rPr>
          <w:rFonts w:ascii="Times New Roman" w:hAnsi="Times New Roman" w:cs="Times New Roman"/>
        </w:rPr>
        <w:t>Προκειμένου να περιοριστεί η αλληλεπίδραση μεταξύ των μαθητών/τριών των τμημάτων/</w:t>
      </w:r>
      <w:r w:rsidR="00EE584B">
        <w:rPr>
          <w:rFonts w:ascii="Times New Roman" w:hAnsi="Times New Roman" w:cs="Times New Roman"/>
        </w:rPr>
        <w:t xml:space="preserve"> </w:t>
      </w:r>
      <w:r w:rsidRPr="00F40D59">
        <w:rPr>
          <w:rFonts w:ascii="Times New Roman" w:hAnsi="Times New Roman" w:cs="Times New Roman"/>
        </w:rPr>
        <w:t xml:space="preserve">υποτμημάτων, είναι σημαντικό να υιοθετηθούν πρακτικές συστηματικού διαχωρισμού των μαθητών και κατά τα διαλείμματα. Συνιστάται η υιοθέτηση ευέλικτου ωραρίου διαλειμμάτων για κάθε υποτμήμα εκάστου τμήματος, έτσι ώστε να αποφεύγεται ο συγχρωτισμός των μαθητών. Λόγω των ιδιαίτερων συνθηκών, το πρόγραμμα εφημεριών αναπροσαρμόζεται, με ευθύνη του Διευθυντή της σχολικής μονάδας, κατά τον βέλτιστο δυνατό τρόπο, ώστε να αποφεύγεται ο συνωστισμός των μαθητών κατά τη διάρκεια των διαλειμμάτων και να διασφαλίζεται η τήρηση των απαιτούμενων αποστάσεων των μαθητών σε κάθε χώρο του σχολείου. </w:t>
      </w:r>
    </w:p>
    <w:p w:rsidR="00F40D59" w:rsidRPr="00086739" w:rsidRDefault="00F40D59" w:rsidP="00575520">
      <w:pPr>
        <w:spacing w:after="0"/>
        <w:ind w:left="-426" w:firstLine="426"/>
        <w:jc w:val="both"/>
        <w:rPr>
          <w:rFonts w:ascii="Times New Roman" w:hAnsi="Times New Roman" w:cs="Times New Roman"/>
          <w:b/>
        </w:rPr>
      </w:pPr>
      <w:r w:rsidRPr="00086739">
        <w:rPr>
          <w:rFonts w:ascii="Times New Roman" w:hAnsi="Times New Roman" w:cs="Times New Roman"/>
          <w:b/>
        </w:rPr>
        <w:t xml:space="preserve">Τι θα πρέπει να προσέξουν μαθητές και εκπαιδευτικοί στα διαλείμματα: </w:t>
      </w:r>
    </w:p>
    <w:p w:rsidR="00F40D59" w:rsidRDefault="00F40D59" w:rsidP="00575520">
      <w:pPr>
        <w:spacing w:after="0"/>
        <w:ind w:left="-426" w:firstLine="426"/>
        <w:jc w:val="both"/>
        <w:rPr>
          <w:rFonts w:ascii="Times New Roman" w:hAnsi="Times New Roman" w:cs="Times New Roman"/>
        </w:rPr>
      </w:pPr>
      <w:r w:rsidRPr="00F40D59">
        <w:rPr>
          <w:rFonts w:ascii="Times New Roman" w:hAnsi="Times New Roman" w:cs="Times New Roman"/>
        </w:rPr>
        <w:t xml:space="preserve">• Σταδιακή και με σειρά έξοδος των μαθητών στο προαύλιο. </w:t>
      </w:r>
    </w:p>
    <w:p w:rsidR="00F40D59" w:rsidRDefault="00F40D59" w:rsidP="00575520">
      <w:pPr>
        <w:spacing w:after="0"/>
        <w:ind w:left="-426" w:firstLine="426"/>
        <w:jc w:val="both"/>
        <w:rPr>
          <w:rFonts w:ascii="Times New Roman" w:hAnsi="Times New Roman" w:cs="Times New Roman"/>
        </w:rPr>
      </w:pPr>
      <w:r w:rsidRPr="00F40D59">
        <w:rPr>
          <w:rFonts w:ascii="Times New Roman" w:hAnsi="Times New Roman" w:cs="Times New Roman"/>
        </w:rPr>
        <w:t>• Διαφορετικοί χώροι για τους μαθητές κάθε τμήματος/ υποτμήματος στο προαύλιο.</w:t>
      </w:r>
    </w:p>
    <w:p w:rsidR="00F40D59" w:rsidRDefault="00F40D59" w:rsidP="00575520">
      <w:pPr>
        <w:spacing w:after="0"/>
        <w:ind w:left="-426" w:firstLine="426"/>
        <w:jc w:val="both"/>
        <w:rPr>
          <w:rFonts w:ascii="Times New Roman" w:hAnsi="Times New Roman" w:cs="Times New Roman"/>
        </w:rPr>
      </w:pPr>
      <w:r w:rsidRPr="00F40D59">
        <w:rPr>
          <w:rFonts w:ascii="Times New Roman" w:hAnsi="Times New Roman" w:cs="Times New Roman"/>
        </w:rPr>
        <w:t>• Φυσικός αερισμός των αιθουσών ιδίως στο διάλειμμα.</w:t>
      </w:r>
    </w:p>
    <w:p w:rsidR="00F40D59" w:rsidRDefault="00F40D59" w:rsidP="00575520">
      <w:pPr>
        <w:spacing w:after="0"/>
        <w:ind w:left="-426" w:firstLine="426"/>
        <w:jc w:val="both"/>
        <w:rPr>
          <w:rFonts w:ascii="Times New Roman" w:hAnsi="Times New Roman" w:cs="Times New Roman"/>
        </w:rPr>
      </w:pPr>
      <w:r w:rsidRPr="00F40D59">
        <w:rPr>
          <w:rFonts w:ascii="Times New Roman" w:hAnsi="Times New Roman" w:cs="Times New Roman"/>
        </w:rPr>
        <w:t>• Απαγόρευση παιχνιδιών με μπάλα (π.χ. μπάσκετ, ποδόσφαιρο, βόλεϊ).</w:t>
      </w:r>
    </w:p>
    <w:p w:rsidR="00086739" w:rsidRDefault="00086739" w:rsidP="00575520">
      <w:pPr>
        <w:spacing w:after="0"/>
        <w:ind w:left="-426" w:firstLine="426"/>
        <w:jc w:val="both"/>
        <w:rPr>
          <w:rFonts w:ascii="Times New Roman" w:hAnsi="Times New Roman" w:cs="Times New Roman"/>
        </w:rPr>
      </w:pPr>
    </w:p>
    <w:p w:rsidR="00086739" w:rsidRPr="00086739" w:rsidRDefault="00086739" w:rsidP="00575520">
      <w:pPr>
        <w:spacing w:after="0"/>
        <w:ind w:left="-426" w:firstLine="426"/>
        <w:jc w:val="both"/>
        <w:rPr>
          <w:rFonts w:ascii="Times New Roman" w:hAnsi="Times New Roman" w:cs="Times New Roman"/>
          <w:b/>
        </w:rPr>
      </w:pPr>
      <w:r w:rsidRPr="00086739">
        <w:rPr>
          <w:rFonts w:ascii="Times New Roman" w:hAnsi="Times New Roman" w:cs="Times New Roman"/>
          <w:b/>
        </w:rPr>
        <w:t xml:space="preserve">Δ. Καθαριότητα και κανόνες υγιεινής </w:t>
      </w:r>
    </w:p>
    <w:p w:rsidR="00086739" w:rsidRDefault="00086739" w:rsidP="00575520">
      <w:pPr>
        <w:spacing w:after="0"/>
        <w:ind w:left="-426" w:firstLine="426"/>
        <w:jc w:val="both"/>
        <w:rPr>
          <w:rFonts w:ascii="Times New Roman" w:hAnsi="Times New Roman" w:cs="Times New Roman"/>
        </w:rPr>
      </w:pPr>
      <w:r w:rsidRPr="00086739">
        <w:rPr>
          <w:rFonts w:ascii="Times New Roman" w:hAnsi="Times New Roman" w:cs="Times New Roman"/>
        </w:rPr>
        <w:t xml:space="preserve">Οι Διευθυντές των σχολικών μονάδων και οι Σύλλογοι Διδασκόντων, φροντίζουν ώστε να λαμβάνονται όλα τα κατάλληλα μέτρα ασφάλειας και προφύλαξης μαθητών και εκπαιδευτικών, </w:t>
      </w:r>
      <w:r w:rsidRPr="00086739">
        <w:rPr>
          <w:rFonts w:ascii="Times New Roman" w:hAnsi="Times New Roman" w:cs="Times New Roman"/>
        </w:rPr>
        <w:lastRenderedPageBreak/>
        <w:t>ιδίως σε σχέση με τον φυσικό αερισμό των αιθουσών διδασκαλίας, την αποφυγή συγχρωτισμού και την τήρηση των οδηγιών καλής υγιεινής χεριών, σύμφωνα με τις οδηγίες της Διεύθυνσης Δημόσιας Υγείας του Υπουργείου Υγείας και του Ε.Ο.Δ.Υ. Με ευθύνη του Διευθυντή κάθε σχολικής μονάδας και της σχολικής επιτροπής, στο πλαίσιο των αρμοδιοτήτων τους, ορίζεται η παροχή υπηρεσιών καθαριότητας και κατά τη διάρκεια λειτουργίας των σχολικών μονάδων, σύμφωνα με τις οδηγίες της Διεύθυνσης Δημόσιας Υγείας του Υπουργείου Υγείας και του Ε.Ο.Δ.Υ.</w:t>
      </w:r>
    </w:p>
    <w:p w:rsidR="00D97ABB" w:rsidRPr="00D97ABB" w:rsidRDefault="00D97ABB" w:rsidP="00575520">
      <w:pPr>
        <w:spacing w:after="0"/>
        <w:ind w:left="-426" w:firstLine="426"/>
        <w:jc w:val="both"/>
        <w:rPr>
          <w:rFonts w:ascii="Times New Roman" w:hAnsi="Times New Roman" w:cs="Times New Roman"/>
        </w:rPr>
      </w:pPr>
      <w:r w:rsidRPr="00D97ABB">
        <w:rPr>
          <w:rFonts w:ascii="Times New Roman" w:hAnsi="Times New Roman" w:cs="Times New Roman"/>
        </w:rPr>
        <w:t>Κατά τη διαδικασία παροχής της παράλληλης στήριξης προς τους μαθητές από τον αρμόδιο εκπαιδευτικό είτε από ειδικό βοηθητικό προσωπικό είτε από σχολικό νοσηλευτή κατά την άσκηση των καθηκόντων τους, είναι υποχρεωτική η χρήση μάσκας. Κατά τα λοιπά, η χρήση προστατευτικής μάσκας από μαθητές και εκπαιδευτικό προσωπικό εντός των σχολικών μονάδων είναι προαιρετική. Επισημαίνεται η σημασία που έχει ο φυσικός αερισμός της αίθουσας τόσο κατά την ώρα της διδασκαλίας, όσο και στο διάλλειμα και η αποφυγή των κλιματιστικών και των ανεμιστήρων.</w:t>
      </w:r>
    </w:p>
    <w:p w:rsidR="00D97ABB" w:rsidRPr="00D97ABB" w:rsidRDefault="00D97ABB" w:rsidP="00575520">
      <w:pPr>
        <w:spacing w:after="0"/>
        <w:ind w:left="-426" w:firstLine="426"/>
        <w:jc w:val="both"/>
        <w:rPr>
          <w:rFonts w:ascii="Times New Roman" w:hAnsi="Times New Roman" w:cs="Times New Roman"/>
        </w:rPr>
      </w:pPr>
    </w:p>
    <w:p w:rsidR="00D97ABB" w:rsidRPr="00D97ABB" w:rsidRDefault="00D97ABB" w:rsidP="00575520">
      <w:pPr>
        <w:spacing w:after="0"/>
        <w:ind w:left="-426" w:firstLine="426"/>
        <w:jc w:val="both"/>
        <w:rPr>
          <w:rFonts w:ascii="Times New Roman" w:hAnsi="Times New Roman" w:cs="Times New Roman"/>
        </w:rPr>
      </w:pPr>
      <w:r w:rsidRPr="00D97ABB">
        <w:rPr>
          <w:rFonts w:ascii="Times New Roman" w:hAnsi="Times New Roman" w:cs="Times New Roman"/>
          <w:b/>
        </w:rPr>
        <w:t>Ε.</w:t>
      </w:r>
      <w:r w:rsidRPr="00D97ABB">
        <w:rPr>
          <w:rFonts w:ascii="Times New Roman" w:hAnsi="Times New Roman" w:cs="Times New Roman"/>
        </w:rPr>
        <w:t xml:space="preserve"> Για το υπόλοιπο του σχολικού έτους 2019-2020 δεν πραγματοποιούνται οι εκδρομές, επισκέψεις, περίπατοι, εκδηλώσεις, μαθητικοί αγώνες, προγράμματα ανταλλαγής μαθητών και εκπαιδευτικών και τέλος, αναστέλλεται η λειτουργία των σχολικών βιβλιοθηκών. </w:t>
      </w:r>
    </w:p>
    <w:p w:rsidR="00D97ABB" w:rsidRDefault="00D97ABB" w:rsidP="00575520">
      <w:pPr>
        <w:spacing w:after="0"/>
        <w:ind w:left="-426" w:firstLine="426"/>
        <w:jc w:val="both"/>
        <w:rPr>
          <w:rFonts w:ascii="Times New Roman" w:hAnsi="Times New Roman" w:cs="Times New Roman"/>
          <w:b/>
        </w:rPr>
      </w:pPr>
    </w:p>
    <w:p w:rsidR="00D97ABB" w:rsidRPr="00D97ABB" w:rsidRDefault="00D97ABB" w:rsidP="00575520">
      <w:pPr>
        <w:spacing w:after="0"/>
        <w:ind w:left="-426" w:firstLine="426"/>
        <w:jc w:val="both"/>
        <w:rPr>
          <w:rFonts w:ascii="Times New Roman" w:hAnsi="Times New Roman" w:cs="Times New Roman"/>
          <w:sz w:val="20"/>
          <w:szCs w:val="20"/>
        </w:rPr>
      </w:pPr>
      <w:r w:rsidRPr="00D97ABB">
        <w:rPr>
          <w:rFonts w:ascii="Times New Roman" w:hAnsi="Times New Roman" w:cs="Times New Roman"/>
          <w:b/>
        </w:rPr>
        <w:t>ΣΤ</w:t>
      </w:r>
      <w:r w:rsidRPr="00D97ABB">
        <w:rPr>
          <w:rFonts w:ascii="Times New Roman" w:hAnsi="Times New Roman" w:cs="Times New Roman"/>
        </w:rPr>
        <w:t>. Τα κυλικεία των σχολικών μονάδων παραμένουν κλειστά μέχρι τη λήξη του διδακτικού έτους.</w:t>
      </w:r>
    </w:p>
    <w:p w:rsidR="00122D58" w:rsidRDefault="000B0267" w:rsidP="00575520">
      <w:pPr>
        <w:spacing w:after="0"/>
        <w:ind w:left="-426" w:firstLine="426"/>
        <w:jc w:val="both"/>
        <w:rPr>
          <w:rFonts w:ascii="Times New Roman" w:hAnsi="Times New Roman" w:cs="Times New Roman"/>
          <w:sz w:val="20"/>
          <w:szCs w:val="20"/>
        </w:rPr>
      </w:pPr>
      <w:r>
        <w:rPr>
          <w:rFonts w:ascii="Times New Roman" w:hAnsi="Times New Roman" w:cs="Times New Roman"/>
          <w:sz w:val="20"/>
          <w:szCs w:val="20"/>
        </w:rPr>
        <w:t>Πηγή: Υπουργείο Παιδείας και Θρησκευμάτων</w:t>
      </w:r>
    </w:p>
    <w:p w:rsidR="00122D58" w:rsidRDefault="009072C7" w:rsidP="00122D58">
      <w:pPr>
        <w:spacing w:after="0"/>
        <w:ind w:left="-426" w:firstLine="426"/>
        <w:jc w:val="both"/>
        <w:rPr>
          <w:rFonts w:ascii="Times New Roman" w:hAnsi="Times New Roman" w:cs="Times New Roman"/>
          <w:b/>
        </w:rPr>
      </w:pPr>
      <w:r w:rsidRPr="009072C7">
        <w:rPr>
          <w:rFonts w:ascii="Times New Roman" w:hAnsi="Times New Roman" w:cs="Times New Roman"/>
          <w:b/>
          <w:sz w:val="20"/>
          <w:szCs w:val="20"/>
        </w:rPr>
        <w:t xml:space="preserve">                </w:t>
      </w:r>
    </w:p>
    <w:p w:rsidR="009072C7" w:rsidRDefault="009072C7" w:rsidP="00122D58">
      <w:pPr>
        <w:spacing w:after="0"/>
        <w:ind w:left="-426" w:firstLine="426"/>
        <w:jc w:val="both"/>
        <w:rPr>
          <w:rFonts w:ascii="Times New Roman" w:hAnsi="Times New Roman" w:cs="Times New Roman"/>
          <w:b/>
        </w:rPr>
      </w:pPr>
    </w:p>
    <w:p w:rsidR="009072C7" w:rsidRPr="009072C7" w:rsidRDefault="009072C7" w:rsidP="00122D58">
      <w:pPr>
        <w:spacing w:after="0"/>
        <w:ind w:left="-426" w:firstLine="426"/>
        <w:jc w:val="both"/>
        <w:rPr>
          <w:rFonts w:ascii="Times New Roman" w:hAnsi="Times New Roman" w:cs="Times New Roman"/>
          <w:sz w:val="20"/>
          <w:szCs w:val="20"/>
        </w:rPr>
      </w:pPr>
    </w:p>
    <w:p w:rsidR="00122D58" w:rsidRDefault="00122D58" w:rsidP="00575520">
      <w:pPr>
        <w:spacing w:after="0"/>
        <w:ind w:left="-426" w:firstLine="426"/>
        <w:jc w:val="both"/>
        <w:rPr>
          <w:rFonts w:ascii="Times New Roman" w:hAnsi="Times New Roman" w:cs="Times New Roman"/>
          <w:sz w:val="20"/>
          <w:szCs w:val="20"/>
        </w:rPr>
      </w:pPr>
    </w:p>
    <w:p w:rsidR="00122D58" w:rsidRPr="002B2F78" w:rsidRDefault="00122D58">
      <w:pPr>
        <w:spacing w:after="0"/>
        <w:ind w:left="-426" w:firstLine="426"/>
        <w:jc w:val="both"/>
        <w:rPr>
          <w:rFonts w:ascii="Times New Roman" w:hAnsi="Times New Roman" w:cs="Times New Roman"/>
          <w:sz w:val="20"/>
          <w:szCs w:val="20"/>
        </w:rPr>
      </w:pPr>
    </w:p>
    <w:sectPr w:rsidR="00122D58" w:rsidRPr="002B2F78" w:rsidSect="006C42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72A9"/>
    <w:rsid w:val="00036B60"/>
    <w:rsid w:val="00044118"/>
    <w:rsid w:val="000533A9"/>
    <w:rsid w:val="00086739"/>
    <w:rsid w:val="000B0267"/>
    <w:rsid w:val="00122D58"/>
    <w:rsid w:val="00265345"/>
    <w:rsid w:val="002B2F78"/>
    <w:rsid w:val="002E7F2E"/>
    <w:rsid w:val="00554918"/>
    <w:rsid w:val="00575520"/>
    <w:rsid w:val="0066032B"/>
    <w:rsid w:val="00674A2A"/>
    <w:rsid w:val="006C424D"/>
    <w:rsid w:val="007244E4"/>
    <w:rsid w:val="00874052"/>
    <w:rsid w:val="009072C7"/>
    <w:rsid w:val="009B46B5"/>
    <w:rsid w:val="00AE4CBE"/>
    <w:rsid w:val="00B072A9"/>
    <w:rsid w:val="00B224BF"/>
    <w:rsid w:val="00CD057A"/>
    <w:rsid w:val="00D97ABB"/>
    <w:rsid w:val="00ED1C32"/>
    <w:rsid w:val="00ED306B"/>
    <w:rsid w:val="00EE584B"/>
    <w:rsid w:val="00F40D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1269</Words>
  <Characters>6856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giatzidis</dc:creator>
  <cp:lastModifiedBy>tommy giatzidis</cp:lastModifiedBy>
  <cp:revision>40</cp:revision>
  <dcterms:created xsi:type="dcterms:W3CDTF">2020-05-27T14:53:00Z</dcterms:created>
  <dcterms:modified xsi:type="dcterms:W3CDTF">2020-05-27T15:58:00Z</dcterms:modified>
</cp:coreProperties>
</file>