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BF" w:rsidRPr="007923C5" w:rsidRDefault="007923C5" w:rsidP="00EB07BF">
      <w:pPr>
        <w:shd w:val="clear" w:color="auto" w:fill="FFFFFF"/>
        <w:spacing w:after="225" w:line="360" w:lineRule="atLeast"/>
        <w:textAlignment w:val="baseline"/>
        <w:outlineLvl w:val="0"/>
        <w:rPr>
          <w:color w:val="548DD4" w:themeColor="text2" w:themeTint="99"/>
          <w:sz w:val="32"/>
          <w:szCs w:val="32"/>
        </w:rPr>
      </w:pPr>
      <w:r w:rsidRPr="007923C5"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el-GR"/>
        </w:rPr>
        <w:t>Η ΝΑΥΜΑΧΙΑ ΤΗΣ ΣΑΛΑΜΙΝΑΣ</w:t>
      </w:r>
    </w:p>
    <w:p w:rsidR="00EB07BF" w:rsidRDefault="00EB07BF" w:rsidP="00EB07BF">
      <w:pPr>
        <w:shd w:val="clear" w:color="auto" w:fill="FFFFFF"/>
        <w:spacing w:after="0" w:line="360" w:lineRule="atLeast"/>
        <w:jc w:val="center"/>
        <w:textAlignment w:val="baseline"/>
      </w:pPr>
      <w:r w:rsidRPr="007923C5">
        <w:rPr>
          <w:noProof/>
          <w:lang w:eastAsia="el-GR"/>
        </w:rPr>
        <w:drawing>
          <wp:inline distT="0" distB="0" distL="0" distR="0" wp14:anchorId="537C5BDB" wp14:editId="64DCCF00">
            <wp:extent cx="3048000" cy="1895475"/>
            <wp:effectExtent l="0" t="0" r="0" b="9525"/>
            <wp:docPr id="1" name="Εικόνα 1" descr="Η ναυμαχία της Σαλαμίνας - Κλασσικά χρόνια - από το «https://e-tutor.blogspot.gr»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 ναυμαχία της Σαλαμίνας - Κλασσικά χρόνια - από το «https://e-tutor.blogspot.gr»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more"/>
      <w:bookmarkEnd w:id="0"/>
      <w:r w:rsidRPr="007923C5">
        <w:br/>
      </w:r>
      <w:r w:rsidRPr="007923C5">
        <w:br/>
      </w:r>
    </w:p>
    <w:p w:rsidR="00D07F21" w:rsidRPr="00D07F21" w:rsidRDefault="00D07F21" w:rsidP="00EB07BF">
      <w:pPr>
        <w:shd w:val="clear" w:color="auto" w:fill="FFFFFF"/>
        <w:spacing w:after="0" w:line="360" w:lineRule="atLeast"/>
        <w:jc w:val="center"/>
        <w:textAlignment w:val="baseline"/>
      </w:pPr>
    </w:p>
    <w:p w:rsidR="00FE7A80" w:rsidRDefault="00EB07BF" w:rsidP="00D07F21">
      <w:pPr>
        <w:shd w:val="clear" w:color="auto" w:fill="FFFFFF"/>
        <w:spacing w:after="0" w:line="360" w:lineRule="atLeast"/>
        <w:jc w:val="center"/>
        <w:textAlignment w:val="baseline"/>
      </w:pPr>
      <w:r w:rsidRPr="007923C5">
        <w:rPr>
          <w:noProof/>
          <w:lang w:eastAsia="el-GR"/>
        </w:rPr>
        <w:drawing>
          <wp:inline distT="0" distB="0" distL="0" distR="0" wp14:anchorId="7CC2BEBC" wp14:editId="561C2EFA">
            <wp:extent cx="4857750" cy="2114550"/>
            <wp:effectExtent l="0" t="0" r="0" b="0"/>
            <wp:docPr id="2" name="Εικόνα 2" descr="Η ναυμαχία της Σαλαμίνας - Κλασσικά χρόνια - από το «https://e-tutor.blogspot.gr»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Η ναυμαχία της Σαλαμίνας - Κλασσικά χρόνια - από το «https://e-tutor.blogspot.gr»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A80" w:rsidRDefault="00FE7A80" w:rsidP="00EB07BF">
      <w:pPr>
        <w:shd w:val="clear" w:color="auto" w:fill="FFFFFF"/>
        <w:spacing w:after="0" w:line="360" w:lineRule="atLeast"/>
        <w:textAlignment w:val="baseline"/>
      </w:pPr>
    </w:p>
    <w:p w:rsidR="00D07F21" w:rsidRDefault="00D07F21" w:rsidP="00EB07BF">
      <w:pPr>
        <w:shd w:val="clear" w:color="auto" w:fill="FFFFFF"/>
        <w:spacing w:after="0" w:line="360" w:lineRule="atLeast"/>
        <w:textAlignment w:val="baseline"/>
      </w:pPr>
    </w:p>
    <w:p w:rsidR="00D07F21" w:rsidRDefault="00D07F21" w:rsidP="00EB07BF">
      <w:pPr>
        <w:shd w:val="clear" w:color="auto" w:fill="FFFFFF"/>
        <w:spacing w:after="0" w:line="360" w:lineRule="atLeast"/>
        <w:textAlignment w:val="baseline"/>
      </w:pPr>
    </w:p>
    <w:p w:rsidR="00D07F21" w:rsidRPr="007923C5" w:rsidRDefault="00D07F21" w:rsidP="00EB07BF">
      <w:pPr>
        <w:shd w:val="clear" w:color="auto" w:fill="FFFFFF"/>
        <w:spacing w:after="0" w:line="360" w:lineRule="atLeast"/>
        <w:textAlignment w:val="baseline"/>
      </w:pPr>
    </w:p>
    <w:p w:rsidR="00EB07BF" w:rsidRPr="00EB07BF" w:rsidRDefault="00EB07BF" w:rsidP="00D07F2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F3F3F"/>
          <w:sz w:val="23"/>
          <w:szCs w:val="23"/>
          <w:lang w:eastAsia="el-GR"/>
        </w:rPr>
      </w:pPr>
      <w:bookmarkStart w:id="1" w:name="_GoBack"/>
      <w:bookmarkEnd w:id="1"/>
      <w:r w:rsidRPr="00EB07BF">
        <w:rPr>
          <w:rFonts w:ascii="Arial" w:eastAsia="Times New Roman" w:hAnsi="Arial" w:cs="Arial"/>
          <w:b/>
          <w:bCs/>
          <w:noProof/>
          <w:color w:val="0000FF"/>
          <w:sz w:val="23"/>
          <w:szCs w:val="23"/>
          <w:bdr w:val="none" w:sz="0" w:space="0" w:color="auto" w:frame="1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857750" cy="1924050"/>
            <wp:effectExtent l="0" t="0" r="0" b="0"/>
            <wp:wrapSquare wrapText="bothSides"/>
            <wp:docPr id="3" name="Εικόνα 3" descr="Η ναυμαχία της Σαλαμίνας - Κλασσικά χρόνια - από το «https://e-tutor.blogspot.gr»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Η ναυμαχία της Σαλαμίνας - Κλασσικά χρόνια - από το «https://e-tutor.blogspot.gr»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7F21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 w:type="textWrapping" w:clear="all"/>
      </w:r>
    </w:p>
    <w:p w:rsidR="00D07F21" w:rsidRDefault="00582BC0" w:rsidP="00582BC0">
      <w:pPr>
        <w:shd w:val="clear" w:color="auto" w:fill="FFFFFF"/>
        <w:spacing w:after="225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2C3E50"/>
          <w:sz w:val="36"/>
          <w:szCs w:val="36"/>
          <w:lang w:eastAsia="el-GR"/>
        </w:rPr>
      </w:pPr>
      <w:r>
        <w:rPr>
          <w:rFonts w:ascii="Arial" w:eastAsia="Times New Roman" w:hAnsi="Arial" w:cs="Arial"/>
          <w:b/>
          <w:bCs/>
          <w:color w:val="2C3E50"/>
          <w:sz w:val="36"/>
          <w:szCs w:val="36"/>
          <w:lang w:eastAsia="el-GR"/>
        </w:rPr>
        <w:t xml:space="preserve">   </w:t>
      </w:r>
    </w:p>
    <w:p w:rsidR="007A353F" w:rsidRDefault="00FE7A80" w:rsidP="00582BC0">
      <w:pPr>
        <w:shd w:val="clear" w:color="auto" w:fill="FFFFFF"/>
        <w:spacing w:after="225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2C3E50"/>
          <w:sz w:val="36"/>
          <w:szCs w:val="36"/>
          <w:lang w:eastAsia="el-GR"/>
        </w:rPr>
      </w:pPr>
      <w:r>
        <w:rPr>
          <w:rFonts w:ascii="Arial" w:eastAsia="Times New Roman" w:hAnsi="Arial" w:cs="Arial"/>
          <w:b/>
          <w:bCs/>
          <w:color w:val="2C3E50"/>
          <w:sz w:val="36"/>
          <w:szCs w:val="36"/>
          <w:lang w:eastAsia="el-GR"/>
        </w:rPr>
        <w:t>3</w:t>
      </w:r>
      <w:r w:rsidRPr="00582BC0">
        <w:rPr>
          <w:rFonts w:ascii="Arial" w:eastAsia="Times New Roman" w:hAnsi="Arial" w:cs="Arial"/>
          <w:b/>
          <w:bCs/>
          <w:color w:val="2C3E50"/>
          <w:sz w:val="32"/>
          <w:szCs w:val="32"/>
          <w:lang w:eastAsia="el-GR"/>
        </w:rPr>
        <w:t>.Τι γνωρίζεις για τις τριήρεις</w:t>
      </w:r>
      <w:r>
        <w:rPr>
          <w:rFonts w:ascii="Arial" w:eastAsia="Times New Roman" w:hAnsi="Arial" w:cs="Arial"/>
          <w:b/>
          <w:bCs/>
          <w:color w:val="2C3E50"/>
          <w:sz w:val="36"/>
          <w:szCs w:val="36"/>
          <w:lang w:eastAsia="el-GR"/>
        </w:rPr>
        <w:t>;</w:t>
      </w:r>
    </w:p>
    <w:p w:rsidR="00D07F21" w:rsidRPr="00D07F21" w:rsidRDefault="00D07F21" w:rsidP="00D07F21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07F21">
        <w:rPr>
          <w:rStyle w:val="a4"/>
          <w:rFonts w:ascii="Arial" w:hAnsi="Arial" w:cs="Arial"/>
          <w:color w:val="000000"/>
          <w:sz w:val="28"/>
          <w:szCs w:val="28"/>
        </w:rPr>
        <w:lastRenderedPageBreak/>
        <w:t>Ο</w:t>
      </w:r>
      <w:r w:rsidRPr="00D07F21">
        <w:rPr>
          <w:rStyle w:val="a4"/>
          <w:rFonts w:ascii="Arial" w:hAnsi="Arial" w:cs="Arial"/>
          <w:color w:val="000000"/>
          <w:sz w:val="28"/>
          <w:szCs w:val="28"/>
        </w:rPr>
        <w:t>ι τριήρεις</w:t>
      </w:r>
      <w:r>
        <w:rPr>
          <w:rStyle w:val="a4"/>
          <w:rFonts w:ascii="Arial" w:hAnsi="Arial" w:cs="Arial"/>
          <w:color w:val="000000"/>
          <w:sz w:val="28"/>
          <w:szCs w:val="28"/>
        </w:rPr>
        <w:t xml:space="preserve"> ήταν γρήγορα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D07F21">
        <w:rPr>
          <w:rFonts w:ascii="Arial" w:hAnsi="Arial" w:cs="Arial"/>
          <w:color w:val="000000"/>
          <w:sz w:val="28"/>
          <w:szCs w:val="28"/>
        </w:rPr>
        <w:t>πολεμικά πλοία των αρχαίων Ελλήνων με τρεις σειρές κουπιών</w:t>
      </w:r>
      <w:r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</w:rPr>
        <w:t>.</w:t>
      </w:r>
      <w:r w:rsidRPr="00D07F21">
        <w:rPr>
          <w:noProof/>
        </w:rPr>
        <w:t xml:space="preserve"> </w:t>
      </w:r>
      <w:r>
        <w:rPr>
          <w:noProof/>
        </w:rPr>
        <w:drawing>
          <wp:inline distT="0" distB="0" distL="0" distR="0" wp14:anchorId="15F51286" wp14:editId="75D4566C">
            <wp:extent cx="3806190" cy="2200910"/>
            <wp:effectExtent l="0" t="0" r="3810" b="8890"/>
            <wp:docPr id="5" name="Εικόνα 5" descr="1. Αθηναϊκή τριήρης σε αναπαράσταση (Πειραιάς, Ναυτικό Μουσείο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 Αθηναϊκή τριήρης σε αναπαράσταση (Πειραιάς, Ναυτικό Μουσείο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F21" w:rsidRPr="00582BC0" w:rsidRDefault="00D07F21" w:rsidP="00582BC0">
      <w:pPr>
        <w:shd w:val="clear" w:color="auto" w:fill="FFFFFF"/>
        <w:spacing w:after="225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2C3E50"/>
          <w:sz w:val="32"/>
          <w:szCs w:val="32"/>
          <w:lang w:eastAsia="el-GR"/>
        </w:rPr>
      </w:pPr>
    </w:p>
    <w:sectPr w:rsidR="00D07F21" w:rsidRPr="00582B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BF"/>
    <w:rsid w:val="00272FFD"/>
    <w:rsid w:val="00582BC0"/>
    <w:rsid w:val="006605CF"/>
    <w:rsid w:val="007923C5"/>
    <w:rsid w:val="00D07F21"/>
    <w:rsid w:val="00EB07BF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B07BF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D0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D07F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B07BF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D0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D07F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4905">
          <w:marLeft w:val="0"/>
          <w:marRight w:val="0"/>
          <w:marTop w:val="300"/>
          <w:marBottom w:val="0"/>
          <w:divBdr>
            <w:top w:val="single" w:sz="6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.bp.blogspot.com/-z2XF0cunmvc/WbAVTQnRd8I/AAAAAAAABVo/OBnaZ_TeRGkFVMsxcFpmDGQMZalEZbtGwCEwYBhgL/s1600/h_naymaxia_ths_salaminas_erwthsh_1.jp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4.bp.blogspot.com/-p30x0tow_6c/WbAVUmOpJWI/AAAAAAAABV8/21iILgHUGlYSoc6tFuIOqjXIxTxrjksgACLcBGAs/s1600/naymaxia_ellhnwn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3.bp.blogspot.com/-O9qg7p59s2Q/WbAVTiukEqI/AAAAAAAABVw/FjfJhBYjbMghXyiX7LOY6ysN3U50OVQOwCEwYBhgL/s1600/h_naymaxia_ths_salaminas_erwthsh_2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Chuseas Family</dc:creator>
  <cp:lastModifiedBy>Chuseas Family</cp:lastModifiedBy>
  <cp:revision>2</cp:revision>
  <dcterms:created xsi:type="dcterms:W3CDTF">2020-05-18T08:20:00Z</dcterms:created>
  <dcterms:modified xsi:type="dcterms:W3CDTF">2020-05-18T08:20:00Z</dcterms:modified>
</cp:coreProperties>
</file>