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7E" w:rsidRDefault="00F4317E">
      <w:pPr>
        <w:pStyle w:val="a4"/>
        <w:tabs>
          <w:tab w:val="left" w:pos="5906"/>
        </w:tabs>
        <w:rPr>
          <w:w w:val="95"/>
        </w:rPr>
      </w:pPr>
      <w:r>
        <w:rPr>
          <w:w w:val="95"/>
        </w:rPr>
        <w:t>Ε_ΓΛΩΣΣΑ</w:t>
      </w:r>
    </w:p>
    <w:p w:rsidR="00DA5D44" w:rsidRDefault="00A7019E">
      <w:pPr>
        <w:pStyle w:val="a4"/>
        <w:tabs>
          <w:tab w:val="left" w:pos="5906"/>
        </w:tabs>
      </w:pPr>
      <w:r>
        <w:rPr>
          <w:w w:val="95"/>
        </w:rPr>
        <w:t>Όνομα:</w:t>
      </w:r>
      <w:r>
        <w:rPr>
          <w:spacing w:val="6"/>
          <w:w w:val="95"/>
        </w:rPr>
        <w:t xml:space="preserve"> </w:t>
      </w:r>
      <w:r>
        <w:rPr>
          <w:w w:val="95"/>
        </w:rPr>
        <w:t>…………………………………..…………………..</w:t>
      </w:r>
      <w:r>
        <w:rPr>
          <w:w w:val="95"/>
        </w:rPr>
        <w:tab/>
      </w:r>
      <w:r w:rsidR="00F4317E">
        <w:rPr>
          <w:w w:val="95"/>
        </w:rPr>
        <w:t>28.4.2020</w:t>
      </w:r>
    </w:p>
    <w:p w:rsidR="00DA5D44" w:rsidRDefault="00751C85">
      <w:pPr>
        <w:pStyle w:val="a3"/>
        <w:spacing w:before="3"/>
        <w:ind w:left="0"/>
        <w:rPr>
          <w:i/>
          <w:sz w:val="22"/>
        </w:rPr>
      </w:pPr>
      <w:r w:rsidRPr="00751C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6.8pt;margin-top:17.95pt;width:301.5pt;height:46.95pt;z-index:-251658240;mso-wrap-distance-left:0;mso-wrap-distance-right:0;mso-position-horizontal-relative:page" filled="f" strokecolor="red" strokeweight="1pt">
            <v:textbox inset="0,0,0,0">
              <w:txbxContent>
                <w:p w:rsidR="00DA5D44" w:rsidRDefault="00A7019E">
                  <w:pPr>
                    <w:spacing w:before="71"/>
                    <w:ind w:left="164" w:right="146" w:firstLine="328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Ασκήσεις: Υποκείμενο – ρήμα – αντικείμενο – κατηγορούμενο – μεταβατικά και αμετάβατα ρήματα</w:t>
                  </w:r>
                </w:p>
              </w:txbxContent>
            </v:textbox>
            <w10:wrap type="topAndBottom" anchorx="page"/>
          </v:shape>
        </w:pict>
      </w:r>
    </w:p>
    <w:p w:rsidR="00DA5D44" w:rsidRDefault="00A7019E">
      <w:pPr>
        <w:pStyle w:val="Heading1"/>
        <w:numPr>
          <w:ilvl w:val="0"/>
          <w:numId w:val="1"/>
        </w:numPr>
        <w:tabs>
          <w:tab w:val="left" w:pos="666"/>
          <w:tab w:val="left" w:pos="667"/>
          <w:tab w:val="left" w:pos="2510"/>
          <w:tab w:val="left" w:pos="3244"/>
          <w:tab w:val="left" w:pos="3984"/>
          <w:tab w:val="left" w:pos="4600"/>
          <w:tab w:val="left" w:pos="5108"/>
          <w:tab w:val="left" w:pos="7151"/>
          <w:tab w:val="left" w:pos="8022"/>
          <w:tab w:val="left" w:pos="8537"/>
        </w:tabs>
        <w:spacing w:before="294" w:line="360" w:lineRule="auto"/>
        <w:ind w:right="230" w:firstLine="0"/>
      </w:pPr>
      <w:r>
        <w:t>Χαρακτηρίζω</w:t>
      </w:r>
      <w:r>
        <w:tab/>
        <w:t>κάθε</w:t>
      </w:r>
      <w:r>
        <w:tab/>
        <w:t>μια</w:t>
      </w:r>
      <w:r>
        <w:tab/>
        <w:t>από</w:t>
      </w:r>
      <w:r>
        <w:tab/>
        <w:t>τις</w:t>
      </w:r>
      <w:r>
        <w:tab/>
        <w:t>υπογραμμισμένες</w:t>
      </w:r>
      <w:r>
        <w:tab/>
        <w:t>λέξεις</w:t>
      </w:r>
      <w:r>
        <w:tab/>
        <w:t>ως</w:t>
      </w:r>
      <w:r>
        <w:tab/>
      </w:r>
      <w:r>
        <w:rPr>
          <w:spacing w:val="-1"/>
        </w:rPr>
        <w:t xml:space="preserve">υποκείμενο, </w:t>
      </w:r>
      <w:r>
        <w:t>αντικείμενο ή</w:t>
      </w:r>
      <w:r>
        <w:rPr>
          <w:spacing w:val="-3"/>
        </w:rPr>
        <w:t xml:space="preserve"> </w:t>
      </w:r>
      <w:r>
        <w:t>κατηγορούμενο:</w:t>
      </w:r>
    </w:p>
    <w:p w:rsidR="00DA5D44" w:rsidRDefault="00A7019E">
      <w:pPr>
        <w:pStyle w:val="a3"/>
        <w:tabs>
          <w:tab w:val="left" w:leader="dot" w:pos="8716"/>
        </w:tabs>
      </w:pPr>
      <w:r>
        <w:rPr>
          <w:rFonts w:ascii="Times New Roman" w:hAnsi="Times New Roman"/>
          <w:spacing w:val="-60"/>
          <w:u w:val="thick"/>
        </w:rPr>
        <w:t xml:space="preserve"> </w:t>
      </w:r>
      <w:r>
        <w:rPr>
          <w:u w:val="thick"/>
        </w:rPr>
        <w:t>Το αυτοκίνητο</w:t>
      </w:r>
      <w:r>
        <w:t xml:space="preserve"> διέσχισε το δρόμο με μεγάλη</w:t>
      </w:r>
      <w:r>
        <w:rPr>
          <w:spacing w:val="-17"/>
        </w:rPr>
        <w:t xml:space="preserve"> </w:t>
      </w:r>
      <w:r>
        <w:t>ταχύτητα.</w:t>
      </w:r>
      <w:r>
        <w:rPr>
          <w:spacing w:val="-3"/>
        </w:rPr>
        <w:t xml:space="preserve"> </w:t>
      </w:r>
      <w:r>
        <w:t>(</w:t>
      </w:r>
      <w:r>
        <w:tab/>
        <w:t>)</w:t>
      </w:r>
    </w:p>
    <w:p w:rsidR="00DA5D44" w:rsidRDefault="00A7019E">
      <w:pPr>
        <w:pStyle w:val="a3"/>
        <w:tabs>
          <w:tab w:val="left" w:leader="dot" w:pos="7459"/>
        </w:tabs>
        <w:spacing w:before="167"/>
      </w:pPr>
      <w:r>
        <w:t>Τα παιδιά έλυσαν με ευκολία</w:t>
      </w:r>
      <w:r>
        <w:rPr>
          <w:u w:val="thick"/>
        </w:rPr>
        <w:t xml:space="preserve"> τις</w:t>
      </w:r>
      <w:r>
        <w:rPr>
          <w:spacing w:val="-8"/>
          <w:u w:val="thick"/>
        </w:rPr>
        <w:t xml:space="preserve"> </w:t>
      </w:r>
      <w:r>
        <w:rPr>
          <w:u w:val="thick"/>
        </w:rPr>
        <w:t>ασκήσεις.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:rsidR="00DA5D44" w:rsidRDefault="00A7019E">
      <w:pPr>
        <w:pStyle w:val="a3"/>
        <w:tabs>
          <w:tab w:val="left" w:leader="dot" w:pos="8358"/>
        </w:tabs>
        <w:spacing w:before="167"/>
      </w:pPr>
      <w:r>
        <w:t>Σύσσωμη</w:t>
      </w:r>
      <w:r>
        <w:rPr>
          <w:u w:val="thick"/>
        </w:rPr>
        <w:t xml:space="preserve"> η τάξη</w:t>
      </w:r>
      <w:r>
        <w:t xml:space="preserve"> παρευρέθηκε στη σχολική</w:t>
      </w:r>
      <w:r>
        <w:rPr>
          <w:spacing w:val="-13"/>
        </w:rPr>
        <w:t xml:space="preserve"> </w:t>
      </w:r>
      <w:r>
        <w:t>γιορτή.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:rsidR="00DA5D44" w:rsidRDefault="00A7019E">
      <w:pPr>
        <w:pStyle w:val="a3"/>
        <w:tabs>
          <w:tab w:val="left" w:leader="dot" w:pos="9665"/>
        </w:tabs>
        <w:spacing w:before="167"/>
      </w:pPr>
      <w:r>
        <w:t>Τον προηγούμενο μήνα η θεία μου έγινε</w:t>
      </w:r>
      <w:r>
        <w:rPr>
          <w:u w:val="thick"/>
        </w:rPr>
        <w:t xml:space="preserve"> μητέρα</w:t>
      </w:r>
      <w:r>
        <w:t xml:space="preserve"> ενός όμορφου</w:t>
      </w:r>
      <w:r>
        <w:rPr>
          <w:spacing w:val="-18"/>
        </w:rPr>
        <w:t xml:space="preserve"> </w:t>
      </w:r>
      <w:r>
        <w:t>αγοριού.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:rsidR="00DA5D44" w:rsidRDefault="00A7019E">
      <w:pPr>
        <w:pStyle w:val="a3"/>
        <w:tabs>
          <w:tab w:val="left" w:leader="dot" w:pos="9569"/>
        </w:tabs>
        <w:spacing w:before="168"/>
      </w:pPr>
      <w:r>
        <w:t>Ο Θοδωρής τελικά αποδείχτηκε πολύ</w:t>
      </w:r>
      <w:r>
        <w:rPr>
          <w:u w:val="thick"/>
        </w:rPr>
        <w:t xml:space="preserve"> ικανός </w:t>
      </w:r>
      <w:r>
        <w:t>στη δουλειά</w:t>
      </w:r>
      <w:r>
        <w:rPr>
          <w:spacing w:val="-16"/>
        </w:rPr>
        <w:t xml:space="preserve"> </w:t>
      </w:r>
      <w:r>
        <w:t>του.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:rsidR="00DA5D44" w:rsidRDefault="00A7019E">
      <w:pPr>
        <w:pStyle w:val="a3"/>
        <w:tabs>
          <w:tab w:val="left" w:leader="dot" w:pos="7116"/>
        </w:tabs>
        <w:spacing w:before="167"/>
      </w:pPr>
      <w:r>
        <w:t>Πρέπει να κοιτάς μόνο</w:t>
      </w:r>
      <w:r>
        <w:rPr>
          <w:u w:val="thick"/>
        </w:rPr>
        <w:t xml:space="preserve"> τη δουλειά</w:t>
      </w:r>
      <w:r>
        <w:rPr>
          <w:spacing w:val="-9"/>
          <w:u w:val="thick"/>
        </w:rPr>
        <w:t xml:space="preserve"> </w:t>
      </w:r>
      <w:r>
        <w:t>σου.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:rsidR="00DA5D44" w:rsidRDefault="00DA5D44">
      <w:pPr>
        <w:pStyle w:val="a3"/>
        <w:ind w:left="0"/>
        <w:rPr>
          <w:sz w:val="20"/>
        </w:rPr>
      </w:pPr>
    </w:p>
    <w:p w:rsidR="00DA5D44" w:rsidRDefault="00DA5D44">
      <w:pPr>
        <w:pStyle w:val="a3"/>
        <w:spacing w:before="11"/>
        <w:ind w:left="0"/>
        <w:rPr>
          <w:sz w:val="20"/>
        </w:rPr>
      </w:pPr>
    </w:p>
    <w:p w:rsidR="00DA5D44" w:rsidRDefault="00A7019E">
      <w:pPr>
        <w:pStyle w:val="Heading1"/>
        <w:numPr>
          <w:ilvl w:val="0"/>
          <w:numId w:val="1"/>
        </w:numPr>
        <w:tabs>
          <w:tab w:val="left" w:pos="628"/>
        </w:tabs>
        <w:spacing w:before="100" w:line="360" w:lineRule="auto"/>
        <w:ind w:right="238" w:firstLine="0"/>
      </w:pPr>
      <w:r>
        <w:t>Γράφω στο πινακάκι το υποκείμενο και το αντικείμενο ή κατηγορούμενο κάθε πρότασης:</w:t>
      </w:r>
    </w:p>
    <w:p w:rsidR="00DA5D44" w:rsidRDefault="00DA5D44">
      <w:pPr>
        <w:pStyle w:val="a3"/>
        <w:spacing w:before="2"/>
        <w:ind w:left="0"/>
        <w:rPr>
          <w:b/>
        </w:rPr>
      </w:pPr>
    </w:p>
    <w:p w:rsidR="00DA5D44" w:rsidRDefault="00A7019E">
      <w:pPr>
        <w:pStyle w:val="a5"/>
        <w:numPr>
          <w:ilvl w:val="1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5292090</wp:posOffset>
            </wp:positionH>
            <wp:positionV relativeFrom="paragraph">
              <wp:posOffset>159059</wp:posOffset>
            </wp:positionV>
            <wp:extent cx="1270039" cy="9287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39" cy="92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Έλαμπαν στο βουνό τρεις φωτιές</w:t>
      </w:r>
      <w:r>
        <w:rPr>
          <w:spacing w:val="-7"/>
          <w:sz w:val="24"/>
        </w:rPr>
        <w:t xml:space="preserve"> </w:t>
      </w:r>
      <w:r>
        <w:rPr>
          <w:sz w:val="24"/>
        </w:rPr>
        <w:t>χρυσές.</w:t>
      </w:r>
    </w:p>
    <w:p w:rsidR="00DA5D44" w:rsidRDefault="00DA5D44">
      <w:pPr>
        <w:pStyle w:val="a3"/>
        <w:ind w:left="0"/>
      </w:pPr>
    </w:p>
    <w:p w:rsidR="00DA5D44" w:rsidRDefault="00A7019E">
      <w:pPr>
        <w:pStyle w:val="a5"/>
        <w:numPr>
          <w:ilvl w:val="1"/>
          <w:numId w:val="1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Ο συμμαθητής μου, ο Μέλιος, 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απρόσεκτος.</w:t>
      </w:r>
    </w:p>
    <w:p w:rsidR="00DA5D44" w:rsidRDefault="00DA5D44">
      <w:pPr>
        <w:pStyle w:val="a3"/>
        <w:ind w:left="0"/>
      </w:pPr>
    </w:p>
    <w:p w:rsidR="00DA5D44" w:rsidRDefault="00A7019E">
      <w:pPr>
        <w:pStyle w:val="a5"/>
        <w:numPr>
          <w:ilvl w:val="1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Κάθονται και οι τρεις στο πεζούλι της</w:t>
      </w:r>
      <w:r>
        <w:rPr>
          <w:spacing w:val="-23"/>
          <w:sz w:val="24"/>
        </w:rPr>
        <w:t xml:space="preserve"> </w:t>
      </w:r>
      <w:r>
        <w:rPr>
          <w:sz w:val="24"/>
        </w:rPr>
        <w:t>εκκλησίας.</w:t>
      </w:r>
    </w:p>
    <w:p w:rsidR="00DA5D44" w:rsidRDefault="00DA5D44">
      <w:pPr>
        <w:pStyle w:val="a3"/>
        <w:spacing w:before="13"/>
        <w:ind w:left="0"/>
        <w:rPr>
          <w:sz w:val="23"/>
        </w:rPr>
      </w:pPr>
    </w:p>
    <w:p w:rsidR="00DA5D44" w:rsidRDefault="00A7019E">
      <w:pPr>
        <w:pStyle w:val="a5"/>
        <w:numPr>
          <w:ilvl w:val="1"/>
          <w:numId w:val="1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Οι γείτονές τους το</w:t>
      </w:r>
      <w:r w:rsidR="00C12D77">
        <w:rPr>
          <w:sz w:val="24"/>
        </w:rPr>
        <w:t>ύ</w:t>
      </w:r>
      <w:r>
        <w:rPr>
          <w:sz w:val="24"/>
        </w:rPr>
        <w:t>ς βοήθησαν στη</w:t>
      </w:r>
      <w:r>
        <w:rPr>
          <w:spacing w:val="-24"/>
          <w:sz w:val="24"/>
        </w:rPr>
        <w:t xml:space="preserve"> </w:t>
      </w:r>
      <w:r>
        <w:rPr>
          <w:sz w:val="24"/>
        </w:rPr>
        <w:t>μετακόμιση.</w:t>
      </w:r>
    </w:p>
    <w:p w:rsidR="00DA5D44" w:rsidRDefault="00DA5D44">
      <w:pPr>
        <w:pStyle w:val="a3"/>
        <w:ind w:left="0"/>
        <w:rPr>
          <w:sz w:val="20"/>
        </w:rPr>
      </w:pPr>
    </w:p>
    <w:p w:rsidR="00DA5D44" w:rsidRDefault="00DA5D44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243"/>
        <w:gridCol w:w="2951"/>
      </w:tblGrid>
      <w:tr w:rsidR="00DA5D44">
        <w:trPr>
          <w:trHeight w:val="501"/>
        </w:trPr>
        <w:tc>
          <w:tcPr>
            <w:tcW w:w="2977" w:type="dxa"/>
          </w:tcPr>
          <w:p w:rsidR="00DA5D44" w:rsidRDefault="00A7019E">
            <w:pPr>
              <w:pStyle w:val="TableParagraph"/>
              <w:spacing w:line="334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ΥΠΟΚΕΙΜΕΝΟ</w:t>
            </w:r>
          </w:p>
        </w:tc>
        <w:tc>
          <w:tcPr>
            <w:tcW w:w="3243" w:type="dxa"/>
          </w:tcPr>
          <w:p w:rsidR="00DA5D44" w:rsidRDefault="00A7019E">
            <w:pPr>
              <w:pStyle w:val="TableParagraph"/>
              <w:spacing w:line="334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ΑΝΤΙΚΕΙΜΕΝΟ</w:t>
            </w:r>
          </w:p>
        </w:tc>
        <w:tc>
          <w:tcPr>
            <w:tcW w:w="2951" w:type="dxa"/>
          </w:tcPr>
          <w:p w:rsidR="00DA5D44" w:rsidRDefault="00A7019E">
            <w:pPr>
              <w:pStyle w:val="TableParagraph"/>
              <w:spacing w:line="334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ΚΑΤΗΓΟΡΟΥΜΕΝΟ</w:t>
            </w:r>
          </w:p>
        </w:tc>
      </w:tr>
      <w:tr w:rsidR="00DA5D44">
        <w:trPr>
          <w:trHeight w:val="501"/>
        </w:trPr>
        <w:tc>
          <w:tcPr>
            <w:tcW w:w="2977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3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  <w:tr w:rsidR="00DA5D44">
        <w:trPr>
          <w:trHeight w:val="501"/>
        </w:trPr>
        <w:tc>
          <w:tcPr>
            <w:tcW w:w="2977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3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  <w:tr w:rsidR="00DA5D44">
        <w:trPr>
          <w:trHeight w:val="501"/>
        </w:trPr>
        <w:tc>
          <w:tcPr>
            <w:tcW w:w="2977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3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  <w:tr w:rsidR="00DA5D44">
        <w:trPr>
          <w:trHeight w:val="503"/>
        </w:trPr>
        <w:tc>
          <w:tcPr>
            <w:tcW w:w="2977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3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51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</w:tbl>
    <w:p w:rsidR="00DA5D44" w:rsidRDefault="00DA5D44">
      <w:pPr>
        <w:rPr>
          <w:rFonts w:ascii="Times New Roman"/>
        </w:rPr>
        <w:sectPr w:rsidR="00DA5D44">
          <w:headerReference w:type="default" r:id="rId8"/>
          <w:footerReference w:type="default" r:id="rId9"/>
          <w:type w:val="continuous"/>
          <w:pgSz w:w="11900" w:h="16850"/>
          <w:pgMar w:top="740" w:right="900" w:bottom="920" w:left="920" w:header="291" w:footer="735" w:gutter="0"/>
          <w:pgNumType w:start="1"/>
          <w:cols w:space="720"/>
        </w:sectPr>
      </w:pPr>
    </w:p>
    <w:p w:rsidR="00DA5D44" w:rsidRDefault="00A7019E">
      <w:pPr>
        <w:pStyle w:val="Heading1"/>
        <w:numPr>
          <w:ilvl w:val="0"/>
          <w:numId w:val="1"/>
        </w:numPr>
        <w:tabs>
          <w:tab w:val="left" w:pos="567"/>
        </w:tabs>
        <w:spacing w:before="104"/>
        <w:ind w:right="1889" w:firstLine="0"/>
      </w:pPr>
      <w:r>
        <w:lastRenderedPageBreak/>
        <w:t>Στις προτάσεις που ακολουθούν να υπογραμμίσεις το</w:t>
      </w:r>
      <w:r>
        <w:rPr>
          <w:spacing w:val="-23"/>
        </w:rPr>
        <w:t xml:space="preserve"> </w:t>
      </w:r>
      <w:r>
        <w:t>κατηγορούμενο και να γράψεις τη μορφή που</w:t>
      </w:r>
      <w:r>
        <w:rPr>
          <w:spacing w:val="-11"/>
        </w:rPr>
        <w:t xml:space="preserve"> </w:t>
      </w:r>
      <w:r>
        <w:t>έχει:</w:t>
      </w:r>
    </w:p>
    <w:p w:rsidR="00DA5D44" w:rsidRDefault="00A7019E">
      <w:pPr>
        <w:pStyle w:val="a3"/>
        <w:tabs>
          <w:tab w:val="left" w:pos="3360"/>
        </w:tabs>
        <w:spacing w:line="335" w:lineRule="exact"/>
      </w:pPr>
      <w:r>
        <w:rPr>
          <w:color w:val="221F1F"/>
        </w:rPr>
        <w:t>α. Η νίκη τους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ήταν</w:t>
      </w:r>
      <w:r>
        <w:rPr>
          <w:color w:val="221F1F"/>
          <w:spacing w:val="-1"/>
        </w:rPr>
        <w:t xml:space="preserve"> </w:t>
      </w:r>
      <w:r w:rsidRPr="00FB65C2">
        <w:rPr>
          <w:color w:val="221F1F"/>
          <w:u w:val="single"/>
        </w:rPr>
        <w:t>μεγάλη.</w:t>
      </w:r>
      <w:r>
        <w:rPr>
          <w:color w:val="221F1F"/>
        </w:rPr>
        <w:tab/>
        <w:t>[</w:t>
      </w:r>
      <w:r>
        <w:rPr>
          <w:i/>
          <w:color w:val="221F1F"/>
          <w:sz w:val="25"/>
        </w:rPr>
        <w:t>επίθετο</w:t>
      </w:r>
      <w:r>
        <w:rPr>
          <w:color w:val="221F1F"/>
        </w:rPr>
        <w:t>]</w:t>
      </w:r>
    </w:p>
    <w:p w:rsidR="00DA5D44" w:rsidRDefault="00A7019E">
      <w:pPr>
        <w:pStyle w:val="a3"/>
        <w:tabs>
          <w:tab w:val="left" w:leader="dot" w:pos="7789"/>
        </w:tabs>
        <w:spacing w:line="333" w:lineRule="exact"/>
      </w:pPr>
      <w:r>
        <w:rPr>
          <w:color w:val="221F1F"/>
        </w:rPr>
        <w:t>β. Η επιτυχία της ομάδας είναι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εξασφαλισμένη.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[</w:t>
      </w:r>
      <w:r>
        <w:rPr>
          <w:color w:val="221F1F"/>
        </w:rPr>
        <w:tab/>
        <w:t>]</w:t>
      </w:r>
    </w:p>
    <w:p w:rsidR="00DA5D44" w:rsidRDefault="00A7019E">
      <w:pPr>
        <w:pStyle w:val="a3"/>
        <w:tabs>
          <w:tab w:val="left" w:leader="dot" w:pos="6708"/>
        </w:tabs>
        <w:spacing w:line="334" w:lineRule="exact"/>
      </w:pPr>
      <w:r>
        <w:rPr>
          <w:color w:val="221F1F"/>
        </w:rPr>
        <w:t>γ. Ο Γιώργος δεν έγινε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αξιωματικός.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[</w:t>
      </w:r>
      <w:r>
        <w:rPr>
          <w:color w:val="221F1F"/>
        </w:rPr>
        <w:tab/>
        <w:t>]</w:t>
      </w:r>
    </w:p>
    <w:p w:rsidR="00DA5D44" w:rsidRDefault="00A7019E">
      <w:pPr>
        <w:pStyle w:val="a3"/>
        <w:tabs>
          <w:tab w:val="left" w:leader="dot" w:pos="5873"/>
        </w:tabs>
        <w:spacing w:line="334" w:lineRule="exact"/>
      </w:pPr>
      <w:r>
        <w:rPr>
          <w:color w:val="221F1F"/>
        </w:rPr>
        <w:t>δ. Η επιθυμία του ήταν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άλλη.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[</w:t>
      </w:r>
      <w:r>
        <w:rPr>
          <w:color w:val="221F1F"/>
        </w:rPr>
        <w:tab/>
        <w:t>]</w:t>
      </w:r>
    </w:p>
    <w:p w:rsidR="00DA5D44" w:rsidRDefault="00A7019E">
      <w:pPr>
        <w:pStyle w:val="a3"/>
        <w:tabs>
          <w:tab w:val="left" w:leader="dot" w:pos="7064"/>
        </w:tabs>
        <w:spacing w:before="2" w:line="334" w:lineRule="exact"/>
      </w:pPr>
      <w:r>
        <w:rPr>
          <w:color w:val="221F1F"/>
        </w:rPr>
        <w:t>ε. Η Μαρία εμφανίστηκε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ευχαριστημένη.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[</w:t>
      </w:r>
      <w:r>
        <w:rPr>
          <w:color w:val="221F1F"/>
        </w:rPr>
        <w:tab/>
        <w:t>]</w:t>
      </w:r>
    </w:p>
    <w:p w:rsidR="00DA5D44" w:rsidRDefault="00A7019E">
      <w:pPr>
        <w:pStyle w:val="a3"/>
        <w:tabs>
          <w:tab w:val="left" w:leader="dot" w:pos="5953"/>
        </w:tabs>
        <w:spacing w:line="334" w:lineRule="exact"/>
      </w:pPr>
      <w:r>
        <w:rPr>
          <w:color w:val="221F1F"/>
        </w:rPr>
        <w:t>στ. Εγώ έγινα ό,</w:t>
      </w:r>
      <w:r w:rsidR="00C12D77">
        <w:rPr>
          <w:color w:val="221F1F"/>
        </w:rPr>
        <w:t xml:space="preserve"> </w:t>
      </w:r>
      <w:r>
        <w:rPr>
          <w:color w:val="221F1F"/>
        </w:rPr>
        <w:t>τι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ήθελα.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[</w:t>
      </w:r>
      <w:r>
        <w:rPr>
          <w:color w:val="221F1F"/>
        </w:rPr>
        <w:tab/>
        <w:t>]</w:t>
      </w:r>
    </w:p>
    <w:p w:rsidR="00DA5D44" w:rsidRDefault="00A7019E">
      <w:pPr>
        <w:pStyle w:val="a3"/>
        <w:tabs>
          <w:tab w:val="left" w:leader="dot" w:pos="6082"/>
        </w:tabs>
        <w:spacing w:line="334" w:lineRule="exact"/>
      </w:pPr>
      <w:r>
        <w:rPr>
          <w:color w:val="221F1F"/>
        </w:rPr>
        <w:t>ζ. Η οθόνη ήταν από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πανί.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[</w:t>
      </w:r>
      <w:r>
        <w:rPr>
          <w:color w:val="221F1F"/>
        </w:rPr>
        <w:tab/>
        <w:t>]</w:t>
      </w:r>
    </w:p>
    <w:p w:rsidR="00DA5D44" w:rsidRDefault="00A7019E">
      <w:pPr>
        <w:pStyle w:val="a3"/>
        <w:tabs>
          <w:tab w:val="left" w:leader="dot" w:pos="5091"/>
        </w:tabs>
        <w:spacing w:before="1" w:line="334" w:lineRule="exact"/>
      </w:pPr>
      <w:r>
        <w:rPr>
          <w:color w:val="221F1F"/>
        </w:rPr>
        <w:t>η. H ώρα είναι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πέντε.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[</w:t>
      </w:r>
      <w:r>
        <w:rPr>
          <w:color w:val="221F1F"/>
        </w:rPr>
        <w:tab/>
        <w:t>]</w:t>
      </w:r>
    </w:p>
    <w:p w:rsidR="00DA5D44" w:rsidRDefault="00A7019E">
      <w:pPr>
        <w:pStyle w:val="a3"/>
        <w:tabs>
          <w:tab w:val="left" w:leader="dot" w:pos="6287"/>
        </w:tabs>
        <w:spacing w:line="334" w:lineRule="exact"/>
      </w:pPr>
      <w:r>
        <w:rPr>
          <w:color w:val="221F1F"/>
        </w:rPr>
        <w:t>θ. Η όψη του φαινόταν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ασθενική.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[</w:t>
      </w:r>
      <w:r>
        <w:rPr>
          <w:color w:val="221F1F"/>
        </w:rPr>
        <w:tab/>
        <w:t>]</w:t>
      </w:r>
    </w:p>
    <w:p w:rsidR="00DA5D44" w:rsidRDefault="00DA5D44">
      <w:pPr>
        <w:pStyle w:val="a3"/>
        <w:spacing w:before="1"/>
        <w:ind w:left="0"/>
      </w:pPr>
    </w:p>
    <w:p w:rsidR="00DA5D44" w:rsidRDefault="00A7019E">
      <w:pPr>
        <w:pStyle w:val="Heading1"/>
        <w:numPr>
          <w:ilvl w:val="0"/>
          <w:numId w:val="1"/>
        </w:numPr>
        <w:tabs>
          <w:tab w:val="left" w:pos="567"/>
        </w:tabs>
        <w:ind w:right="338" w:firstLine="0"/>
      </w:pPr>
      <w:r>
        <w:t>Στο κείμενο που ακολουθεί να βρεις το συνδετικό ρήμα, το υποκείμενό του και το κατηγορούμενο και να τα γράψεις στον πίνακα που είναι πιο</w:t>
      </w:r>
      <w:r>
        <w:rPr>
          <w:spacing w:val="-12"/>
        </w:rPr>
        <w:t xml:space="preserve"> </w:t>
      </w:r>
      <w:r>
        <w:t>κάτω:</w:t>
      </w:r>
    </w:p>
    <w:p w:rsidR="00DA5D44" w:rsidRDefault="00A7019E">
      <w:pPr>
        <w:pStyle w:val="a3"/>
        <w:spacing w:before="1"/>
        <w:ind w:right="343"/>
      </w:pPr>
      <w:r>
        <w:rPr>
          <w:color w:val="221F1F"/>
        </w:rPr>
        <w:t>Ο Ροβινσώνας ήταν κατάπληκτος βλέποντας πόσο ευτυχισμένος έμοιαζε ο Παρασκευάς και πόσο ευχάριστα περνούσε χωρίς αυτόν! […] Τίποτα δεν είναι πιο επικίνδυνο από τον εκνευρισμό, όταν είσαι υποχρεωμένος να ζεις συνέχεια με κάποιον. […] Κλεισμένο μέσα στο τουφέκι το μπαρούτι φωνάζει και γίνεται κακό. Όταν τ’ αφήνεις ελεύθερο είναι ωραίο και ήσυχο.</w:t>
      </w:r>
    </w:p>
    <w:p w:rsidR="00DA5D44" w:rsidRDefault="00DA5D44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3262"/>
        <w:gridCol w:w="2929"/>
      </w:tblGrid>
      <w:tr w:rsidR="00DA5D44">
        <w:trPr>
          <w:trHeight w:val="501"/>
        </w:trPr>
        <w:tc>
          <w:tcPr>
            <w:tcW w:w="2979" w:type="dxa"/>
          </w:tcPr>
          <w:p w:rsidR="00DA5D44" w:rsidRDefault="00A7019E">
            <w:pPr>
              <w:pStyle w:val="TableParagraph"/>
              <w:spacing w:line="334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συνδετικό ρήμα</w:t>
            </w:r>
          </w:p>
        </w:tc>
        <w:tc>
          <w:tcPr>
            <w:tcW w:w="3262" w:type="dxa"/>
          </w:tcPr>
          <w:p w:rsidR="00DA5D44" w:rsidRDefault="00A7019E">
            <w:pPr>
              <w:pStyle w:val="TableParagraph"/>
              <w:spacing w:line="334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υποκείμενο</w:t>
            </w:r>
          </w:p>
        </w:tc>
        <w:tc>
          <w:tcPr>
            <w:tcW w:w="2929" w:type="dxa"/>
          </w:tcPr>
          <w:p w:rsidR="00DA5D44" w:rsidRDefault="00A7019E">
            <w:pPr>
              <w:pStyle w:val="TableParagraph"/>
              <w:spacing w:line="334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κατηγορούμενο</w:t>
            </w:r>
          </w:p>
        </w:tc>
      </w:tr>
      <w:tr w:rsidR="00DA5D44">
        <w:trPr>
          <w:trHeight w:val="501"/>
        </w:trPr>
        <w:tc>
          <w:tcPr>
            <w:tcW w:w="297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  <w:tr w:rsidR="00DA5D44">
        <w:trPr>
          <w:trHeight w:val="501"/>
        </w:trPr>
        <w:tc>
          <w:tcPr>
            <w:tcW w:w="297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  <w:tr w:rsidR="00DA5D44">
        <w:trPr>
          <w:trHeight w:val="501"/>
        </w:trPr>
        <w:tc>
          <w:tcPr>
            <w:tcW w:w="297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  <w:tr w:rsidR="00DA5D44">
        <w:trPr>
          <w:trHeight w:val="503"/>
        </w:trPr>
        <w:tc>
          <w:tcPr>
            <w:tcW w:w="297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  <w:tr w:rsidR="00DA5D44">
        <w:trPr>
          <w:trHeight w:val="501"/>
        </w:trPr>
        <w:tc>
          <w:tcPr>
            <w:tcW w:w="297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  <w:tr w:rsidR="00DA5D44">
        <w:trPr>
          <w:trHeight w:val="501"/>
        </w:trPr>
        <w:tc>
          <w:tcPr>
            <w:tcW w:w="297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</w:tr>
    </w:tbl>
    <w:p w:rsidR="00DA5D44" w:rsidRDefault="00DA5D44">
      <w:pPr>
        <w:pStyle w:val="a3"/>
        <w:ind w:left="0"/>
        <w:rPr>
          <w:sz w:val="32"/>
        </w:rPr>
      </w:pPr>
    </w:p>
    <w:p w:rsidR="00DA5D44" w:rsidRDefault="00A7019E">
      <w:pPr>
        <w:pStyle w:val="Heading1"/>
        <w:numPr>
          <w:ilvl w:val="0"/>
          <w:numId w:val="1"/>
        </w:numPr>
        <w:tabs>
          <w:tab w:val="left" w:pos="567"/>
        </w:tabs>
        <w:spacing w:before="223"/>
        <w:ind w:left="566" w:hanging="355"/>
      </w:pPr>
      <w:r>
        <w:t>Να χαρακτηρίσετε τα ρήματα ως μεταβατικά ή</w:t>
      </w:r>
      <w:r>
        <w:rPr>
          <w:spacing w:val="-13"/>
        </w:rPr>
        <w:t xml:space="preserve"> </w:t>
      </w:r>
      <w:r>
        <w:t>αμετάβατα.</w:t>
      </w:r>
    </w:p>
    <w:p w:rsidR="00DA5D44" w:rsidRDefault="00DA5D4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3163"/>
      </w:tblGrid>
      <w:tr w:rsidR="00DA5D44">
        <w:trPr>
          <w:trHeight w:val="333"/>
        </w:trPr>
        <w:tc>
          <w:tcPr>
            <w:tcW w:w="5353" w:type="dxa"/>
          </w:tcPr>
          <w:p w:rsidR="00DA5D44" w:rsidRDefault="00DA5D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:rsidR="00DA5D44" w:rsidRDefault="00A7019E">
            <w:pPr>
              <w:pStyle w:val="TableParagraph"/>
              <w:spacing w:line="313" w:lineRule="exact"/>
              <w:ind w:left="110"/>
              <w:rPr>
                <w:sz w:val="24"/>
              </w:rPr>
            </w:pPr>
            <w:r>
              <w:rPr>
                <w:sz w:val="24"/>
              </w:rPr>
              <w:t>μεταβατικά/ αμετάβατα</w:t>
            </w:r>
          </w:p>
        </w:tc>
      </w:tr>
      <w:tr w:rsidR="00DA5D44">
        <w:trPr>
          <w:trHeight w:val="335"/>
        </w:trPr>
        <w:tc>
          <w:tcPr>
            <w:tcW w:w="5353" w:type="dxa"/>
          </w:tcPr>
          <w:p w:rsidR="00DA5D44" w:rsidRDefault="00A7019E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Οι εργάτες </w:t>
            </w:r>
            <w:r>
              <w:rPr>
                <w:b/>
                <w:sz w:val="24"/>
              </w:rPr>
              <w:t xml:space="preserve">βάφουν </w:t>
            </w:r>
            <w:r>
              <w:rPr>
                <w:sz w:val="24"/>
              </w:rPr>
              <w:t>το σπίτι.</w:t>
            </w:r>
          </w:p>
        </w:tc>
        <w:tc>
          <w:tcPr>
            <w:tcW w:w="3163" w:type="dxa"/>
          </w:tcPr>
          <w:p w:rsidR="00DA5D44" w:rsidRDefault="00A7019E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DA5D44">
        <w:trPr>
          <w:trHeight w:val="333"/>
        </w:trPr>
        <w:tc>
          <w:tcPr>
            <w:tcW w:w="5353" w:type="dxa"/>
          </w:tcPr>
          <w:p w:rsidR="00DA5D44" w:rsidRDefault="00A7019E">
            <w:pPr>
              <w:pStyle w:val="TableParagraph"/>
              <w:spacing w:line="31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Το μεσημέρι </w:t>
            </w:r>
            <w:r>
              <w:rPr>
                <w:b/>
                <w:sz w:val="24"/>
              </w:rPr>
              <w:t>ξεκουράζομαι</w:t>
            </w:r>
            <w:r>
              <w:rPr>
                <w:sz w:val="24"/>
              </w:rPr>
              <w:t>.</w:t>
            </w:r>
          </w:p>
        </w:tc>
        <w:tc>
          <w:tcPr>
            <w:tcW w:w="3163" w:type="dxa"/>
          </w:tcPr>
          <w:p w:rsidR="00DA5D44" w:rsidRDefault="00A7019E">
            <w:pPr>
              <w:pStyle w:val="TableParagraph"/>
              <w:spacing w:line="31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DA5D44">
        <w:trPr>
          <w:trHeight w:val="335"/>
        </w:trPr>
        <w:tc>
          <w:tcPr>
            <w:tcW w:w="5353" w:type="dxa"/>
          </w:tcPr>
          <w:p w:rsidR="00DA5D44" w:rsidRDefault="00A7019E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Άνοιξε </w:t>
            </w:r>
            <w:r>
              <w:rPr>
                <w:sz w:val="24"/>
              </w:rPr>
              <w:t>ένα βιβλιοπωλείο στη γειτονιά.</w:t>
            </w:r>
          </w:p>
        </w:tc>
        <w:tc>
          <w:tcPr>
            <w:tcW w:w="3163" w:type="dxa"/>
          </w:tcPr>
          <w:p w:rsidR="00DA5D44" w:rsidRDefault="00A7019E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DA5D44">
        <w:trPr>
          <w:trHeight w:val="333"/>
        </w:trPr>
        <w:tc>
          <w:tcPr>
            <w:tcW w:w="5353" w:type="dxa"/>
          </w:tcPr>
          <w:p w:rsidR="00DA5D44" w:rsidRDefault="00A7019E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Ο ήλιος </w:t>
            </w:r>
            <w:r>
              <w:rPr>
                <w:b/>
                <w:sz w:val="24"/>
              </w:rPr>
              <w:t xml:space="preserve">λάμπει </w:t>
            </w:r>
            <w:r>
              <w:rPr>
                <w:sz w:val="24"/>
              </w:rPr>
              <w:t>στον ουρανό.</w:t>
            </w:r>
          </w:p>
        </w:tc>
        <w:tc>
          <w:tcPr>
            <w:tcW w:w="3163" w:type="dxa"/>
          </w:tcPr>
          <w:p w:rsidR="00DA5D44" w:rsidRDefault="00A7019E">
            <w:pPr>
              <w:pStyle w:val="TableParagraph"/>
              <w:spacing w:line="314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DA5D44">
        <w:trPr>
          <w:trHeight w:val="335"/>
        </w:trPr>
        <w:tc>
          <w:tcPr>
            <w:tcW w:w="5353" w:type="dxa"/>
          </w:tcPr>
          <w:p w:rsidR="00DA5D44" w:rsidRDefault="00A7019E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Τα λουλούδια </w:t>
            </w:r>
            <w:r>
              <w:rPr>
                <w:b/>
                <w:sz w:val="24"/>
              </w:rPr>
              <w:t xml:space="preserve">μαραίνονται </w:t>
            </w:r>
            <w:r>
              <w:rPr>
                <w:sz w:val="24"/>
              </w:rPr>
              <w:t>χωρίς νερό.</w:t>
            </w:r>
          </w:p>
        </w:tc>
        <w:tc>
          <w:tcPr>
            <w:tcW w:w="3163" w:type="dxa"/>
          </w:tcPr>
          <w:p w:rsidR="00DA5D44" w:rsidRDefault="00A7019E">
            <w:pPr>
              <w:pStyle w:val="TableParagraph"/>
              <w:spacing w:line="31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DA5D44">
        <w:trPr>
          <w:trHeight w:val="333"/>
        </w:trPr>
        <w:tc>
          <w:tcPr>
            <w:tcW w:w="5353" w:type="dxa"/>
          </w:tcPr>
          <w:p w:rsidR="00DA5D44" w:rsidRDefault="00A7019E">
            <w:pPr>
              <w:pStyle w:val="TableParagraph"/>
              <w:spacing w:line="31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Είδα </w:t>
            </w:r>
            <w:r>
              <w:rPr>
                <w:sz w:val="24"/>
              </w:rPr>
              <w:t>ένα μικρό γατάκι στον δρόμο.</w:t>
            </w:r>
          </w:p>
        </w:tc>
        <w:tc>
          <w:tcPr>
            <w:tcW w:w="3163" w:type="dxa"/>
          </w:tcPr>
          <w:p w:rsidR="00DA5D44" w:rsidRDefault="00A7019E">
            <w:pPr>
              <w:pStyle w:val="TableParagraph"/>
              <w:spacing w:line="31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  <w:tr w:rsidR="00DA5D44">
        <w:trPr>
          <w:trHeight w:val="335"/>
        </w:trPr>
        <w:tc>
          <w:tcPr>
            <w:tcW w:w="5353" w:type="dxa"/>
          </w:tcPr>
          <w:p w:rsidR="00DA5D44" w:rsidRDefault="00A7019E">
            <w:pPr>
              <w:pStyle w:val="TableParagraph"/>
              <w:spacing w:before="1"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Αύριο </w:t>
            </w:r>
            <w:r>
              <w:rPr>
                <w:b/>
                <w:sz w:val="24"/>
              </w:rPr>
              <w:t>θα πάμε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εκδρομή.</w:t>
            </w:r>
          </w:p>
        </w:tc>
        <w:tc>
          <w:tcPr>
            <w:tcW w:w="3163" w:type="dxa"/>
          </w:tcPr>
          <w:p w:rsidR="00DA5D44" w:rsidRDefault="00A7019E">
            <w:pPr>
              <w:pStyle w:val="TableParagraph"/>
              <w:spacing w:before="1" w:line="314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</w:t>
            </w:r>
          </w:p>
        </w:tc>
      </w:tr>
    </w:tbl>
    <w:p w:rsidR="00DA5D44" w:rsidRDefault="00DA5D44">
      <w:pPr>
        <w:spacing w:line="314" w:lineRule="exact"/>
        <w:rPr>
          <w:sz w:val="24"/>
        </w:rPr>
        <w:sectPr w:rsidR="00DA5D44">
          <w:pgSz w:w="11900" w:h="16850"/>
          <w:pgMar w:top="740" w:right="900" w:bottom="920" w:left="920" w:header="291" w:footer="735" w:gutter="0"/>
          <w:cols w:space="720"/>
        </w:sectPr>
      </w:pPr>
    </w:p>
    <w:p w:rsidR="00A7019E" w:rsidRDefault="00A7019E" w:rsidP="00F4317E">
      <w:pPr>
        <w:pStyle w:val="a3"/>
        <w:spacing w:before="104"/>
      </w:pPr>
      <w:r>
        <w:rPr>
          <w:rFonts w:ascii="Times New Roman" w:hAnsi="Times New Roman"/>
          <w:color w:val="FF0000"/>
          <w:spacing w:val="-60"/>
          <w:u w:val="thick" w:color="FF0000"/>
        </w:rPr>
        <w:lastRenderedPageBreak/>
        <w:t xml:space="preserve"> </w:t>
      </w:r>
    </w:p>
    <w:sectPr w:rsidR="00A7019E" w:rsidSect="00DA5D44">
      <w:pgSz w:w="11900" w:h="16850"/>
      <w:pgMar w:top="740" w:right="900" w:bottom="920" w:left="920" w:header="291" w:footer="7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28B" w:rsidRDefault="0095628B" w:rsidP="00DA5D44">
      <w:r>
        <w:separator/>
      </w:r>
    </w:p>
  </w:endnote>
  <w:endnote w:type="continuationSeparator" w:id="0">
    <w:p w:rsidR="0095628B" w:rsidRDefault="0095628B" w:rsidP="00DA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44" w:rsidRDefault="00DA5D4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28B" w:rsidRDefault="0095628B" w:rsidP="00DA5D44">
      <w:r>
        <w:separator/>
      </w:r>
    </w:p>
  </w:footnote>
  <w:footnote w:type="continuationSeparator" w:id="0">
    <w:p w:rsidR="0095628B" w:rsidRDefault="0095628B" w:rsidP="00DA5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44" w:rsidRDefault="00DA5D4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D62F1"/>
    <w:multiLevelType w:val="hybridMultilevel"/>
    <w:tmpl w:val="63E2302A"/>
    <w:lvl w:ilvl="0" w:tplc="1620377E">
      <w:start w:val="1"/>
      <w:numFmt w:val="decimal"/>
      <w:lvlText w:val="%1."/>
      <w:lvlJc w:val="left"/>
      <w:pPr>
        <w:ind w:left="212" w:hanging="455"/>
        <w:jc w:val="left"/>
      </w:pPr>
      <w:rPr>
        <w:rFonts w:ascii="Comic Sans MS" w:eastAsia="Comic Sans MS" w:hAnsi="Comic Sans MS" w:cs="Comic Sans MS" w:hint="default"/>
        <w:b/>
        <w:bCs/>
        <w:spacing w:val="-3"/>
        <w:w w:val="100"/>
        <w:sz w:val="24"/>
        <w:szCs w:val="24"/>
        <w:lang w:val="el-GR" w:eastAsia="en-US" w:bidi="ar-SA"/>
      </w:rPr>
    </w:lvl>
    <w:lvl w:ilvl="1" w:tplc="3EF0F3E2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AB7422E4">
      <w:numFmt w:val="bullet"/>
      <w:lvlText w:val="•"/>
      <w:lvlJc w:val="left"/>
      <w:pPr>
        <w:ind w:left="1955" w:hanging="360"/>
      </w:pPr>
      <w:rPr>
        <w:rFonts w:hint="default"/>
        <w:lang w:val="el-GR" w:eastAsia="en-US" w:bidi="ar-SA"/>
      </w:rPr>
    </w:lvl>
    <w:lvl w:ilvl="3" w:tplc="09008416">
      <w:numFmt w:val="bullet"/>
      <w:lvlText w:val="•"/>
      <w:lvlJc w:val="left"/>
      <w:pPr>
        <w:ind w:left="2970" w:hanging="360"/>
      </w:pPr>
      <w:rPr>
        <w:rFonts w:hint="default"/>
        <w:lang w:val="el-GR" w:eastAsia="en-US" w:bidi="ar-SA"/>
      </w:rPr>
    </w:lvl>
    <w:lvl w:ilvl="4" w:tplc="BC3E4A72">
      <w:numFmt w:val="bullet"/>
      <w:lvlText w:val="•"/>
      <w:lvlJc w:val="left"/>
      <w:pPr>
        <w:ind w:left="3986" w:hanging="360"/>
      </w:pPr>
      <w:rPr>
        <w:rFonts w:hint="default"/>
        <w:lang w:val="el-GR" w:eastAsia="en-US" w:bidi="ar-SA"/>
      </w:rPr>
    </w:lvl>
    <w:lvl w:ilvl="5" w:tplc="893ADDAA">
      <w:numFmt w:val="bullet"/>
      <w:lvlText w:val="•"/>
      <w:lvlJc w:val="left"/>
      <w:pPr>
        <w:ind w:left="5001" w:hanging="360"/>
      </w:pPr>
      <w:rPr>
        <w:rFonts w:hint="default"/>
        <w:lang w:val="el-GR" w:eastAsia="en-US" w:bidi="ar-SA"/>
      </w:rPr>
    </w:lvl>
    <w:lvl w:ilvl="6" w:tplc="3F16A682">
      <w:numFmt w:val="bullet"/>
      <w:lvlText w:val="•"/>
      <w:lvlJc w:val="left"/>
      <w:pPr>
        <w:ind w:left="6017" w:hanging="360"/>
      </w:pPr>
      <w:rPr>
        <w:rFonts w:hint="default"/>
        <w:lang w:val="el-GR" w:eastAsia="en-US" w:bidi="ar-SA"/>
      </w:rPr>
    </w:lvl>
    <w:lvl w:ilvl="7" w:tplc="3C504A82">
      <w:numFmt w:val="bullet"/>
      <w:lvlText w:val="•"/>
      <w:lvlJc w:val="left"/>
      <w:pPr>
        <w:ind w:left="7032" w:hanging="360"/>
      </w:pPr>
      <w:rPr>
        <w:rFonts w:hint="default"/>
        <w:lang w:val="el-GR" w:eastAsia="en-US" w:bidi="ar-SA"/>
      </w:rPr>
    </w:lvl>
    <w:lvl w:ilvl="8" w:tplc="DA2A3B2E">
      <w:numFmt w:val="bullet"/>
      <w:lvlText w:val="•"/>
      <w:lvlJc w:val="left"/>
      <w:pPr>
        <w:ind w:left="8048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5D44"/>
    <w:rsid w:val="00171262"/>
    <w:rsid w:val="0036018F"/>
    <w:rsid w:val="00751C85"/>
    <w:rsid w:val="0095628B"/>
    <w:rsid w:val="00A7019E"/>
    <w:rsid w:val="00C12D77"/>
    <w:rsid w:val="00DA5D44"/>
    <w:rsid w:val="00F4317E"/>
    <w:rsid w:val="00FB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D44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D44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5D44"/>
    <w:pPr>
      <w:ind w:left="2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A5D44"/>
    <w:pPr>
      <w:spacing w:before="93"/>
      <w:ind w:left="645"/>
    </w:pPr>
    <w:rPr>
      <w:i/>
      <w:sz w:val="25"/>
      <w:szCs w:val="25"/>
    </w:rPr>
  </w:style>
  <w:style w:type="paragraph" w:styleId="a5">
    <w:name w:val="List Paragraph"/>
    <w:basedOn w:val="a"/>
    <w:uiPriority w:val="1"/>
    <w:qFormat/>
    <w:rsid w:val="00DA5D44"/>
    <w:pPr>
      <w:ind w:left="212" w:hanging="361"/>
    </w:pPr>
  </w:style>
  <w:style w:type="paragraph" w:customStyle="1" w:styleId="TableParagraph">
    <w:name w:val="Table Paragraph"/>
    <w:basedOn w:val="a"/>
    <w:uiPriority w:val="1"/>
    <w:qFormat/>
    <w:rsid w:val="00DA5D44"/>
  </w:style>
  <w:style w:type="paragraph" w:styleId="a6">
    <w:name w:val="header"/>
    <w:basedOn w:val="a"/>
    <w:link w:val="Char"/>
    <w:uiPriority w:val="99"/>
    <w:unhideWhenUsed/>
    <w:rsid w:val="00F4317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F4317E"/>
    <w:rPr>
      <w:rFonts w:ascii="Comic Sans MS" w:eastAsia="Comic Sans MS" w:hAnsi="Comic Sans MS" w:cs="Comic Sans MS"/>
      <w:lang w:val="el-GR"/>
    </w:rPr>
  </w:style>
  <w:style w:type="paragraph" w:styleId="a7">
    <w:name w:val="footer"/>
    <w:basedOn w:val="a"/>
    <w:link w:val="Char0"/>
    <w:uiPriority w:val="99"/>
    <w:unhideWhenUsed/>
    <w:rsid w:val="00F4317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F4317E"/>
    <w:rPr>
      <w:rFonts w:ascii="Comic Sans MS" w:eastAsia="Comic Sans MS" w:hAnsi="Comic Sans MS" w:cs="Comic Sans MS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F431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4317E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Λάμπρος Νικολάρας</dc:creator>
  <cp:lastModifiedBy>User</cp:lastModifiedBy>
  <cp:revision>5</cp:revision>
  <dcterms:created xsi:type="dcterms:W3CDTF">2020-04-28T11:50:00Z</dcterms:created>
  <dcterms:modified xsi:type="dcterms:W3CDTF">2020-04-28T14:02:00Z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