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EF6AF4">
        <w:trPr>
          <w:trHeight w:val="426"/>
        </w:trPr>
        <w:tc>
          <w:tcPr>
            <w:tcW w:w="567" w:type="dxa"/>
            <w:tcBorders>
              <w:bottom w:val="nil"/>
              <w:right w:val="nil"/>
            </w:tcBorders>
          </w:tcPr>
          <w:p w14:paraId="7029E030" w14:textId="77777777" w:rsidR="00742AC6" w:rsidRPr="00BD1681"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EF6AF4">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EF6AF4">
        <w:trPr>
          <w:trHeight w:val="142"/>
        </w:trPr>
        <w:tc>
          <w:tcPr>
            <w:tcW w:w="567" w:type="dxa"/>
            <w:tcBorders>
              <w:bottom w:val="nil"/>
              <w:right w:val="nil"/>
            </w:tcBorders>
          </w:tcPr>
          <w:p w14:paraId="27792816"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EF6AF4">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EF6AF4">
        <w:tc>
          <w:tcPr>
            <w:tcW w:w="567" w:type="dxa"/>
            <w:tcBorders>
              <w:right w:val="nil"/>
            </w:tcBorders>
          </w:tcPr>
          <w:p w14:paraId="02CDA052"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EF6AF4">
        <w:trPr>
          <w:trHeight w:val="80"/>
        </w:trPr>
        <w:tc>
          <w:tcPr>
            <w:tcW w:w="567" w:type="dxa"/>
            <w:tcBorders>
              <w:bottom w:val="nil"/>
              <w:right w:val="nil"/>
            </w:tcBorders>
          </w:tcPr>
          <w:p w14:paraId="7C01844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EF6AF4">
        <w:trPr>
          <w:trHeight w:val="1565"/>
        </w:trPr>
        <w:tc>
          <w:tcPr>
            <w:tcW w:w="567" w:type="dxa"/>
            <w:tcBorders>
              <w:right w:val="thinThickSmallGap" w:sz="24" w:space="0" w:color="FF0000"/>
            </w:tcBorders>
          </w:tcPr>
          <w:p w14:paraId="2B8B3F69"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7E1FC813" w:rsidR="00742AC6" w:rsidRPr="00742AC6" w:rsidRDefault="00357630" w:rsidP="00EF6AF4">
            <w:pPr>
              <w:tabs>
                <w:tab w:val="left" w:pos="284"/>
              </w:tabs>
              <w:spacing w:line="276" w:lineRule="auto"/>
              <w:jc w:val="center"/>
              <w:rPr>
                <w:rFonts w:asciiTheme="minorHAnsi" w:eastAsia="Times New Roman" w:hAnsiTheme="minorHAnsi" w:cstheme="minorHAnsi"/>
                <w:color w:val="244061"/>
                <w:sz w:val="18"/>
                <w:szCs w:val="18"/>
                <w:lang w:eastAsia="en-US"/>
              </w:rPr>
            </w:pPr>
            <w:r>
              <w:rPr>
                <w:rFonts w:asciiTheme="minorHAnsi" w:eastAsia="Times New Roman" w:hAnsiTheme="minorHAnsi" w:cstheme="minorHAnsi"/>
                <w:noProof/>
                <w:color w:val="244061"/>
                <w:sz w:val="18"/>
                <w:szCs w:val="18"/>
              </w:rPr>
              <w:drawing>
                <wp:anchor distT="0" distB="0" distL="114300" distR="114300" simplePos="0" relativeHeight="251659264" behindDoc="0" locked="0" layoutInCell="1" allowOverlap="1" wp14:anchorId="31C069AB" wp14:editId="4660754B">
                  <wp:simplePos x="0" y="0"/>
                  <wp:positionH relativeFrom="column">
                    <wp:posOffset>1474470</wp:posOffset>
                  </wp:positionH>
                  <wp:positionV relativeFrom="paragraph">
                    <wp:posOffset>55245</wp:posOffset>
                  </wp:positionV>
                  <wp:extent cx="1866900" cy="849630"/>
                  <wp:effectExtent l="0" t="0" r="0" b="762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32379_10226309540069892_5291856043810995855_n.jpg"/>
                          <pic:cNvPicPr/>
                        </pic:nvPicPr>
                        <pic:blipFill>
                          <a:blip r:embed="rId9">
                            <a:extLst>
                              <a:ext uri="{28A0092B-C50C-407E-A947-70E740481C1C}">
                                <a14:useLocalDpi xmlns:a14="http://schemas.microsoft.com/office/drawing/2010/main" val="0"/>
                              </a:ext>
                            </a:extLst>
                          </a:blip>
                          <a:stretch>
                            <a:fillRect/>
                          </a:stretch>
                        </pic:blipFill>
                        <pic:spPr>
                          <a:xfrm>
                            <a:off x="0" y="0"/>
                            <a:ext cx="1866900" cy="849630"/>
                          </a:xfrm>
                          <a:prstGeom prst="rect">
                            <a:avLst/>
                          </a:prstGeom>
                        </pic:spPr>
                      </pic:pic>
                    </a:graphicData>
                  </a:graphic>
                  <wp14:sizeRelH relativeFrom="page">
                    <wp14:pctWidth>0</wp14:pctWidth>
                  </wp14:sizeRelH>
                  <wp14:sizeRelV relativeFrom="page">
                    <wp14:pctHeight>0</wp14:pctHeight>
                  </wp14:sizeRelV>
                </wp:anchor>
              </w:drawing>
            </w:r>
            <w:r w:rsidR="00742AC6"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EF6AF4">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EF6AF4">
        <w:trPr>
          <w:trHeight w:val="1210"/>
        </w:trPr>
        <w:tc>
          <w:tcPr>
            <w:tcW w:w="567" w:type="dxa"/>
            <w:tcBorders>
              <w:right w:val="thinThickSmallGap" w:sz="24" w:space="0" w:color="FF0000"/>
            </w:tcBorders>
          </w:tcPr>
          <w:p w14:paraId="0376F72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2906ACB3" w14:textId="1DDB77C8" w:rsidR="005C7743" w:rsidRPr="00357630" w:rsidRDefault="005C7743" w:rsidP="005C7743">
            <w:pPr>
              <w:tabs>
                <w:tab w:val="num" w:pos="284"/>
                <w:tab w:val="left" w:pos="567"/>
              </w:tabs>
              <w:spacing w:line="276" w:lineRule="auto"/>
              <w:ind w:left="284" w:right="28" w:hanging="250"/>
              <w:jc w:val="center"/>
              <w:outlineLvl w:val="0"/>
              <w:rPr>
                <w:rFonts w:eastAsia="Yu Mincho" w:cs="Calibri"/>
                <w:b/>
                <w:i/>
                <w:color w:val="0070C0"/>
                <w:sz w:val="40"/>
                <w:szCs w:val="40"/>
                <w:lang w:val="en-US"/>
              </w:rPr>
            </w:pPr>
            <w:r w:rsidRPr="00357630">
              <w:rPr>
                <w:rFonts w:eastAsia="Yu Mincho" w:cs="Calibri"/>
                <w:b/>
                <w:i/>
                <w:color w:val="0070C0"/>
                <w:sz w:val="40"/>
                <w:szCs w:val="40"/>
                <w:highlight w:val="yellow"/>
              </w:rPr>
              <w:t>37</w:t>
            </w:r>
            <w:r w:rsidRPr="00357630">
              <w:rPr>
                <w:rFonts w:eastAsia="Yu Mincho" w:cs="Calibri"/>
                <w:b/>
                <w:i/>
                <w:color w:val="0070C0"/>
                <w:sz w:val="40"/>
                <w:szCs w:val="40"/>
                <w:highlight w:val="yellow"/>
                <w:vertAlign w:val="superscript"/>
              </w:rPr>
              <w:t>ου</w:t>
            </w:r>
            <w:r w:rsidRPr="00357630">
              <w:rPr>
                <w:rFonts w:eastAsia="Yu Mincho" w:cs="Calibri"/>
                <w:b/>
                <w:i/>
                <w:color w:val="0070C0"/>
                <w:sz w:val="40"/>
                <w:szCs w:val="40"/>
                <w:highlight w:val="yellow"/>
              </w:rPr>
              <w:t xml:space="preserve"> Νηπιαγωγείου Λάρισας</w:t>
            </w:r>
          </w:p>
          <w:p w14:paraId="05F586BE" w14:textId="133BCCEE" w:rsidR="00742AC6" w:rsidRPr="00F33EA8" w:rsidRDefault="00742AC6" w:rsidP="005C7743">
            <w:pPr>
              <w:tabs>
                <w:tab w:val="num" w:pos="284"/>
                <w:tab w:val="left" w:pos="567"/>
              </w:tabs>
              <w:spacing w:after="165" w:line="360" w:lineRule="auto"/>
              <w:ind w:right="595"/>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EF6AF4">
        <w:trPr>
          <w:trHeight w:val="2948"/>
        </w:trPr>
        <w:tc>
          <w:tcPr>
            <w:tcW w:w="567" w:type="dxa"/>
            <w:tcBorders>
              <w:right w:val="thinThickSmallGap" w:sz="24" w:space="0" w:color="FF0000"/>
            </w:tcBorders>
          </w:tcPr>
          <w:p w14:paraId="7FE9E256"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EF6AF4">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anchor distT="0" distB="0" distL="114300" distR="114300" simplePos="0" relativeHeight="251658240" behindDoc="0" locked="0" layoutInCell="1" allowOverlap="1" wp14:anchorId="24006B92" wp14:editId="563A521D">
                  <wp:simplePos x="0" y="0"/>
                  <wp:positionH relativeFrom="column">
                    <wp:posOffset>1802130</wp:posOffset>
                  </wp:positionH>
                  <wp:positionV relativeFrom="paragraph">
                    <wp:posOffset>-24765</wp:posOffset>
                  </wp:positionV>
                  <wp:extent cx="1363980" cy="1363980"/>
                  <wp:effectExtent l="0" t="0" r="7620" b="7620"/>
                  <wp:wrapSquare wrapText="bothSides"/>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2AC6" w:rsidRPr="00A063FC" w14:paraId="0DDC99D4" w14:textId="77777777" w:rsidTr="00EF6AF4">
        <w:tc>
          <w:tcPr>
            <w:tcW w:w="567" w:type="dxa"/>
            <w:tcBorders>
              <w:right w:val="thinThickSmallGap" w:sz="24" w:space="0" w:color="FF0000"/>
            </w:tcBorders>
          </w:tcPr>
          <w:p w14:paraId="58050812" w14:textId="77777777" w:rsidR="00742AC6" w:rsidRPr="00A063FC" w:rsidRDefault="00742AC6" w:rsidP="00EF6AF4">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EF6AF4">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EF6AF4">
        <w:trPr>
          <w:trHeight w:val="1360"/>
        </w:trPr>
        <w:tc>
          <w:tcPr>
            <w:tcW w:w="567" w:type="dxa"/>
            <w:tcBorders>
              <w:right w:val="thinThickSmallGap" w:sz="24" w:space="0" w:color="FF0000"/>
            </w:tcBorders>
          </w:tcPr>
          <w:p w14:paraId="630611AF"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7076CE" w:rsidP="000143C3">
            <w:pPr>
              <w:spacing w:line="276" w:lineRule="auto"/>
              <w:jc w:val="center"/>
              <w:rPr>
                <w:rFonts w:asciiTheme="minorHAnsi" w:eastAsia="Times New Roman" w:hAnsiTheme="minorHAnsi" w:cstheme="minorHAnsi"/>
                <w:b/>
                <w:lang w:eastAsia="en-US"/>
              </w:rPr>
            </w:pPr>
            <w:hyperlink r:id="rId11"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EF6AF4">
        <w:tc>
          <w:tcPr>
            <w:tcW w:w="567" w:type="dxa"/>
            <w:tcBorders>
              <w:right w:val="thinThickSmallGap" w:sz="24" w:space="0" w:color="FF0000"/>
            </w:tcBorders>
          </w:tcPr>
          <w:p w14:paraId="19A5011A"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EF6AF4">
        <w:trPr>
          <w:trHeight w:val="748"/>
        </w:trPr>
        <w:tc>
          <w:tcPr>
            <w:tcW w:w="567" w:type="dxa"/>
            <w:tcBorders>
              <w:right w:val="thinThickSmallGap" w:sz="24" w:space="0" w:color="FF0000"/>
            </w:tcBorders>
          </w:tcPr>
          <w:p w14:paraId="36A7D5CE" w14:textId="77777777" w:rsidR="00742AC6" w:rsidRPr="00A063FC" w:rsidRDefault="00742AC6" w:rsidP="00EF6AF4">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EF6AF4">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EF6AF4">
        <w:tc>
          <w:tcPr>
            <w:tcW w:w="567" w:type="dxa"/>
            <w:tcBorders>
              <w:right w:val="thinThickSmallGap" w:sz="24" w:space="0" w:color="FF0000"/>
            </w:tcBorders>
          </w:tcPr>
          <w:p w14:paraId="2C0892C9"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EF6AF4">
        <w:trPr>
          <w:trHeight w:val="1004"/>
        </w:trPr>
        <w:tc>
          <w:tcPr>
            <w:tcW w:w="567" w:type="dxa"/>
            <w:tcBorders>
              <w:bottom w:val="nil"/>
              <w:right w:val="thinThickSmallGap" w:sz="24" w:space="0" w:color="FF0000"/>
            </w:tcBorders>
          </w:tcPr>
          <w:p w14:paraId="0FE7CEF2"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EF6AF4">
        <w:trPr>
          <w:trHeight w:val="617"/>
        </w:trPr>
        <w:tc>
          <w:tcPr>
            <w:tcW w:w="567" w:type="dxa"/>
            <w:tcBorders>
              <w:right w:val="nil"/>
            </w:tcBorders>
          </w:tcPr>
          <w:p w14:paraId="7E06D410"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EF6AF4">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09B694C5" w14:textId="77777777" w:rsidR="005C7743" w:rsidRPr="005C7743" w:rsidRDefault="000143C3" w:rsidP="005C7743">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F33EA8">
              <w:rPr>
                <w:rFonts w:ascii="Myriad Pro" w:eastAsia="Times New Roman" w:hAnsi="Myriad Pro"/>
                <w:b/>
                <w:color w:val="002060"/>
                <w:sz w:val="36"/>
                <w:szCs w:val="36"/>
              </w:rPr>
              <w:t xml:space="preserve">ΣΧΕΔΙΟ ΔΡΑΣΗΣ ΣΧΟΛΙΚΗΣ ΜΟΝΑΔΑΣ- </w:t>
            </w:r>
            <w:r w:rsidR="005C7743" w:rsidRPr="005C7743">
              <w:rPr>
                <w:rFonts w:ascii="Myriad Pro" w:eastAsia="Times New Roman" w:hAnsi="Myriad Pro"/>
                <w:b/>
                <w:bCs/>
                <w:color w:val="002060"/>
                <w:sz w:val="36"/>
                <w:szCs w:val="36"/>
              </w:rPr>
              <w:t>37</w:t>
            </w:r>
            <w:r w:rsidR="005C7743" w:rsidRPr="005C7743">
              <w:rPr>
                <w:rFonts w:ascii="Myriad Pro" w:eastAsia="Times New Roman" w:hAnsi="Myriad Pro"/>
                <w:b/>
                <w:bCs/>
                <w:color w:val="002060"/>
                <w:sz w:val="36"/>
                <w:szCs w:val="36"/>
                <w:vertAlign w:val="superscript"/>
              </w:rPr>
              <w:t>ου</w:t>
            </w:r>
            <w:r w:rsidR="005C7743" w:rsidRPr="005C7743">
              <w:rPr>
                <w:rFonts w:ascii="Myriad Pro" w:eastAsia="Times New Roman" w:hAnsi="Myriad Pro"/>
                <w:b/>
                <w:bCs/>
                <w:color w:val="002060"/>
                <w:sz w:val="36"/>
                <w:szCs w:val="36"/>
              </w:rPr>
              <w:t xml:space="preserve"> Νηπιαγωγείου Λάρισας</w:t>
            </w:r>
          </w:p>
          <w:p w14:paraId="3C75FDA4" w14:textId="77777777" w:rsidR="005C7743" w:rsidRPr="005C7743" w:rsidRDefault="005C7743" w:rsidP="005C7743">
            <w:pPr>
              <w:widowControl w:val="0"/>
              <w:pBdr>
                <w:top w:val="nil"/>
                <w:left w:val="nil"/>
                <w:bottom w:val="nil"/>
                <w:right w:val="nil"/>
                <w:between w:val="nil"/>
              </w:pBdr>
              <w:shd w:val="clear" w:color="auto" w:fill="DBDBDB"/>
              <w:ind w:right="-142"/>
              <w:jc w:val="center"/>
              <w:rPr>
                <w:rFonts w:ascii="Myriad Pro" w:eastAsia="Times New Roman" w:hAnsi="Myriad Pro"/>
                <w:b/>
                <w:bCs/>
                <w:color w:val="002060"/>
                <w:sz w:val="16"/>
                <w:szCs w:val="16"/>
              </w:rPr>
            </w:pPr>
          </w:p>
          <w:p w14:paraId="4C4B226D" w14:textId="2A61F5D2" w:rsidR="000143C3" w:rsidRPr="00E27299" w:rsidRDefault="005C7743" w:rsidP="005C7743">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lang w:val="en-US"/>
              </w:rPr>
            </w:pPr>
            <w:r w:rsidRPr="005C7743">
              <w:rPr>
                <w:rFonts w:ascii="Myriad Pro" w:eastAsia="Times New Roman" w:hAnsi="Myriad Pro"/>
                <w:b/>
                <w:bCs/>
                <w:color w:val="002060"/>
                <w:sz w:val="24"/>
                <w:szCs w:val="24"/>
              </w:rPr>
              <w:t>ΣΧΟΛΙΚΟ ΕΤΟΣ</w:t>
            </w:r>
            <w:r w:rsidRPr="005C7743">
              <w:rPr>
                <w:rFonts w:eastAsia="Times New Roman"/>
                <w:b/>
                <w:bCs/>
                <w:color w:val="002060"/>
                <w:sz w:val="24"/>
                <w:szCs w:val="24"/>
              </w:rPr>
              <w:t xml:space="preserve"> </w:t>
            </w:r>
            <w:r w:rsidR="003E344D">
              <w:rPr>
                <w:rFonts w:eastAsia="Times New Roman"/>
                <w:b/>
                <w:bCs/>
                <w:color w:val="002060"/>
                <w:sz w:val="24"/>
                <w:szCs w:val="24"/>
                <w:lang w:val="en-US"/>
              </w:rPr>
              <w:t>202</w:t>
            </w:r>
            <w:r w:rsidR="00E27299">
              <w:rPr>
                <w:rFonts w:eastAsia="Times New Roman"/>
                <w:b/>
                <w:bCs/>
                <w:color w:val="002060"/>
                <w:sz w:val="24"/>
                <w:szCs w:val="24"/>
                <w:lang w:val="en-US"/>
              </w:rPr>
              <w:t>3</w:t>
            </w:r>
            <w:r w:rsidR="003E344D">
              <w:rPr>
                <w:rFonts w:eastAsia="Times New Roman"/>
                <w:b/>
                <w:bCs/>
                <w:color w:val="002060"/>
                <w:sz w:val="24"/>
                <w:szCs w:val="24"/>
                <w:lang w:val="en-US"/>
              </w:rPr>
              <w:t>-2</w:t>
            </w:r>
            <w:r w:rsidR="00E27299">
              <w:rPr>
                <w:rFonts w:eastAsia="Times New Roman"/>
                <w:b/>
                <w:bCs/>
                <w:color w:val="002060"/>
                <w:sz w:val="24"/>
                <w:szCs w:val="24"/>
                <w:lang w:val="en-US"/>
              </w:rPr>
              <w:t>4</w:t>
            </w:r>
          </w:p>
          <w:p w14:paraId="692F3DA8" w14:textId="77777777" w:rsidR="000143C3" w:rsidRDefault="000143C3" w:rsidP="00EF6AF4">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79749AAB" w14:textId="7F1CAA1A" w:rsidR="000143C3" w:rsidRDefault="000143C3" w:rsidP="00EF6AF4">
            <w:pPr>
              <w:rPr>
                <w:rFonts w:eastAsia="Times New Roman"/>
                <w:color w:val="000000"/>
              </w:rPr>
            </w:pP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08176372" w:rsidR="000143C3" w:rsidRDefault="005C7743" w:rsidP="00EF6AF4">
            <w:pPr>
              <w:rPr>
                <w:rFonts w:eastAsia="Times New Roman"/>
                <w:color w:val="000000"/>
              </w:rPr>
            </w:pPr>
            <w:r w:rsidRPr="005C7743">
              <w:rPr>
                <w:rFonts w:eastAsia="Yu Mincho"/>
                <w:b/>
                <w:bCs/>
                <w:color w:val="000000"/>
                <w:sz w:val="28"/>
                <w:szCs w:val="28"/>
              </w:rPr>
              <w:t>37</w:t>
            </w:r>
            <w:r w:rsidRPr="005C7743">
              <w:rPr>
                <w:rFonts w:eastAsia="Yu Mincho"/>
                <w:b/>
                <w:bCs/>
                <w:color w:val="000000"/>
                <w:sz w:val="28"/>
                <w:szCs w:val="28"/>
                <w:vertAlign w:val="superscript"/>
              </w:rPr>
              <w:t>ο</w:t>
            </w:r>
            <w:r w:rsidRPr="005C7743">
              <w:rPr>
                <w:rFonts w:eastAsia="Yu Mincho"/>
                <w:b/>
                <w:bCs/>
                <w:color w:val="000000"/>
                <w:sz w:val="28"/>
                <w:szCs w:val="28"/>
              </w:rPr>
              <w:t xml:space="preserve"> Νηπιαγωγείο Λάρισας</w:t>
            </w:r>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044EAF8F" w:rsidR="000143C3" w:rsidRDefault="005C7743" w:rsidP="00EF6AF4">
            <w:pPr>
              <w:rPr>
                <w:rFonts w:eastAsia="Times New Roman"/>
                <w:color w:val="000000"/>
              </w:rPr>
            </w:pPr>
            <w:r>
              <w:rPr>
                <w:rFonts w:eastAsia="Times New Roman"/>
                <w:color w:val="000000"/>
              </w:rPr>
              <w:t>2</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77389D50" w:rsidR="000143C3" w:rsidRPr="00286ACB" w:rsidRDefault="00286ACB" w:rsidP="00EF6AF4">
            <w:pPr>
              <w:rPr>
                <w:rFonts w:eastAsia="Times New Roman"/>
                <w:color w:val="000000"/>
                <w:lang w:val="en-US"/>
              </w:rPr>
            </w:pPr>
            <w:r>
              <w:rPr>
                <w:rFonts w:eastAsia="Times New Roman"/>
                <w:color w:val="000000"/>
                <w:lang w:val="en-US"/>
              </w:rPr>
              <w:t>40</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127A5EBA" w:rsidR="000143C3" w:rsidRDefault="005C7743" w:rsidP="00EF6AF4">
            <w:pPr>
              <w:rPr>
                <w:rFonts w:eastAsia="Times New Roman"/>
                <w:color w:val="000000"/>
              </w:rPr>
            </w:pPr>
            <w:r>
              <w:rPr>
                <w:rFonts w:eastAsia="Times New Roman"/>
                <w:color w:val="000000"/>
              </w:rPr>
              <w:t>3</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7B90CED9" w:rsidR="000143C3" w:rsidRDefault="005C7743" w:rsidP="00EF6AF4">
            <w:pPr>
              <w:rPr>
                <w:rFonts w:eastAsia="Times New Roman"/>
                <w:color w:val="000000"/>
              </w:rPr>
            </w:pPr>
            <w:r>
              <w:rPr>
                <w:rFonts w:eastAsia="Times New Roman"/>
                <w:color w:val="000000"/>
              </w:rPr>
              <w:t>3</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4"/>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tc>
      </w:tr>
      <w:tr w:rsidR="000179C8" w:rsidRPr="000179C8" w14:paraId="7CDA9F11" w14:textId="77777777" w:rsidTr="00D403D4">
        <w:trPr>
          <w:trHeight w:val="287"/>
        </w:trPr>
        <w:tc>
          <w:tcPr>
            <w:tcW w:w="2270" w:type="dxa"/>
          </w:tcPr>
          <w:p w14:paraId="1BFBB33D" w14:textId="77777777" w:rsidR="00D403D4" w:rsidRPr="00D403D4" w:rsidRDefault="00D403D4" w:rsidP="00EF6AF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0179C8" w:rsidRDefault="00D403D4" w:rsidP="00EF6AF4">
            <w:pPr>
              <w:tabs>
                <w:tab w:val="left" w:pos="324"/>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0179C8" w:rsidRDefault="00D403D4" w:rsidP="00EF6AF4">
            <w:pPr>
              <w:tabs>
                <w:tab w:val="left" w:pos="270"/>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Ανθρώπινα δικαιώματα</w:t>
            </w:r>
          </w:p>
        </w:tc>
        <w:tc>
          <w:tcPr>
            <w:tcW w:w="2515" w:type="dxa"/>
          </w:tcPr>
          <w:p w14:paraId="58C446BD" w14:textId="77777777" w:rsidR="00D403D4" w:rsidRPr="000179C8" w:rsidRDefault="00D403D4" w:rsidP="00EF6AF4">
            <w:pPr>
              <w:tabs>
                <w:tab w:val="left" w:pos="270"/>
                <w:tab w:val="left" w:pos="391"/>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0179C8" w:rsidRDefault="00D403D4" w:rsidP="00EF6AF4">
            <w:pPr>
              <w:tabs>
                <w:tab w:val="left" w:pos="324"/>
              </w:tabs>
              <w:spacing w:before="40" w:after="40"/>
              <w:jc w:val="center"/>
              <w:rPr>
                <w:rFonts w:asciiTheme="minorHAnsi" w:hAnsiTheme="minorHAnsi"/>
                <w:bCs/>
                <w:iCs/>
                <w:sz w:val="20"/>
                <w:szCs w:val="20"/>
              </w:rPr>
            </w:pPr>
            <w:r w:rsidRPr="000179C8">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Εθελοντισμός διαμεσολάβηση</w:t>
            </w:r>
          </w:p>
        </w:tc>
        <w:tc>
          <w:tcPr>
            <w:tcW w:w="2515" w:type="dxa"/>
          </w:tcPr>
          <w:p w14:paraId="158FAC9A"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0179C8" w:rsidRDefault="00D403D4" w:rsidP="00EF6AF4">
            <w:pPr>
              <w:spacing w:after="120"/>
              <w:ind w:left="34"/>
              <w:jc w:val="center"/>
              <w:rPr>
                <w:rFonts w:asciiTheme="minorHAnsi" w:hAnsiTheme="minorHAnsi"/>
                <w:bCs/>
                <w:iCs/>
                <w:sz w:val="20"/>
                <w:szCs w:val="20"/>
              </w:rPr>
            </w:pPr>
            <w:r w:rsidRPr="000179C8">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0179C8" w:rsidRDefault="00D403D4" w:rsidP="00EF6AF4">
            <w:pPr>
              <w:tabs>
                <w:tab w:val="left" w:pos="324"/>
              </w:tabs>
              <w:spacing w:after="120"/>
              <w:ind w:left="34"/>
              <w:jc w:val="center"/>
              <w:rPr>
                <w:rFonts w:asciiTheme="minorHAnsi" w:hAnsiTheme="minorHAnsi"/>
                <w:bCs/>
                <w:iCs/>
                <w:sz w:val="20"/>
                <w:szCs w:val="20"/>
              </w:rPr>
            </w:pPr>
            <w:r w:rsidRPr="000179C8">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0179C8" w:rsidRDefault="00D403D4" w:rsidP="00EF6AF4">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610BB2FD" w14:textId="232C16C5" w:rsidR="005606C4" w:rsidRPr="005606C4" w:rsidRDefault="005606C4" w:rsidP="003E344D">
            <w:pPr>
              <w:spacing w:after="120"/>
              <w:ind w:left="34"/>
              <w:jc w:val="center"/>
              <w:rPr>
                <w:rFonts w:eastAsia="Yu Mincho"/>
                <w:bCs/>
                <w:i/>
              </w:rPr>
            </w:pPr>
            <w:r w:rsidRPr="005606C4">
              <w:rPr>
                <w:rFonts w:eastAsia="Yu Mincho"/>
                <w:bCs/>
                <w:i/>
              </w:rPr>
              <w:t>2. Ψυχική και Συναισθηματική Υγεία – Πρόληψη</w:t>
            </w:r>
          </w:p>
          <w:p w14:paraId="3AD07E92" w14:textId="15552159" w:rsidR="00D403D4" w:rsidRPr="005606C4" w:rsidRDefault="005606C4" w:rsidP="002F6A11">
            <w:pPr>
              <w:spacing w:after="120"/>
              <w:ind w:left="34"/>
              <w:jc w:val="center"/>
              <w:rPr>
                <w:rFonts w:asciiTheme="minorHAnsi" w:hAnsiTheme="minorHAnsi"/>
                <w:b/>
                <w:bCs/>
                <w:iCs/>
                <w:color w:val="C00000"/>
                <w:sz w:val="20"/>
                <w:szCs w:val="20"/>
              </w:rPr>
            </w:pPr>
            <w:r w:rsidRPr="005606C4">
              <w:rPr>
                <w:rFonts w:eastAsia="Yu Mincho"/>
                <w:b/>
                <w:color w:val="C00000"/>
              </w:rPr>
              <w:t>«</w:t>
            </w:r>
            <w:r w:rsidR="002F6A11" w:rsidRPr="002F6A11">
              <w:rPr>
                <w:rFonts w:eastAsia="Yu Mincho"/>
                <w:b/>
                <w:color w:val="C00000"/>
              </w:rPr>
              <w:t>Τρώμε πάντα υγιεινά ….μεγαλώνουμε σωστά</w:t>
            </w:r>
            <w:r w:rsidRPr="005606C4">
              <w:rPr>
                <w:rFonts w:eastAsia="Yu Mincho"/>
                <w:b/>
                <w:color w:val="C00000"/>
              </w:rPr>
              <w:t>»</w:t>
            </w:r>
          </w:p>
        </w:tc>
        <w:tc>
          <w:tcPr>
            <w:tcW w:w="2130" w:type="dxa"/>
          </w:tcPr>
          <w:p w14:paraId="1C7B1B78" w14:textId="77777777" w:rsidR="000B2FBE" w:rsidRPr="00126563" w:rsidRDefault="000B2FBE" w:rsidP="000B2FBE">
            <w:pPr>
              <w:tabs>
                <w:tab w:val="left" w:pos="324"/>
              </w:tabs>
              <w:spacing w:before="40" w:after="40"/>
              <w:jc w:val="center"/>
              <w:rPr>
                <w:rFonts w:ascii="Calibri" w:eastAsia="Yu Mincho" w:hAnsi="Calibri" w:cs="Calibri"/>
                <w:bCs/>
                <w:i/>
                <w:sz w:val="20"/>
                <w:szCs w:val="20"/>
              </w:rPr>
            </w:pPr>
            <w:r w:rsidRPr="00126563">
              <w:rPr>
                <w:rFonts w:ascii="Calibri" w:eastAsia="Yu Mincho" w:hAnsi="Calibri" w:cs="Calibri"/>
              </w:rPr>
              <w:t>Οικολογία - Παγκόσμια και τοπική Φυσική κληρονομιά</w:t>
            </w:r>
            <w:r w:rsidRPr="00126563">
              <w:rPr>
                <w:rFonts w:ascii="Calibri" w:eastAsia="Yu Mincho" w:hAnsi="Calibri" w:cs="Calibri"/>
                <w:bCs/>
                <w:i/>
                <w:sz w:val="20"/>
                <w:szCs w:val="20"/>
              </w:rPr>
              <w:t xml:space="preserve"> </w:t>
            </w:r>
          </w:p>
          <w:p w14:paraId="39D98843" w14:textId="660666EF" w:rsidR="000B2FBE" w:rsidRPr="000B2FBE" w:rsidRDefault="000B2FBE" w:rsidP="000B2FBE">
            <w:pPr>
              <w:jc w:val="center"/>
              <w:rPr>
                <w:rFonts w:ascii="Calibri" w:eastAsia="Yu Mincho" w:hAnsi="Calibri" w:cs="Calibri"/>
                <w:b/>
                <w:color w:val="C00000"/>
                <w:szCs w:val="24"/>
              </w:rPr>
            </w:pPr>
            <w:r w:rsidRPr="000B2FBE">
              <w:rPr>
                <w:rFonts w:ascii="Calibri" w:eastAsia="Yu Mincho" w:hAnsi="Calibri" w:cs="Calibri"/>
                <w:b/>
                <w:color w:val="C00000"/>
                <w:szCs w:val="24"/>
              </w:rPr>
              <w:t>Τίτλος:</w:t>
            </w:r>
            <w:r w:rsidRPr="000B2FBE">
              <w:rPr>
                <w:rFonts w:ascii="Calibri" w:eastAsia="Yu Mincho" w:hAnsi="Calibri" w:cs="Calibri"/>
                <w:color w:val="C00000"/>
                <w:szCs w:val="24"/>
              </w:rPr>
              <w:t xml:space="preserve"> </w:t>
            </w:r>
            <w:r w:rsidRPr="000B2FBE">
              <w:rPr>
                <w:rFonts w:ascii="Calibri" w:eastAsia="Yu Mincho" w:hAnsi="Calibri" w:cs="Calibri"/>
                <w:b/>
                <w:color w:val="C00000"/>
                <w:szCs w:val="24"/>
              </w:rPr>
              <w:t>«</w:t>
            </w:r>
            <w:r w:rsidR="00BE5A94" w:rsidRPr="00BE5A94">
              <w:rPr>
                <w:rFonts w:ascii="Calibri" w:eastAsia="Yu Mincho" w:hAnsi="Calibri" w:cs="Calibri"/>
                <w:b/>
                <w:color w:val="C00000"/>
                <w:szCs w:val="24"/>
              </w:rPr>
              <w:t>Μην πετάς το παλιό …</w:t>
            </w:r>
            <w:proofErr w:type="spellStart"/>
            <w:r w:rsidR="00BE5A94" w:rsidRPr="00BE5A94">
              <w:rPr>
                <w:rFonts w:ascii="Calibri" w:eastAsia="Yu Mincho" w:hAnsi="Calibri" w:cs="Calibri"/>
                <w:b/>
                <w:color w:val="C00000"/>
                <w:szCs w:val="24"/>
              </w:rPr>
              <w:t>δώσ’του</w:t>
            </w:r>
            <w:proofErr w:type="spellEnd"/>
            <w:r w:rsidR="00BE5A94" w:rsidRPr="00BE5A94">
              <w:rPr>
                <w:rFonts w:ascii="Calibri" w:eastAsia="Yu Mincho" w:hAnsi="Calibri" w:cs="Calibri"/>
                <w:b/>
                <w:color w:val="C00000"/>
                <w:szCs w:val="24"/>
              </w:rPr>
              <w:t xml:space="preserve"> ζωή … και πάλι </w:t>
            </w:r>
            <w:proofErr w:type="spellStart"/>
            <w:r w:rsidR="00BE5A94" w:rsidRPr="00BE5A94">
              <w:rPr>
                <w:rFonts w:ascii="Calibri" w:eastAsia="Yu Mincho" w:hAnsi="Calibri" w:cs="Calibri"/>
                <w:b/>
                <w:color w:val="C00000"/>
                <w:szCs w:val="24"/>
              </w:rPr>
              <w:t>απ΄</w:t>
            </w:r>
            <w:proofErr w:type="spellEnd"/>
            <w:r w:rsidR="00BE5A94" w:rsidRPr="00BE5A94">
              <w:rPr>
                <w:rFonts w:ascii="Calibri" w:eastAsia="Yu Mincho" w:hAnsi="Calibri" w:cs="Calibri"/>
                <w:b/>
                <w:color w:val="C00000"/>
                <w:szCs w:val="24"/>
              </w:rPr>
              <w:t xml:space="preserve"> την αρχή</w:t>
            </w:r>
            <w:r w:rsidRPr="000B2FBE">
              <w:rPr>
                <w:rFonts w:ascii="Calibri" w:eastAsia="Yu Mincho" w:hAnsi="Calibri" w:cs="Calibri"/>
                <w:b/>
                <w:color w:val="C00000"/>
                <w:szCs w:val="24"/>
              </w:rPr>
              <w:t>»</w:t>
            </w:r>
          </w:p>
          <w:p w14:paraId="6B947F01" w14:textId="7139E3CE" w:rsidR="00D403D4" w:rsidRPr="000179C8" w:rsidRDefault="00D403D4" w:rsidP="003E344D">
            <w:pPr>
              <w:tabs>
                <w:tab w:val="left" w:pos="324"/>
              </w:tabs>
              <w:spacing w:before="40" w:after="40"/>
              <w:jc w:val="center"/>
              <w:rPr>
                <w:rFonts w:asciiTheme="minorHAnsi" w:hAnsiTheme="minorHAnsi"/>
                <w:bCs/>
                <w:iCs/>
                <w:color w:val="C00000"/>
                <w:sz w:val="20"/>
                <w:szCs w:val="20"/>
              </w:rPr>
            </w:pPr>
          </w:p>
        </w:tc>
        <w:tc>
          <w:tcPr>
            <w:tcW w:w="2168" w:type="dxa"/>
          </w:tcPr>
          <w:p w14:paraId="0202F06E" w14:textId="157A760F" w:rsidR="000B2FBE" w:rsidRPr="00BF1EE7" w:rsidRDefault="000B2FBE" w:rsidP="000B2FBE">
            <w:pPr>
              <w:jc w:val="center"/>
              <w:rPr>
                <w:rFonts w:ascii="Calibri" w:eastAsia="Yu Mincho" w:hAnsi="Calibri" w:cs="Calibri"/>
                <w:szCs w:val="24"/>
                <w:highlight w:val="yellow"/>
              </w:rPr>
            </w:pPr>
            <w:r w:rsidRPr="00BF1EE7">
              <w:rPr>
                <w:rFonts w:ascii="Calibri" w:eastAsia="Yu Mincho" w:hAnsi="Calibri" w:cs="Calibri"/>
                <w:szCs w:val="24"/>
              </w:rPr>
              <w:t>ΕΝΔΙΑΦΕΡΟΜΑΙ ΚΑΙ ΕΝΕΡΓΩ –Συμπερίληψη: Αλληλοσεβασμός, Διαφορετικότητα</w:t>
            </w:r>
          </w:p>
          <w:p w14:paraId="25A822A0" w14:textId="6DF7E31D" w:rsidR="00E27299" w:rsidRPr="00E27299" w:rsidRDefault="00E27299" w:rsidP="00E27299">
            <w:pPr>
              <w:jc w:val="center"/>
              <w:rPr>
                <w:rFonts w:asciiTheme="minorHAnsi" w:hAnsiTheme="minorHAnsi" w:cstheme="minorHAnsi"/>
                <w:b/>
                <w:color w:val="C00000"/>
              </w:rPr>
            </w:pPr>
            <w:r>
              <w:rPr>
                <w:rFonts w:asciiTheme="minorHAnsi" w:hAnsiTheme="minorHAnsi" w:cstheme="minorHAnsi"/>
                <w:b/>
                <w:color w:val="C00000"/>
              </w:rPr>
              <w:t>«Η μοναδική μας οικογένεια</w:t>
            </w:r>
            <w:r w:rsidRPr="00E27299">
              <w:rPr>
                <w:rFonts w:asciiTheme="minorHAnsi" w:hAnsiTheme="minorHAnsi" w:cstheme="minorHAnsi"/>
                <w:b/>
                <w:color w:val="C00000"/>
              </w:rPr>
              <w:t>»</w:t>
            </w:r>
          </w:p>
          <w:p w14:paraId="538ED990" w14:textId="77777777" w:rsidR="00E27299" w:rsidRPr="00E27299" w:rsidRDefault="00E27299" w:rsidP="00E27299">
            <w:pPr>
              <w:jc w:val="center"/>
              <w:rPr>
                <w:rFonts w:ascii="Trebuchet MS" w:eastAsia="Calibri" w:hAnsi="Trebuchet MS"/>
                <w:b/>
                <w:bCs/>
                <w:sz w:val="24"/>
                <w:szCs w:val="24"/>
                <w:u w:val="single"/>
                <w:lang w:eastAsia="en-US"/>
              </w:rPr>
            </w:pPr>
          </w:p>
          <w:p w14:paraId="3AD92CA5" w14:textId="5D4FE393" w:rsidR="00D403D4" w:rsidRPr="00084C04" w:rsidRDefault="00D403D4" w:rsidP="00E27299">
            <w:pPr>
              <w:jc w:val="both"/>
              <w:rPr>
                <w:rFonts w:asciiTheme="minorHAnsi" w:hAnsiTheme="minorHAnsi"/>
                <w:bCs/>
                <w:iCs/>
                <w:color w:val="C00000"/>
                <w:sz w:val="20"/>
                <w:szCs w:val="20"/>
              </w:rPr>
            </w:pPr>
          </w:p>
        </w:tc>
        <w:tc>
          <w:tcPr>
            <w:tcW w:w="2515" w:type="dxa"/>
          </w:tcPr>
          <w:p w14:paraId="6E8D2717" w14:textId="77777777" w:rsidR="000B2FBE" w:rsidRPr="000B2FBE" w:rsidRDefault="000B2FBE" w:rsidP="000B2FBE">
            <w:pPr>
              <w:tabs>
                <w:tab w:val="left" w:pos="391"/>
              </w:tabs>
              <w:spacing w:after="120"/>
              <w:ind w:left="34"/>
              <w:jc w:val="center"/>
              <w:rPr>
                <w:rFonts w:asciiTheme="minorHAnsi" w:hAnsiTheme="minorHAnsi"/>
                <w:b/>
                <w:bCs/>
                <w:iCs/>
                <w:sz w:val="20"/>
                <w:szCs w:val="20"/>
              </w:rPr>
            </w:pPr>
            <w:r w:rsidRPr="000B2FBE">
              <w:rPr>
                <w:rFonts w:asciiTheme="minorHAnsi" w:hAnsiTheme="minorHAnsi"/>
                <w:b/>
                <w:bCs/>
                <w:iCs/>
                <w:sz w:val="20"/>
                <w:szCs w:val="20"/>
              </w:rPr>
              <w:t>Δημιουργώ και Καινοτομώ- Δημιουργική Σκέψη και Πρωτοβουλία</w:t>
            </w:r>
          </w:p>
          <w:p w14:paraId="382187FB" w14:textId="77777777" w:rsidR="000B2FBE" w:rsidRPr="000B2FBE" w:rsidRDefault="000B2FBE" w:rsidP="000B2FBE">
            <w:pPr>
              <w:tabs>
                <w:tab w:val="left" w:pos="391"/>
              </w:tabs>
              <w:spacing w:after="120"/>
              <w:ind w:left="34"/>
              <w:jc w:val="center"/>
              <w:rPr>
                <w:rFonts w:asciiTheme="minorHAnsi" w:hAnsiTheme="minorHAnsi"/>
                <w:bCs/>
                <w:iCs/>
                <w:sz w:val="20"/>
                <w:szCs w:val="20"/>
              </w:rPr>
            </w:pPr>
            <w:r w:rsidRPr="000B2FBE">
              <w:rPr>
                <w:rFonts w:asciiTheme="minorHAnsi" w:hAnsiTheme="minorHAnsi"/>
                <w:b/>
                <w:bCs/>
                <w:i/>
                <w:iCs/>
                <w:sz w:val="20"/>
                <w:szCs w:val="20"/>
              </w:rPr>
              <w:t>Διαχείριση Σταδιοδρομίας - Επιχειρηματικότητα - Γνωριμία με Επαγγέλματα</w:t>
            </w:r>
          </w:p>
          <w:p w14:paraId="7B363709" w14:textId="2B3749F4" w:rsidR="000B2FBE" w:rsidRPr="000B2FBE" w:rsidRDefault="000B2FBE" w:rsidP="000B2FBE">
            <w:pPr>
              <w:tabs>
                <w:tab w:val="left" w:pos="391"/>
              </w:tabs>
              <w:spacing w:after="120"/>
              <w:rPr>
                <w:rFonts w:asciiTheme="minorHAnsi" w:hAnsiTheme="minorHAnsi"/>
                <w:b/>
                <w:bCs/>
                <w:iCs/>
                <w:color w:val="C00000"/>
                <w:sz w:val="20"/>
                <w:szCs w:val="20"/>
              </w:rPr>
            </w:pPr>
            <w:r w:rsidRPr="000B2FBE">
              <w:rPr>
                <w:rFonts w:asciiTheme="minorHAnsi" w:hAnsiTheme="minorHAnsi"/>
                <w:b/>
                <w:bCs/>
                <w:iCs/>
                <w:color w:val="C00000"/>
                <w:sz w:val="20"/>
                <w:szCs w:val="20"/>
              </w:rPr>
              <w:t>Θέμα:</w:t>
            </w:r>
            <w:r w:rsidR="00FD04D9">
              <w:rPr>
                <w:rFonts w:asciiTheme="minorHAnsi" w:hAnsiTheme="minorHAnsi"/>
                <w:b/>
                <w:bCs/>
                <w:iCs/>
                <w:color w:val="C00000"/>
                <w:sz w:val="20"/>
                <w:szCs w:val="20"/>
              </w:rPr>
              <w:t xml:space="preserve"> </w:t>
            </w:r>
            <w:r w:rsidRPr="000B2FBE">
              <w:rPr>
                <w:rFonts w:asciiTheme="minorHAnsi" w:hAnsiTheme="minorHAnsi"/>
                <w:b/>
                <w:bCs/>
                <w:iCs/>
                <w:color w:val="C00000"/>
                <w:sz w:val="20"/>
                <w:szCs w:val="20"/>
              </w:rPr>
              <w:t>«</w:t>
            </w:r>
            <w:r w:rsidR="00FD04D9" w:rsidRPr="00FD04D9">
              <w:rPr>
                <w:rFonts w:asciiTheme="minorHAnsi" w:hAnsiTheme="minorHAnsi"/>
                <w:b/>
                <w:bCs/>
                <w:iCs/>
                <w:color w:val="C00000"/>
                <w:sz w:val="20"/>
                <w:szCs w:val="20"/>
              </w:rPr>
              <w:t>Τρέχει… τρέχει… τρέχει το νερό</w:t>
            </w:r>
            <w:r w:rsidRPr="000B2FBE">
              <w:rPr>
                <w:rFonts w:asciiTheme="minorHAnsi" w:hAnsiTheme="minorHAnsi"/>
                <w:b/>
                <w:bCs/>
                <w:iCs/>
                <w:color w:val="C00000"/>
                <w:sz w:val="20"/>
                <w:szCs w:val="20"/>
              </w:rPr>
              <w:t>»</w:t>
            </w:r>
          </w:p>
          <w:p w14:paraId="38928358" w14:textId="160FED67" w:rsidR="006C46DD" w:rsidRPr="000B2FBE" w:rsidRDefault="006C46DD" w:rsidP="003E344D">
            <w:pPr>
              <w:tabs>
                <w:tab w:val="left" w:pos="391"/>
              </w:tabs>
              <w:spacing w:after="120"/>
              <w:ind w:left="34"/>
              <w:jc w:val="center"/>
              <w:rPr>
                <w:rFonts w:asciiTheme="minorHAnsi" w:hAnsiTheme="minorHAnsi"/>
                <w:bCs/>
                <w:iCs/>
                <w:color w:val="C00000"/>
                <w:sz w:val="20"/>
                <w:szCs w:val="20"/>
              </w:rPr>
            </w:pPr>
          </w:p>
        </w:tc>
      </w:tr>
    </w:tbl>
    <w:p w14:paraId="12C699A6" w14:textId="3847246E" w:rsidR="004F0EB4" w:rsidRDefault="004F0EB4" w:rsidP="003C0E8C">
      <w:pPr>
        <w:jc w:val="both"/>
        <w:rPr>
          <w:b/>
        </w:rPr>
      </w:pP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16C74A7E" w14:textId="77777777" w:rsidR="00AD75C3" w:rsidRPr="00AD75C3" w:rsidRDefault="00AD75C3" w:rsidP="00AD75C3">
            <w:pPr>
              <w:ind w:left="142"/>
              <w:jc w:val="both"/>
              <w:rPr>
                <w:rFonts w:ascii="Calibri" w:eastAsia="Yu Mincho" w:hAnsi="Calibri" w:cs="Calibri"/>
                <w:szCs w:val="24"/>
              </w:rPr>
            </w:pPr>
          </w:p>
          <w:p w14:paraId="50C9C646"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Με την εφαρμογή των εργαστηρίων δεξιοτήτων, το όραμα του σχολείου</w:t>
            </w:r>
          </w:p>
          <w:p w14:paraId="67C85EE4"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μας είναι να καλλιεργήσουμε στους μαθητές μας όλες τις απαραίτητες</w:t>
            </w:r>
          </w:p>
          <w:p w14:paraId="0CED4D83"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δεξιότητες. Να είναι δημιουργικοί να έχουν κριτική σκέψη, να</w:t>
            </w:r>
          </w:p>
          <w:p w14:paraId="06C357A9"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συνεργάζονται και να επικοινωνούν, να αναπτύξουν επίσης κοινωνικές</w:t>
            </w:r>
          </w:p>
          <w:p w14:paraId="0F06A34C"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και συναισθηματικές δεξιότητες έτσι ώστε να αντιμετωπίζουν τις</w:t>
            </w:r>
          </w:p>
          <w:p w14:paraId="0CB3573B"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 xml:space="preserve">δυσκολίες της ζωής με θάρρος και </w:t>
            </w:r>
            <w:proofErr w:type="spellStart"/>
            <w:r w:rsidRPr="003E344D">
              <w:rPr>
                <w:rFonts w:asciiTheme="minorHAnsi" w:hAnsiTheme="minorHAnsi" w:cstheme="minorHAnsi"/>
                <w:szCs w:val="24"/>
              </w:rPr>
              <w:t>ενσυναίσθηση</w:t>
            </w:r>
            <w:proofErr w:type="spellEnd"/>
            <w:r w:rsidRPr="003E344D">
              <w:rPr>
                <w:rFonts w:asciiTheme="minorHAnsi" w:hAnsiTheme="minorHAnsi" w:cstheme="minorHAnsi"/>
                <w:szCs w:val="24"/>
              </w:rPr>
              <w:t>. Στόχος του</w:t>
            </w:r>
          </w:p>
          <w:p w14:paraId="572623E3"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Νηπιαγωγείου μας είναι να δημιουργήσει το κατάλληλο υποστηρικτικό</w:t>
            </w:r>
          </w:p>
          <w:p w14:paraId="6D3B90CE" w14:textId="77777777" w:rsidR="003E344D" w:rsidRPr="003E344D" w:rsidRDefault="003E344D" w:rsidP="003E344D">
            <w:pPr>
              <w:ind w:left="142"/>
              <w:rPr>
                <w:rFonts w:asciiTheme="minorHAnsi" w:hAnsiTheme="minorHAnsi" w:cstheme="minorHAnsi"/>
                <w:szCs w:val="24"/>
              </w:rPr>
            </w:pPr>
            <w:r w:rsidRPr="003E344D">
              <w:rPr>
                <w:rFonts w:asciiTheme="minorHAnsi" w:hAnsiTheme="minorHAnsi" w:cstheme="minorHAnsi"/>
                <w:szCs w:val="24"/>
              </w:rPr>
              <w:t>πλαίσιο για την μελλοντική εξέλιξη των μαθητών μας σε αυτόνομα και</w:t>
            </w:r>
          </w:p>
          <w:p w14:paraId="61418B78" w14:textId="212F2AC5" w:rsidR="004E61FD" w:rsidRDefault="003E344D" w:rsidP="003E344D">
            <w:pPr>
              <w:ind w:left="142"/>
              <w:rPr>
                <w:rFonts w:asciiTheme="minorHAnsi" w:hAnsiTheme="minorHAnsi" w:cstheme="minorHAnsi"/>
                <w:szCs w:val="24"/>
              </w:rPr>
            </w:pPr>
            <w:r w:rsidRPr="003E344D">
              <w:rPr>
                <w:rFonts w:asciiTheme="minorHAnsi" w:hAnsiTheme="minorHAnsi" w:cstheme="minorHAnsi"/>
                <w:szCs w:val="24"/>
              </w:rPr>
              <w:t>ενεργά μέλη της κοινωνίας.</w:t>
            </w: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A4559E" w:rsidRDefault="004E61FD" w:rsidP="004F0EB4">
            <w:pPr>
              <w:rPr>
                <w:rFonts w:asciiTheme="minorHAnsi" w:hAnsiTheme="minorHAnsi" w:cstheme="minorHAnsi"/>
                <w:i/>
              </w:rPr>
            </w:pPr>
            <w:r w:rsidRPr="00A4559E">
              <w:rPr>
                <w:rFonts w:asciiTheme="minorHAnsi" w:hAnsiTheme="minorHAnsi" w:cstheme="minorHAnsi"/>
              </w:rPr>
              <w:t>Στόχοι</w:t>
            </w:r>
            <w:r w:rsidR="00B41DEB" w:rsidRPr="00A4559E">
              <w:rPr>
                <w:rFonts w:asciiTheme="minorHAnsi" w:hAnsiTheme="minorHAnsi" w:cstheme="minorHAnsi"/>
              </w:rPr>
              <w:t xml:space="preserve"> </w:t>
            </w:r>
            <w:r w:rsidR="0000557F" w:rsidRPr="00A4559E">
              <w:rPr>
                <w:rFonts w:asciiTheme="minorHAnsi" w:hAnsiTheme="minorHAnsi" w:cstheme="minorHAnsi"/>
              </w:rPr>
              <w:t>της</w:t>
            </w:r>
            <w:r w:rsidR="00B41DEB" w:rsidRPr="00A4559E">
              <w:rPr>
                <w:rFonts w:asciiTheme="minorHAnsi" w:hAnsiTheme="minorHAnsi" w:cstheme="minorHAnsi"/>
              </w:rPr>
              <w:t xml:space="preserve"> </w:t>
            </w:r>
            <w:r w:rsidR="0000557F" w:rsidRPr="00A4559E">
              <w:rPr>
                <w:rFonts w:asciiTheme="minorHAnsi" w:hAnsiTheme="minorHAnsi" w:cstheme="minorHAnsi"/>
              </w:rPr>
              <w:t>σχολικής</w:t>
            </w:r>
            <w:r w:rsidR="00B41DEB" w:rsidRPr="00A4559E">
              <w:rPr>
                <w:rFonts w:asciiTheme="minorHAnsi" w:hAnsiTheme="minorHAnsi" w:cstheme="minorHAnsi"/>
              </w:rPr>
              <w:t xml:space="preserve"> </w:t>
            </w:r>
            <w:r w:rsidR="0000557F" w:rsidRPr="00A4559E">
              <w:rPr>
                <w:rFonts w:asciiTheme="minorHAnsi" w:hAnsiTheme="minorHAnsi" w:cstheme="minorHAnsi"/>
              </w:rPr>
              <w:t>μονάδας</w:t>
            </w:r>
            <w:r w:rsidR="00B41DEB" w:rsidRPr="00A4559E">
              <w:rPr>
                <w:rFonts w:asciiTheme="minorHAnsi" w:hAnsiTheme="minorHAnsi" w:cstheme="minorHAnsi"/>
              </w:rPr>
              <w:t xml:space="preserve"> </w:t>
            </w:r>
            <w:r w:rsidR="0000557F" w:rsidRPr="00A4559E">
              <w:rPr>
                <w:rFonts w:asciiTheme="minorHAnsi" w:hAnsiTheme="minorHAnsi" w:cstheme="minorHAnsi"/>
              </w:rPr>
              <w:t>σε</w:t>
            </w:r>
            <w:r w:rsidR="00B41DEB" w:rsidRPr="00A4559E">
              <w:rPr>
                <w:rFonts w:asciiTheme="minorHAnsi" w:hAnsiTheme="minorHAnsi" w:cstheme="minorHAnsi"/>
              </w:rPr>
              <w:t xml:space="preserve"> </w:t>
            </w:r>
            <w:r w:rsidR="0000557F" w:rsidRPr="00A4559E">
              <w:rPr>
                <w:rFonts w:asciiTheme="minorHAnsi" w:hAnsiTheme="minorHAnsi" w:cstheme="minorHAnsi"/>
              </w:rPr>
              <w:t>σχέση</w:t>
            </w:r>
            <w:r w:rsidR="00B41DEB" w:rsidRPr="00A4559E">
              <w:rPr>
                <w:rFonts w:asciiTheme="minorHAnsi" w:hAnsiTheme="minorHAnsi" w:cstheme="minorHAnsi"/>
              </w:rPr>
              <w:t xml:space="preserve"> </w:t>
            </w:r>
            <w:r w:rsidR="0000557F" w:rsidRPr="00A4559E">
              <w:rPr>
                <w:rFonts w:asciiTheme="minorHAnsi" w:hAnsiTheme="minorHAnsi" w:cstheme="minorHAnsi"/>
              </w:rPr>
              <w:t>με</w:t>
            </w:r>
            <w:r w:rsidR="00B41DEB" w:rsidRPr="00A4559E">
              <w:rPr>
                <w:rFonts w:asciiTheme="minorHAnsi" w:hAnsiTheme="minorHAnsi" w:cstheme="minorHAnsi"/>
              </w:rPr>
              <w:t xml:space="preserve"> </w:t>
            </w:r>
            <w:r w:rsidR="0000557F" w:rsidRPr="00A4559E">
              <w:rPr>
                <w:rFonts w:asciiTheme="minorHAnsi" w:hAnsiTheme="minorHAnsi" w:cstheme="minorHAnsi"/>
              </w:rPr>
              <w:t>τις</w:t>
            </w:r>
            <w:r w:rsidR="00B41DEB" w:rsidRPr="00A4559E">
              <w:rPr>
                <w:rFonts w:asciiTheme="minorHAnsi" w:hAnsiTheme="minorHAnsi" w:cstheme="minorHAnsi"/>
              </w:rPr>
              <w:t xml:space="preserve"> </w:t>
            </w:r>
            <w:r w:rsidR="0000557F" w:rsidRPr="00A4559E">
              <w:rPr>
                <w:rFonts w:asciiTheme="minorHAnsi" w:hAnsiTheme="minorHAnsi" w:cstheme="minorHAnsi"/>
              </w:rPr>
              <w:t>τοπικές</w:t>
            </w:r>
            <w:r w:rsidR="00B41DEB" w:rsidRPr="00A4559E">
              <w:rPr>
                <w:rFonts w:asciiTheme="minorHAnsi" w:hAnsiTheme="minorHAnsi" w:cstheme="minorHAnsi"/>
              </w:rPr>
              <w:t xml:space="preserve"> </w:t>
            </w:r>
            <w:r w:rsidR="0000557F" w:rsidRPr="00A4559E">
              <w:rPr>
                <w:rFonts w:asciiTheme="minorHAnsi" w:hAnsiTheme="minorHAnsi" w:cstheme="minorHAnsi"/>
              </w:rPr>
              <w:t>και</w:t>
            </w:r>
            <w:r w:rsidR="00B41DEB" w:rsidRPr="00A4559E">
              <w:rPr>
                <w:rFonts w:asciiTheme="minorHAnsi" w:hAnsiTheme="minorHAnsi" w:cstheme="minorHAnsi"/>
              </w:rPr>
              <w:t xml:space="preserve"> </w:t>
            </w:r>
            <w:r w:rsidR="0000557F" w:rsidRPr="00A4559E">
              <w:rPr>
                <w:rFonts w:asciiTheme="minorHAnsi" w:hAnsiTheme="minorHAnsi" w:cstheme="minorHAnsi"/>
              </w:rPr>
              <w:t>ενδοσχολικές</w:t>
            </w:r>
            <w:r w:rsidR="00B41DEB" w:rsidRPr="00A4559E">
              <w:rPr>
                <w:rFonts w:asciiTheme="minorHAnsi" w:hAnsiTheme="minorHAnsi" w:cstheme="minorHAnsi"/>
              </w:rPr>
              <w:t xml:space="preserve"> </w:t>
            </w:r>
            <w:r w:rsidR="0000557F" w:rsidRPr="00A4559E">
              <w:rPr>
                <w:rFonts w:asciiTheme="minorHAnsi" w:hAnsiTheme="minorHAnsi" w:cstheme="minorHAnsi"/>
              </w:rPr>
              <w:t>ανάγκες</w:t>
            </w:r>
          </w:p>
        </w:tc>
        <w:tc>
          <w:tcPr>
            <w:tcW w:w="6662" w:type="dxa"/>
          </w:tcPr>
          <w:p w14:paraId="1474EE20" w14:textId="7B465BA5" w:rsidR="004E61FD" w:rsidRPr="00A4559E" w:rsidRDefault="004E61FD" w:rsidP="00883179">
            <w:pPr>
              <w:rPr>
                <w:rFonts w:asciiTheme="minorHAnsi" w:hAnsiTheme="minorHAnsi" w:cstheme="minorHAnsi"/>
                <w:szCs w:val="24"/>
              </w:rPr>
            </w:pPr>
            <w:r w:rsidRPr="00A4559E">
              <w:rPr>
                <w:rFonts w:asciiTheme="minorHAnsi" w:hAnsiTheme="minorHAnsi" w:cstheme="minorHAnsi"/>
                <w:szCs w:val="24"/>
              </w:rPr>
              <w:t>Αναφέρ</w:t>
            </w:r>
            <w:r w:rsidR="007A52FD" w:rsidRPr="00A4559E">
              <w:rPr>
                <w:rFonts w:asciiTheme="minorHAnsi" w:hAnsiTheme="minorHAnsi" w:cstheme="minorHAnsi"/>
                <w:szCs w:val="24"/>
              </w:rPr>
              <w:t>ουμε</w:t>
            </w:r>
          </w:p>
          <w:p w14:paraId="64DFF6D2" w14:textId="59947784" w:rsidR="004E61FD" w:rsidRPr="00A4559E" w:rsidRDefault="004E61FD" w:rsidP="00883179">
            <w:pPr>
              <w:rPr>
                <w:rFonts w:asciiTheme="minorHAnsi" w:hAnsiTheme="minorHAnsi" w:cstheme="minorHAnsi"/>
                <w:b/>
                <w:szCs w:val="24"/>
              </w:rPr>
            </w:pPr>
            <w:r w:rsidRPr="00A4559E">
              <w:rPr>
                <w:rFonts w:asciiTheme="minorHAnsi" w:hAnsiTheme="minorHAnsi" w:cstheme="minorHAnsi"/>
                <w:szCs w:val="24"/>
              </w:rPr>
              <w:t>Α</w:t>
            </w:r>
            <w:r w:rsidRPr="00A4559E">
              <w:rPr>
                <w:rFonts w:asciiTheme="minorHAnsi" w:hAnsiTheme="minorHAnsi" w:cstheme="minorHAnsi"/>
                <w:b/>
                <w:szCs w:val="24"/>
              </w:rPr>
              <w:t>)</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τις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δεξιότητες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πρόκειται</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να</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καλλιεργηθούν</w:t>
            </w:r>
            <w:r w:rsidR="00A4559E" w:rsidRPr="00A4559E">
              <w:rPr>
                <w:rFonts w:asciiTheme="minorHAnsi" w:hAnsiTheme="minorHAnsi" w:cstheme="minorHAnsi"/>
                <w:b/>
                <w:szCs w:val="24"/>
              </w:rPr>
              <w:t>:</w:t>
            </w:r>
          </w:p>
          <w:p w14:paraId="642FE330" w14:textId="050ECD14" w:rsidR="00A4559E" w:rsidRPr="00A4559E" w:rsidRDefault="00AD75C3" w:rsidP="00A4559E">
            <w:pPr>
              <w:jc w:val="both"/>
              <w:rPr>
                <w:rFonts w:asciiTheme="minorHAnsi" w:eastAsia="Yu Mincho" w:hAnsiTheme="minorHAnsi" w:cstheme="minorHAnsi"/>
              </w:rPr>
            </w:pPr>
            <w:r w:rsidRPr="00AD75C3">
              <w:rPr>
                <w:rFonts w:asciiTheme="minorHAnsi" w:eastAsia="Yu Mincho" w:hAnsiTheme="minorHAnsi" w:cstheme="minorHAnsi"/>
                <w:szCs w:val="24"/>
              </w:rPr>
              <w:t xml:space="preserve">α. δεξιότητες </w:t>
            </w:r>
            <w:r w:rsidRPr="00AD75C3">
              <w:rPr>
                <w:rFonts w:asciiTheme="minorHAnsi" w:eastAsia="Yu Mincho" w:hAnsiTheme="minorHAnsi" w:cstheme="minorHAnsi"/>
                <w:bCs/>
                <w:i/>
                <w:iCs/>
                <w:szCs w:val="24"/>
              </w:rPr>
              <w:t>μάθησης</w:t>
            </w:r>
            <w:r w:rsidRPr="00AD75C3">
              <w:rPr>
                <w:rFonts w:asciiTheme="minorHAnsi" w:eastAsia="Yu Mincho" w:hAnsiTheme="minorHAnsi" w:cstheme="minorHAnsi"/>
                <w:szCs w:val="24"/>
              </w:rPr>
              <w:t xml:space="preserve"> (κριτική σκέψη, δημιουργικότητα, συνεργασία και επικοινωνία) , </w:t>
            </w:r>
            <w:r w:rsidRPr="00A4559E">
              <w:rPr>
                <w:rFonts w:asciiTheme="minorHAnsi" w:eastAsia="Yu Mincho" w:hAnsiTheme="minorHAnsi" w:cstheme="minorHAnsi"/>
                <w:szCs w:val="24"/>
              </w:rPr>
              <w:t>β. δεξιότητες του νου</w:t>
            </w:r>
            <w:r w:rsidRPr="00AD75C3">
              <w:rPr>
                <w:rFonts w:asciiTheme="minorHAnsi" w:eastAsia="Yu Mincho" w:hAnsiTheme="minorHAnsi" w:cstheme="minorHAnsi"/>
                <w:szCs w:val="24"/>
              </w:rPr>
              <w:t xml:space="preserve"> </w:t>
            </w:r>
            <w:r w:rsidR="00A4559E" w:rsidRPr="00A4559E">
              <w:rPr>
                <w:rFonts w:asciiTheme="minorHAnsi" w:eastAsia="Yu Mincho" w:hAnsiTheme="minorHAnsi" w:cstheme="minorHAnsi"/>
                <w:szCs w:val="24"/>
              </w:rPr>
              <w:t>(στρατηγική σκέψη,</w:t>
            </w:r>
            <w:r w:rsidR="00084C04" w:rsidRPr="00084C04">
              <w:rPr>
                <w:rFonts w:asciiTheme="minorHAnsi" w:eastAsia="Yu Mincho" w:hAnsiTheme="minorHAnsi" w:cstheme="minorHAnsi"/>
                <w:szCs w:val="24"/>
              </w:rPr>
              <w:t xml:space="preserve"> </w:t>
            </w:r>
            <w:r w:rsidR="00A4559E" w:rsidRPr="00A4559E">
              <w:rPr>
                <w:rFonts w:asciiTheme="minorHAnsi" w:eastAsia="Yu Mincho" w:hAnsiTheme="minorHAnsi" w:cstheme="minorHAnsi"/>
                <w:szCs w:val="24"/>
              </w:rPr>
              <w:t>πλάγια σκέψη</w:t>
            </w:r>
            <w:r w:rsidRPr="00AD75C3">
              <w:rPr>
                <w:rFonts w:asciiTheme="minorHAnsi" w:eastAsia="Yu Mincho" w:hAnsiTheme="minorHAnsi" w:cstheme="minorHAnsi"/>
                <w:szCs w:val="24"/>
              </w:rPr>
              <w:t xml:space="preserve">) γ. δεξιότητες </w:t>
            </w:r>
            <w:r w:rsidRPr="00AD75C3">
              <w:rPr>
                <w:rFonts w:asciiTheme="minorHAnsi" w:eastAsia="Yu Mincho" w:hAnsiTheme="minorHAnsi" w:cstheme="minorHAnsi"/>
                <w:bCs/>
                <w:i/>
                <w:iCs/>
                <w:szCs w:val="24"/>
              </w:rPr>
              <w:t xml:space="preserve">ζωής </w:t>
            </w:r>
            <w:r w:rsidRPr="00AD75C3">
              <w:rPr>
                <w:rFonts w:asciiTheme="minorHAnsi" w:eastAsia="Yu Mincho" w:hAnsiTheme="minorHAnsi" w:cstheme="minorHAnsi"/>
                <w:szCs w:val="24"/>
              </w:rPr>
              <w:t>(</w:t>
            </w:r>
            <w:r w:rsidRPr="00AD75C3">
              <w:rPr>
                <w:rFonts w:asciiTheme="minorHAnsi" w:eastAsia="Yu Mincho" w:hAnsiTheme="minorHAnsi" w:cstheme="minorHAnsi"/>
              </w:rPr>
              <w:t xml:space="preserve">ευελιξία, ηγεσία, ανάληψη πρωτοβουλίας </w:t>
            </w:r>
            <w:r w:rsidRPr="00A4559E">
              <w:rPr>
                <w:rFonts w:asciiTheme="minorHAnsi" w:eastAsia="Yu Mincho" w:hAnsiTheme="minorHAnsi" w:cstheme="minorHAnsi"/>
              </w:rPr>
              <w:t xml:space="preserve">και </w:t>
            </w:r>
            <w:r w:rsidR="00A4559E" w:rsidRPr="00A4559E">
              <w:rPr>
                <w:rFonts w:asciiTheme="minorHAnsi" w:eastAsia="Yu Mincho" w:hAnsiTheme="minorHAnsi" w:cstheme="minorHAnsi"/>
              </w:rPr>
              <w:t>παραγωγικότητα) και</w:t>
            </w:r>
            <w:r w:rsidR="00084C04" w:rsidRPr="00084C04">
              <w:rPr>
                <w:rFonts w:asciiTheme="minorHAnsi" w:eastAsia="Yu Mincho" w:hAnsiTheme="minorHAnsi" w:cstheme="minorHAnsi"/>
              </w:rPr>
              <w:t xml:space="preserve"> </w:t>
            </w:r>
            <w:r w:rsidR="00A4559E" w:rsidRPr="00A4559E">
              <w:rPr>
                <w:rFonts w:asciiTheme="minorHAnsi" w:eastAsia="Yu Mincho" w:hAnsiTheme="minorHAnsi" w:cstheme="minorHAnsi"/>
              </w:rPr>
              <w:t xml:space="preserve"> </w:t>
            </w:r>
            <w:proofErr w:type="spellStart"/>
            <w:r w:rsidR="00A4559E" w:rsidRPr="00A4559E">
              <w:rPr>
                <w:rFonts w:asciiTheme="minorHAnsi" w:eastAsia="Yu Mincho" w:hAnsiTheme="minorHAnsi" w:cstheme="minorHAnsi"/>
              </w:rPr>
              <w:t>δ.Τεχνολογίας</w:t>
            </w:r>
            <w:proofErr w:type="spellEnd"/>
            <w:r w:rsidR="00A4559E" w:rsidRPr="00A4559E">
              <w:rPr>
                <w:rFonts w:asciiTheme="minorHAnsi" w:eastAsia="Yu Mincho" w:hAnsiTheme="minorHAnsi" w:cstheme="minorHAnsi"/>
              </w:rPr>
              <w:t xml:space="preserve"> &amp;επιστήμης. (Δεξιότητες διαχείρισης των Μέσων).</w:t>
            </w:r>
          </w:p>
          <w:p w14:paraId="42016322" w14:textId="14721D05" w:rsidR="007A52FD" w:rsidRPr="00A4559E" w:rsidRDefault="007A52FD" w:rsidP="00883179">
            <w:pPr>
              <w:rPr>
                <w:rFonts w:asciiTheme="minorHAnsi" w:hAnsiTheme="minorHAnsi" w:cstheme="minorHAnsi"/>
                <w:szCs w:val="24"/>
              </w:rPr>
            </w:pPr>
          </w:p>
          <w:p w14:paraId="7F0CD524" w14:textId="2FB9F273" w:rsidR="004E61FD" w:rsidRPr="00A4559E" w:rsidRDefault="004E61FD" w:rsidP="00883179">
            <w:pPr>
              <w:rPr>
                <w:rFonts w:asciiTheme="minorHAnsi" w:hAnsiTheme="minorHAnsi" w:cstheme="minorHAnsi"/>
                <w:b/>
                <w:szCs w:val="24"/>
              </w:rPr>
            </w:pPr>
            <w:r w:rsidRPr="00A4559E">
              <w:rPr>
                <w:rFonts w:asciiTheme="minorHAnsi" w:hAnsiTheme="minorHAnsi" w:cstheme="minorHAnsi"/>
                <w:b/>
                <w:szCs w:val="24"/>
              </w:rPr>
              <w:t>Β)</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στόχους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καλλιεργούνται</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ως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προς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θέμα</w:t>
            </w:r>
            <w:r w:rsidR="00A4559E" w:rsidRPr="00A4559E">
              <w:rPr>
                <w:rFonts w:asciiTheme="minorHAnsi" w:hAnsiTheme="minorHAnsi" w:cstheme="minorHAnsi"/>
                <w:b/>
                <w:szCs w:val="24"/>
              </w:rPr>
              <w:t>:</w:t>
            </w:r>
          </w:p>
          <w:p w14:paraId="6AEDD02D" w14:textId="77777777" w:rsidR="00AD75C3" w:rsidRPr="00AD75C3" w:rsidRDefault="00AD75C3" w:rsidP="00AD75C3">
            <w:pPr>
              <w:jc w:val="both"/>
              <w:rPr>
                <w:rFonts w:asciiTheme="minorHAnsi" w:eastAsia="Yu Mincho" w:hAnsiTheme="minorHAnsi" w:cstheme="minorHAnsi"/>
                <w:szCs w:val="24"/>
              </w:rPr>
            </w:pPr>
            <w:r w:rsidRPr="00AD75C3">
              <w:rPr>
                <w:rFonts w:asciiTheme="minorHAnsi" w:eastAsia="Yu Mincho" w:hAnsiTheme="minorHAnsi" w:cstheme="minorHAnsi"/>
                <w:szCs w:val="24"/>
              </w:rPr>
              <w:t xml:space="preserve">Οι στόχοι του σχολείου σε σχέση με τις τοπικές και </w:t>
            </w:r>
            <w:proofErr w:type="spellStart"/>
            <w:r w:rsidRPr="00AD75C3">
              <w:rPr>
                <w:rFonts w:asciiTheme="minorHAnsi" w:eastAsia="Yu Mincho" w:hAnsiTheme="minorHAnsi" w:cstheme="minorHAnsi"/>
                <w:szCs w:val="24"/>
              </w:rPr>
              <w:t>ενδοσχολικές</w:t>
            </w:r>
            <w:proofErr w:type="spellEnd"/>
            <w:r w:rsidRPr="00AD75C3">
              <w:rPr>
                <w:rFonts w:asciiTheme="minorHAnsi" w:eastAsia="Yu Mincho" w:hAnsiTheme="minorHAnsi" w:cstheme="minorHAnsi"/>
                <w:szCs w:val="24"/>
              </w:rPr>
              <w:t xml:space="preserve"> ανάγκες θα εστιάσουν στα εξής:</w:t>
            </w:r>
          </w:p>
          <w:p w14:paraId="405841BD"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 δημιουργία κλίματος εμπιστοσύνης και γόνιμης συνεργασίας τόσο μεταξύ των νηπίων όσο και μεταξύ των εκπαιδευτικών</w:t>
            </w:r>
          </w:p>
          <w:p w14:paraId="14DEBF03"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καλλιέργεια των βασικών δεξιοτήτων του προγράμματος «</w:t>
            </w:r>
            <w:r w:rsidRPr="00AD75C3">
              <w:rPr>
                <w:rFonts w:asciiTheme="minorHAnsi" w:eastAsia="Yu Mincho" w:hAnsiTheme="minorHAnsi" w:cstheme="minorHAnsi"/>
                <w:i/>
                <w:iCs/>
                <w:szCs w:val="24"/>
              </w:rPr>
              <w:t>Εργαστήρια Δεξιοτήτων</w:t>
            </w:r>
            <w:r w:rsidRPr="00AD75C3">
              <w:rPr>
                <w:rFonts w:asciiTheme="minorHAnsi" w:eastAsia="Yu Mincho" w:hAnsiTheme="minorHAnsi" w:cstheme="minorHAnsi"/>
                <w:szCs w:val="24"/>
              </w:rPr>
              <w:t>», με απώτερο στόχο την ολιστική ανάπτυξη της προσωπικότητας των νηπίων.</w:t>
            </w:r>
          </w:p>
          <w:p w14:paraId="40529747"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ευαισθητοποίηση των νηπίων για θέματα ζωτικής σημασίας, που αφορούν τόσο το ανθρωπογενές και το φυσικό μας περιβάλλον όσο και την προστασία του πλανήτη μας.</w:t>
            </w:r>
          </w:p>
          <w:p w14:paraId="3B8259AE"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 συνειδητοποίηση της ανάγκης μετάβασης από το «</w:t>
            </w:r>
            <w:r w:rsidRPr="00AD75C3">
              <w:rPr>
                <w:rFonts w:asciiTheme="minorHAnsi" w:eastAsia="Yu Mincho" w:hAnsiTheme="minorHAnsi" w:cstheme="minorHAnsi"/>
                <w:i/>
                <w:iCs/>
                <w:szCs w:val="24"/>
              </w:rPr>
              <w:t>εγώ</w:t>
            </w:r>
            <w:r w:rsidRPr="00AD75C3">
              <w:rPr>
                <w:rFonts w:asciiTheme="minorHAnsi" w:eastAsia="Yu Mincho" w:hAnsiTheme="minorHAnsi" w:cstheme="minorHAnsi"/>
                <w:szCs w:val="24"/>
              </w:rPr>
              <w:t>» στο «</w:t>
            </w:r>
            <w:r w:rsidRPr="00AD75C3">
              <w:rPr>
                <w:rFonts w:asciiTheme="minorHAnsi" w:eastAsia="Yu Mincho" w:hAnsiTheme="minorHAnsi" w:cstheme="minorHAnsi"/>
                <w:i/>
                <w:iCs/>
                <w:szCs w:val="24"/>
              </w:rPr>
              <w:t>εμείς</w:t>
            </w:r>
            <w:r w:rsidRPr="00AD75C3">
              <w:rPr>
                <w:rFonts w:asciiTheme="minorHAnsi" w:eastAsia="Yu Mincho" w:hAnsiTheme="minorHAnsi" w:cstheme="minorHAnsi"/>
                <w:szCs w:val="24"/>
              </w:rPr>
              <w:t>» καθώς και την ανάληψη δράσεων για το κοινό καλό.</w:t>
            </w:r>
          </w:p>
          <w:p w14:paraId="12B74EB7"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ανάπτυξη αξιών όπως η συνεργασία, ο σεβασμός στη γνώμη του άλλου, η αγάπη για τον πλησίον, η αλληλεγγύη και η αποδοχή της διαφορετικότητας.</w:t>
            </w:r>
          </w:p>
          <w:p w14:paraId="5A438262" w14:textId="1D53888A" w:rsidR="00AD75C3" w:rsidRPr="00A4559E" w:rsidRDefault="00AD75C3" w:rsidP="00AD75C3">
            <w:pPr>
              <w:rPr>
                <w:rFonts w:asciiTheme="minorHAnsi" w:hAnsiTheme="minorHAnsi" w:cstheme="minorHAnsi"/>
                <w:szCs w:val="24"/>
              </w:rPr>
            </w:pPr>
            <w:r w:rsidRPr="00A4559E">
              <w:rPr>
                <w:rFonts w:asciiTheme="minorHAnsi" w:eastAsia="Yu Mincho" w:hAnsiTheme="minorHAnsi" w:cstheme="minorHAnsi"/>
                <w:szCs w:val="24"/>
              </w:rPr>
              <w:t xml:space="preserve">στην εξοικείωση των νηπίων με τις Τ.Π.Ε.            </w:t>
            </w:r>
          </w:p>
          <w:p w14:paraId="472400D2" w14:textId="6565689B" w:rsidR="007A52FD" w:rsidRPr="00A4559E" w:rsidRDefault="007A52FD" w:rsidP="00883179">
            <w:pPr>
              <w:rPr>
                <w:rFonts w:asciiTheme="minorHAnsi" w:hAnsiTheme="minorHAnsi" w:cstheme="minorHAnsi"/>
                <w:szCs w:val="24"/>
              </w:rPr>
            </w:pPr>
          </w:p>
          <w:p w14:paraId="7E6AE270" w14:textId="77777777" w:rsidR="007A52FD" w:rsidRPr="00A4559E" w:rsidRDefault="007A52FD" w:rsidP="00883179">
            <w:pPr>
              <w:rPr>
                <w:rFonts w:asciiTheme="minorHAnsi" w:hAnsiTheme="minorHAnsi" w:cstheme="minorHAnsi"/>
                <w:szCs w:val="24"/>
              </w:rPr>
            </w:pPr>
          </w:p>
          <w:p w14:paraId="2A59B3C6" w14:textId="0B96E40C" w:rsidR="004E61FD" w:rsidRPr="00A4559E" w:rsidRDefault="004E61FD" w:rsidP="00883179">
            <w:pPr>
              <w:rPr>
                <w:rFonts w:asciiTheme="minorHAnsi" w:hAnsiTheme="minorHAnsi" w:cstheme="minorHAnsi"/>
                <w:b/>
                <w:szCs w:val="24"/>
              </w:rPr>
            </w:pPr>
            <w:r w:rsidRPr="00A4559E">
              <w:rPr>
                <w:rFonts w:asciiTheme="minorHAnsi" w:hAnsiTheme="minorHAnsi" w:cstheme="minorHAnsi"/>
                <w:b/>
                <w:szCs w:val="24"/>
              </w:rPr>
              <w:t>Γ)</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στόχους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επιπροσθέτως</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θέτουμε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ή</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αναφορά</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με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πρόγραμμα</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σπουδών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των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γνωστικών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αντικειμένων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w:t>
            </w:r>
            <w:r w:rsidR="00072F2F" w:rsidRPr="00A4559E">
              <w:rPr>
                <w:rFonts w:asciiTheme="minorHAnsi" w:hAnsiTheme="minorHAnsi" w:cstheme="minorHAnsi"/>
                <w:b/>
                <w:szCs w:val="24"/>
              </w:rPr>
              <w:t>προαιρετικά</w:t>
            </w:r>
            <w:r w:rsidR="007A52FD" w:rsidRPr="00A4559E">
              <w:rPr>
                <w:rFonts w:asciiTheme="minorHAnsi" w:hAnsiTheme="minorHAnsi" w:cstheme="minorHAnsi"/>
                <w:b/>
                <w:szCs w:val="24"/>
              </w:rPr>
              <w:t>)</w:t>
            </w:r>
            <w:r w:rsidR="00A4559E" w:rsidRPr="00A4559E">
              <w:rPr>
                <w:rFonts w:asciiTheme="minorHAnsi" w:hAnsiTheme="minorHAnsi" w:cstheme="minorHAnsi"/>
                <w:b/>
                <w:szCs w:val="24"/>
              </w:rPr>
              <w:t>:</w:t>
            </w:r>
          </w:p>
          <w:p w14:paraId="1C2B95FC" w14:textId="36B751AA" w:rsidR="00A4559E" w:rsidRPr="00A4559E" w:rsidRDefault="00A4559E" w:rsidP="00A4559E">
            <w:pPr>
              <w:pStyle w:val="a8"/>
              <w:numPr>
                <w:ilvl w:val="0"/>
                <w:numId w:val="36"/>
              </w:numPr>
              <w:rPr>
                <w:rFonts w:asciiTheme="minorHAnsi" w:hAnsiTheme="minorHAnsi" w:cstheme="minorHAnsi"/>
                <w:szCs w:val="24"/>
              </w:rPr>
            </w:pPr>
            <w:r w:rsidRPr="00A4559E">
              <w:rPr>
                <w:rFonts w:asciiTheme="minorHAnsi" w:hAnsiTheme="minorHAnsi" w:cstheme="minorHAnsi"/>
                <w:szCs w:val="24"/>
              </w:rPr>
              <w:t>Ενεργή συμμετοχή και ουσιαστικό ενδιαφέρον από τους μαθητές μας.</w:t>
            </w:r>
          </w:p>
          <w:p w14:paraId="4E5289C5" w14:textId="77777777" w:rsidR="004E61FD" w:rsidRPr="00A4559E" w:rsidRDefault="004E61FD" w:rsidP="00883179">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597F12C2"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ΘΕΜΑΤΙΚΗ ΕΝΟΤΗΤΑ</w:t>
            </w:r>
          </w:p>
        </w:tc>
      </w:tr>
      <w:tr w:rsidR="004E61FD" w:rsidRPr="00966B65" w14:paraId="0FD8E477" w14:textId="77777777" w:rsidTr="00BC5617">
        <w:trPr>
          <w:trHeight w:val="369"/>
        </w:trPr>
        <w:tc>
          <w:tcPr>
            <w:tcW w:w="2405" w:type="dxa"/>
            <w:shd w:val="clear" w:color="auto" w:fill="auto"/>
            <w:vAlign w:val="center"/>
          </w:tcPr>
          <w:p w14:paraId="32FAC2BF" w14:textId="77777777" w:rsidR="004E61FD" w:rsidRPr="009360E2" w:rsidRDefault="004E61FD" w:rsidP="00BC5617">
            <w:pPr>
              <w:rPr>
                <w:rFonts w:asciiTheme="minorHAnsi" w:hAnsiTheme="minorHAnsi" w:cstheme="minorHAnsi"/>
                <w:b/>
                <w:color w:val="000000"/>
              </w:rPr>
            </w:pPr>
          </w:p>
          <w:p w14:paraId="590DE7C3" w14:textId="77777777" w:rsidR="008513CD" w:rsidRPr="009360E2" w:rsidRDefault="008513CD" w:rsidP="00BC5617">
            <w:pPr>
              <w:rPr>
                <w:rFonts w:asciiTheme="minorHAnsi" w:hAnsiTheme="minorHAnsi" w:cstheme="minorHAnsi"/>
                <w:b/>
                <w:color w:val="000000"/>
              </w:rPr>
            </w:pPr>
          </w:p>
          <w:p w14:paraId="0580FD88" w14:textId="77777777" w:rsidR="008513CD" w:rsidRPr="009360E2" w:rsidRDefault="008513CD" w:rsidP="00BC5617">
            <w:pPr>
              <w:rPr>
                <w:rFonts w:asciiTheme="minorHAnsi" w:hAnsiTheme="minorHAnsi" w:cstheme="minorHAnsi"/>
                <w:b/>
                <w:color w:val="000000"/>
              </w:rPr>
            </w:pPr>
          </w:p>
          <w:p w14:paraId="408B0E24" w14:textId="77777777" w:rsidR="008513CD" w:rsidRPr="009360E2" w:rsidRDefault="008513CD" w:rsidP="00BC5617">
            <w:pPr>
              <w:rPr>
                <w:rFonts w:asciiTheme="minorHAnsi" w:hAnsiTheme="minorHAnsi" w:cstheme="minorHAnsi"/>
                <w:b/>
                <w:color w:val="000000"/>
              </w:rPr>
            </w:pPr>
          </w:p>
          <w:p w14:paraId="2012FE44" w14:textId="57D6E4D8" w:rsidR="008513CD" w:rsidRPr="009360E2" w:rsidRDefault="008513CD" w:rsidP="00BC5617">
            <w:pPr>
              <w:rPr>
                <w:rFonts w:asciiTheme="minorHAnsi" w:hAnsiTheme="minorHAnsi" w:cstheme="minorHAnsi"/>
                <w:b/>
                <w:color w:val="000000"/>
              </w:rPr>
            </w:pPr>
          </w:p>
        </w:tc>
        <w:tc>
          <w:tcPr>
            <w:tcW w:w="6662" w:type="dxa"/>
            <w:vAlign w:val="center"/>
          </w:tcPr>
          <w:p w14:paraId="0F8C2E4C" w14:textId="0F4A2512" w:rsidR="004E61FD" w:rsidRPr="00082DF3" w:rsidRDefault="004E61FD" w:rsidP="00BC5617">
            <w:pPr>
              <w:rPr>
                <w:rFonts w:asciiTheme="minorHAnsi" w:hAnsiTheme="minorHAnsi" w:cstheme="minorHAnsi"/>
                <w:i/>
                <w:iCs/>
                <w:sz w:val="20"/>
                <w:szCs w:val="20"/>
              </w:rPr>
            </w:pPr>
          </w:p>
        </w:tc>
      </w:tr>
      <w:tr w:rsidR="00BC5617" w:rsidRPr="00966B65" w14:paraId="2FF25F99" w14:textId="77777777" w:rsidTr="00BC5617">
        <w:trPr>
          <w:trHeight w:val="699"/>
        </w:trPr>
        <w:tc>
          <w:tcPr>
            <w:tcW w:w="2405" w:type="dxa"/>
          </w:tcPr>
          <w:p w14:paraId="10794494" w14:textId="3C73266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lastRenderedPageBreak/>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16FDC091"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t>Θεματικός Κύκλος:</w:t>
            </w:r>
          </w:p>
          <w:p w14:paraId="1B2C80F8" w14:textId="1FD13280" w:rsidR="00A90F30" w:rsidRPr="00126563" w:rsidRDefault="008513CD" w:rsidP="0009478B">
            <w:pPr>
              <w:jc w:val="center"/>
              <w:rPr>
                <w:rFonts w:ascii="Calibri" w:eastAsia="Yu Mincho" w:hAnsi="Calibri" w:cs="Calibri"/>
                <w:szCs w:val="24"/>
              </w:rPr>
            </w:pPr>
            <w:r w:rsidRPr="00126563">
              <w:rPr>
                <w:rFonts w:ascii="Calibri" w:eastAsia="Yu Mincho" w:hAnsi="Calibri" w:cs="Calibri"/>
                <w:szCs w:val="24"/>
              </w:rPr>
              <w:t xml:space="preserve"> </w:t>
            </w:r>
            <w:r w:rsidR="0058204E" w:rsidRPr="00126563">
              <w:rPr>
                <w:rFonts w:ascii="Calibri" w:eastAsia="Yu Mincho" w:hAnsi="Calibri" w:cs="Calibri"/>
                <w:szCs w:val="24"/>
              </w:rPr>
              <w:t>Ζω καλύτερα-Ευ ζην -</w:t>
            </w:r>
            <w:r w:rsidR="00D93601" w:rsidRPr="00126563">
              <w:rPr>
                <w:rFonts w:ascii="Calibri" w:eastAsia="Yu Mincho" w:hAnsi="Calibri" w:cs="Calibri"/>
                <w:szCs w:val="24"/>
              </w:rPr>
              <w:t>Ασφάλεια και Πρόληψη</w:t>
            </w:r>
          </w:p>
          <w:p w14:paraId="3AC7ABF2" w14:textId="264297EB" w:rsidR="008513CD" w:rsidRPr="005606C4" w:rsidRDefault="005606C4" w:rsidP="0009478B">
            <w:pPr>
              <w:jc w:val="center"/>
              <w:rPr>
                <w:b/>
                <w:color w:val="C00000"/>
              </w:rPr>
            </w:pPr>
            <w:r w:rsidRPr="00A77D29">
              <w:rPr>
                <w:rFonts w:ascii="Calibri" w:eastAsia="Yu Mincho" w:hAnsi="Calibri" w:cs="Calibri"/>
                <w:b/>
                <w:color w:val="C00000"/>
                <w:szCs w:val="24"/>
                <w:highlight w:val="yellow"/>
              </w:rPr>
              <w:t>Τ</w:t>
            </w:r>
            <w:r w:rsidR="009974D9" w:rsidRPr="00A77D29">
              <w:rPr>
                <w:rFonts w:ascii="Calibri" w:eastAsia="Yu Mincho" w:hAnsi="Calibri" w:cs="Calibri"/>
                <w:b/>
                <w:color w:val="C00000"/>
                <w:szCs w:val="24"/>
                <w:highlight w:val="yellow"/>
              </w:rPr>
              <w:t>ίτλος:</w:t>
            </w:r>
            <w:r w:rsidR="0009478B" w:rsidRPr="00A77D29">
              <w:rPr>
                <w:b/>
                <w:color w:val="C00000"/>
                <w:highlight w:val="yellow"/>
              </w:rPr>
              <w:t xml:space="preserve"> </w:t>
            </w:r>
            <w:r w:rsidRPr="00A77D29">
              <w:rPr>
                <w:b/>
                <w:color w:val="C00000"/>
                <w:highlight w:val="yellow"/>
              </w:rPr>
              <w:t>«</w:t>
            </w:r>
            <w:r w:rsidR="00A77D29" w:rsidRPr="00A77D29">
              <w:rPr>
                <w:b/>
                <w:color w:val="C00000"/>
                <w:highlight w:val="yellow"/>
              </w:rPr>
              <w:t>Τρώμε πάντα υγιεινά ….μεγαλώνουμε σωστά</w:t>
            </w:r>
            <w:r w:rsidRPr="00A77D29">
              <w:rPr>
                <w:b/>
                <w:color w:val="C00000"/>
                <w:highlight w:val="yellow"/>
              </w:rPr>
              <w:t>»</w:t>
            </w:r>
          </w:p>
          <w:p w14:paraId="3DA7E156" w14:textId="77777777" w:rsidR="005606C4" w:rsidRDefault="005606C4" w:rsidP="0018723B">
            <w:pPr>
              <w:jc w:val="both"/>
              <w:rPr>
                <w:rFonts w:ascii="Calibri" w:eastAsia="Yu Mincho" w:hAnsi="Calibri" w:cs="Calibri"/>
                <w:szCs w:val="24"/>
              </w:rPr>
            </w:pPr>
          </w:p>
          <w:p w14:paraId="57B3C05A" w14:textId="2E668B49" w:rsidR="006C08AC" w:rsidRPr="006C08AC" w:rsidRDefault="006C08AC" w:rsidP="006C08AC">
            <w:pPr>
              <w:jc w:val="both"/>
              <w:rPr>
                <w:rFonts w:ascii="Calibri" w:eastAsia="Yu Mincho" w:hAnsi="Calibri" w:cs="Calibri"/>
                <w:szCs w:val="24"/>
              </w:rPr>
            </w:pPr>
            <w:r w:rsidRPr="006C08AC">
              <w:rPr>
                <w:rFonts w:ascii="Calibri" w:eastAsia="Yu Mincho" w:hAnsi="Calibri" w:cs="Calibri"/>
                <w:szCs w:val="24"/>
              </w:rPr>
              <w:tab/>
              <w:t>Βασικός σκοπός του θεματικού κύκλου θα είναι η γνωριμία των πιο</w:t>
            </w:r>
            <w:r>
              <w:t xml:space="preserve"> </w:t>
            </w:r>
            <w:r w:rsidRPr="006C08AC">
              <w:rPr>
                <w:rFonts w:ascii="Calibri" w:eastAsia="Yu Mincho" w:hAnsi="Calibri" w:cs="Calibri"/>
                <w:szCs w:val="24"/>
              </w:rPr>
              <w:t xml:space="preserve">σημαντικών ομάδων τροφών, της έννοιας της ισορροπημένης διατροφής και της σημασίας της για τη ζωή μας. </w:t>
            </w:r>
          </w:p>
          <w:p w14:paraId="25E71D94" w14:textId="77777777" w:rsidR="006C08AC" w:rsidRPr="006C08AC" w:rsidRDefault="006C08AC" w:rsidP="006C08AC">
            <w:pPr>
              <w:jc w:val="both"/>
              <w:rPr>
                <w:rFonts w:ascii="Calibri" w:eastAsia="Yu Mincho" w:hAnsi="Calibri" w:cs="Calibri"/>
                <w:szCs w:val="24"/>
              </w:rPr>
            </w:pPr>
            <w:r w:rsidRPr="006C08AC">
              <w:rPr>
                <w:rFonts w:ascii="Calibri" w:eastAsia="Yu Mincho" w:hAnsi="Calibri" w:cs="Calibri"/>
                <w:szCs w:val="24"/>
              </w:rPr>
              <w:t xml:space="preserve"> Υιοθετώντας σύγχρονες διδακτικές πρακτικές για την ανάπτυξη της κριτικής σκέψης θα επιδιωχθεί η συνειδητοποίηση και κατανόηση της άμεσης σχέσης της ποιότητας της διατροφής με την ποιότητα ζωής μας και τη συνολική σωματική και ψυχική μας ευεξία και πληρότητα.</w:t>
            </w:r>
          </w:p>
          <w:p w14:paraId="5CDAD257" w14:textId="6FDB1725" w:rsidR="006C08AC" w:rsidRPr="006C08AC" w:rsidRDefault="006C08AC" w:rsidP="006C08AC">
            <w:pPr>
              <w:jc w:val="both"/>
              <w:rPr>
                <w:rFonts w:ascii="Calibri" w:eastAsia="Yu Mincho" w:hAnsi="Calibri" w:cs="Calibri"/>
                <w:szCs w:val="24"/>
              </w:rPr>
            </w:pPr>
          </w:p>
          <w:p w14:paraId="384E5242" w14:textId="3F3859D5" w:rsidR="0018723B" w:rsidRPr="0018723B" w:rsidRDefault="006C08AC" w:rsidP="006C08AC">
            <w:pPr>
              <w:jc w:val="both"/>
              <w:rPr>
                <w:rFonts w:ascii="Calibri" w:eastAsia="Yu Mincho" w:hAnsi="Calibri" w:cs="Calibri"/>
                <w:szCs w:val="24"/>
              </w:rPr>
            </w:pPr>
            <w:r w:rsidRPr="006C08AC">
              <w:rPr>
                <w:rFonts w:ascii="Calibri" w:eastAsia="Yu Mincho" w:hAnsi="Calibri" w:cs="Calibri"/>
                <w:szCs w:val="24"/>
              </w:rPr>
              <w:t>Διάρκεια: περίπου 7 εβδομάδες (5 έως 7 εργαστήρια των 2 ή 3 ωρών την εβδομάδα). Περίοδος υλοποίησης: Δεκέμβριος - Ιανουάριος</w:t>
            </w:r>
          </w:p>
          <w:p w14:paraId="2D6FAAA6" w14:textId="5E48C2AF" w:rsidR="00BC5617" w:rsidRPr="00966B65" w:rsidRDefault="00BC5617" w:rsidP="008513CD">
            <w:pPr>
              <w:rPr>
                <w:rFonts w:asciiTheme="minorHAnsi" w:hAnsiTheme="minorHAnsi" w:cstheme="minorHAnsi"/>
                <w:szCs w:val="24"/>
              </w:rPr>
            </w:pPr>
          </w:p>
        </w:tc>
      </w:tr>
      <w:tr w:rsidR="004F0EB4" w:rsidRPr="00966B65" w14:paraId="1BC62C4C" w14:textId="77777777" w:rsidTr="00BC5617">
        <w:trPr>
          <w:trHeight w:val="699"/>
        </w:trPr>
        <w:tc>
          <w:tcPr>
            <w:tcW w:w="2405" w:type="dxa"/>
          </w:tcPr>
          <w:p w14:paraId="0767C409" w14:textId="43CD7B42"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4AEECBDC"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t>Θεματικός Κύκλος:</w:t>
            </w:r>
          </w:p>
          <w:p w14:paraId="4020C57E" w14:textId="5340B069" w:rsidR="00894BCE" w:rsidRPr="00126563" w:rsidRDefault="00894BCE" w:rsidP="00894BCE">
            <w:pPr>
              <w:tabs>
                <w:tab w:val="left" w:pos="324"/>
              </w:tabs>
              <w:spacing w:before="40" w:after="40"/>
              <w:jc w:val="center"/>
              <w:rPr>
                <w:rFonts w:ascii="Calibri" w:eastAsia="Yu Mincho" w:hAnsi="Calibri" w:cs="Calibri"/>
                <w:bCs/>
                <w:i/>
                <w:sz w:val="20"/>
                <w:szCs w:val="20"/>
              </w:rPr>
            </w:pPr>
            <w:r w:rsidRPr="00126563">
              <w:rPr>
                <w:rFonts w:ascii="Calibri" w:eastAsia="Yu Mincho" w:hAnsi="Calibri" w:cs="Calibri"/>
              </w:rPr>
              <w:t>Οικολογία - Παγκόσμια και τοπική Φυσική κληρονομιά</w:t>
            </w:r>
            <w:r w:rsidRPr="00126563">
              <w:rPr>
                <w:rFonts w:ascii="Calibri" w:eastAsia="Yu Mincho" w:hAnsi="Calibri" w:cs="Calibri"/>
                <w:bCs/>
                <w:i/>
                <w:sz w:val="20"/>
                <w:szCs w:val="20"/>
              </w:rPr>
              <w:t xml:space="preserve"> </w:t>
            </w:r>
          </w:p>
          <w:p w14:paraId="1F95E9BE" w14:textId="03637225" w:rsidR="00126563" w:rsidRPr="00E34926" w:rsidRDefault="003A3A3B" w:rsidP="00126563">
            <w:pPr>
              <w:jc w:val="center"/>
              <w:rPr>
                <w:rFonts w:ascii="Calibri" w:eastAsia="Yu Mincho" w:hAnsi="Calibri" w:cs="Calibri"/>
                <w:b/>
                <w:color w:val="C00000"/>
                <w:szCs w:val="24"/>
                <w:highlight w:val="yellow"/>
              </w:rPr>
            </w:pPr>
            <w:r w:rsidRPr="00E34926">
              <w:rPr>
                <w:rFonts w:ascii="Calibri" w:eastAsia="Yu Mincho" w:hAnsi="Calibri" w:cs="Calibri"/>
                <w:color w:val="C00000"/>
                <w:szCs w:val="24"/>
                <w:highlight w:val="yellow"/>
              </w:rPr>
              <w:t>Τ</w:t>
            </w:r>
            <w:r w:rsidR="00894BCE" w:rsidRPr="00E34926">
              <w:rPr>
                <w:rFonts w:ascii="Calibri" w:eastAsia="Yu Mincho" w:hAnsi="Calibri" w:cs="Calibri"/>
                <w:color w:val="C00000"/>
                <w:szCs w:val="24"/>
                <w:highlight w:val="yellow"/>
              </w:rPr>
              <w:t xml:space="preserve">ίτλος: </w:t>
            </w:r>
            <w:r w:rsidR="00894BCE" w:rsidRPr="00E34926">
              <w:rPr>
                <w:rFonts w:ascii="Calibri" w:eastAsia="Yu Mincho" w:hAnsi="Calibri" w:cs="Calibri"/>
                <w:b/>
                <w:color w:val="C00000"/>
                <w:szCs w:val="24"/>
                <w:highlight w:val="yellow"/>
              </w:rPr>
              <w:t>«</w:t>
            </w:r>
            <w:r w:rsidR="00E34926" w:rsidRPr="00E34926">
              <w:rPr>
                <w:rFonts w:ascii="Calibri" w:eastAsia="Yu Mincho" w:hAnsi="Calibri" w:cs="Calibri"/>
                <w:b/>
                <w:color w:val="C00000"/>
                <w:szCs w:val="24"/>
                <w:highlight w:val="yellow"/>
              </w:rPr>
              <w:t>Μην πετάς το παλιό …</w:t>
            </w:r>
            <w:proofErr w:type="spellStart"/>
            <w:r w:rsidR="00E34926" w:rsidRPr="00E34926">
              <w:rPr>
                <w:rFonts w:ascii="Calibri" w:eastAsia="Yu Mincho" w:hAnsi="Calibri" w:cs="Calibri"/>
                <w:b/>
                <w:color w:val="C00000"/>
                <w:szCs w:val="24"/>
                <w:highlight w:val="yellow"/>
              </w:rPr>
              <w:t>δώστου</w:t>
            </w:r>
            <w:proofErr w:type="spellEnd"/>
            <w:r w:rsidR="00E34926" w:rsidRPr="00E34926">
              <w:rPr>
                <w:rFonts w:ascii="Calibri" w:eastAsia="Yu Mincho" w:hAnsi="Calibri" w:cs="Calibri"/>
                <w:b/>
                <w:color w:val="C00000"/>
                <w:szCs w:val="24"/>
                <w:highlight w:val="yellow"/>
              </w:rPr>
              <w:t xml:space="preserve"> ζωή … και πάλι </w:t>
            </w:r>
            <w:proofErr w:type="spellStart"/>
            <w:r w:rsidR="00E34926" w:rsidRPr="00E34926">
              <w:rPr>
                <w:rFonts w:ascii="Calibri" w:eastAsia="Yu Mincho" w:hAnsi="Calibri" w:cs="Calibri"/>
                <w:b/>
                <w:color w:val="C00000"/>
                <w:szCs w:val="24"/>
                <w:highlight w:val="yellow"/>
              </w:rPr>
              <w:t>απ΄</w:t>
            </w:r>
            <w:proofErr w:type="spellEnd"/>
            <w:r w:rsidR="00E34926" w:rsidRPr="00E34926">
              <w:rPr>
                <w:rFonts w:ascii="Calibri" w:eastAsia="Yu Mincho" w:hAnsi="Calibri" w:cs="Calibri"/>
                <w:b/>
                <w:color w:val="C00000"/>
                <w:szCs w:val="24"/>
                <w:highlight w:val="yellow"/>
              </w:rPr>
              <w:t xml:space="preserve"> την αρχή</w:t>
            </w:r>
            <w:r w:rsidR="00126563" w:rsidRPr="00E34926">
              <w:rPr>
                <w:rFonts w:ascii="Calibri" w:eastAsia="Yu Mincho" w:hAnsi="Calibri" w:cs="Calibri"/>
                <w:b/>
                <w:color w:val="C00000"/>
                <w:szCs w:val="24"/>
                <w:highlight w:val="yellow"/>
              </w:rPr>
              <w:t>»</w:t>
            </w:r>
          </w:p>
          <w:p w14:paraId="752A92C9" w14:textId="6C9FD860" w:rsidR="00E34926" w:rsidRPr="006C01A9" w:rsidRDefault="00E34926" w:rsidP="00E34926">
            <w:pPr>
              <w:rPr>
                <w:rFonts w:ascii="Calibri" w:eastAsia="Yu Mincho" w:hAnsi="Calibri" w:cs="Calibri"/>
                <w:szCs w:val="24"/>
              </w:rPr>
            </w:pPr>
            <w:r w:rsidRPr="00E34926">
              <w:rPr>
                <w:rFonts w:ascii="Calibri" w:eastAsia="Yu Mincho" w:hAnsi="Calibri" w:cs="Calibri"/>
                <w:szCs w:val="24"/>
                <w:lang w:val="en-US"/>
              </w:rPr>
              <w:t>B</w:t>
            </w:r>
            <w:proofErr w:type="spellStart"/>
            <w:r w:rsidRPr="00E34926">
              <w:rPr>
                <w:rFonts w:ascii="Calibri" w:eastAsia="Yu Mincho" w:hAnsi="Calibri" w:cs="Calibri"/>
                <w:szCs w:val="24"/>
              </w:rPr>
              <w:t>ασική</w:t>
            </w:r>
            <w:proofErr w:type="spellEnd"/>
            <w:r w:rsidRPr="00E34926">
              <w:rPr>
                <w:rFonts w:ascii="Calibri" w:eastAsia="Yu Mincho" w:hAnsi="Calibri" w:cs="Calibri"/>
                <w:szCs w:val="24"/>
              </w:rPr>
              <w:t xml:space="preserve"> μέριμνά μας θα είναι η οργάνωση δραστηριοτήτων που θα ενισχύουν τη συνεργασία και το κλίμα αλληλοσεβασμού και αλληλοκατανόησης μέσα στην τάξη. </w:t>
            </w:r>
          </w:p>
          <w:p w14:paraId="2E46E02B" w14:textId="77777777" w:rsidR="006C01A9" w:rsidRPr="006C01A9" w:rsidRDefault="006C01A9" w:rsidP="006C01A9">
            <w:pPr>
              <w:widowControl w:val="0"/>
              <w:suppressAutoHyphens/>
              <w:autoSpaceDE w:val="0"/>
              <w:autoSpaceDN w:val="0"/>
              <w:ind w:left="2" w:hangingChars="1" w:hanging="2"/>
              <w:outlineLvl w:val="0"/>
              <w:rPr>
                <w:rFonts w:ascii="Calibri" w:eastAsia="Calibri" w:hAnsi="Calibri" w:cs="Calibri"/>
                <w:color w:val="000000"/>
                <w:position w:val="-1"/>
                <w:sz w:val="18"/>
                <w:szCs w:val="18"/>
                <w:lang w:eastAsia="en-US"/>
              </w:rPr>
            </w:pPr>
            <w:r w:rsidRPr="006C01A9">
              <w:rPr>
                <w:rFonts w:ascii="Calibri" w:eastAsia="Calibri" w:hAnsi="Calibri" w:cs="Calibri"/>
                <w:b/>
                <w:color w:val="000000"/>
                <w:position w:val="-1"/>
                <w:sz w:val="18"/>
                <w:szCs w:val="18"/>
                <w:lang w:eastAsia="en-US"/>
              </w:rPr>
              <w:t xml:space="preserve">Πηγή: </w:t>
            </w:r>
            <w:hyperlink r:id="rId16" w:history="1">
              <w:r w:rsidRPr="006C01A9">
                <w:rPr>
                  <w:rFonts w:ascii="Calibri" w:eastAsia="Calibri" w:hAnsi="Calibri" w:cs="Calibri"/>
                  <w:b/>
                  <w:color w:val="0000FF"/>
                  <w:position w:val="-1"/>
                  <w:sz w:val="18"/>
                  <w:szCs w:val="18"/>
                  <w:u w:val="single"/>
                  <w:lang w:eastAsia="en-US"/>
                </w:rPr>
                <w:t>https://blogs.sch.gr/edionis/files/2021/08/%CE%A6%CF%8D%CE%BB%CE%B1%CE%BE%CE%B5-%CF%84%CE%BF-%CE%BC%CE%B7%CE%BD-%CF%80%CE%B5%CF%84%CE%AC%CF%82-%CE%B1%CE%BD%CE%B1%CE%BA%CF%8D%CE%BA%CE%BB%CF%89%CF%83%CE%B5-%CE%BC%CE%B5-%CE%BC%CE%B1%CF%82.pdf</w:t>
              </w:r>
            </w:hyperlink>
            <w:r w:rsidRPr="006C01A9">
              <w:rPr>
                <w:rFonts w:ascii="Calibri" w:eastAsia="Calibri" w:hAnsi="Calibri" w:cs="Calibri"/>
                <w:b/>
                <w:color w:val="000000"/>
                <w:position w:val="-1"/>
                <w:sz w:val="18"/>
                <w:szCs w:val="18"/>
                <w:lang w:eastAsia="en-US"/>
              </w:rPr>
              <w:t xml:space="preserve"> </w:t>
            </w:r>
          </w:p>
          <w:p w14:paraId="31D208C1" w14:textId="77777777" w:rsidR="006C01A9" w:rsidRPr="006C01A9" w:rsidRDefault="006C01A9" w:rsidP="00E34926">
            <w:pPr>
              <w:rPr>
                <w:rFonts w:ascii="Calibri" w:eastAsia="Yu Mincho" w:hAnsi="Calibri" w:cs="Calibri"/>
                <w:szCs w:val="24"/>
              </w:rPr>
            </w:pPr>
          </w:p>
          <w:p w14:paraId="7457D1EE" w14:textId="77777777" w:rsidR="00E34926" w:rsidRPr="00286ACB" w:rsidRDefault="00E34926" w:rsidP="00E34926">
            <w:pPr>
              <w:rPr>
                <w:rFonts w:ascii="Calibri" w:eastAsia="Yu Mincho" w:hAnsi="Calibri" w:cs="Calibri"/>
                <w:szCs w:val="24"/>
              </w:rPr>
            </w:pPr>
          </w:p>
          <w:p w14:paraId="7D4E3296" w14:textId="4B3CBE28" w:rsidR="00E34926" w:rsidRPr="00E34926" w:rsidRDefault="00E34926" w:rsidP="00E34926">
            <w:pPr>
              <w:rPr>
                <w:rFonts w:ascii="Calibri" w:eastAsia="Yu Mincho" w:hAnsi="Calibri" w:cs="Calibri"/>
                <w:szCs w:val="24"/>
              </w:rPr>
            </w:pPr>
            <w:r w:rsidRPr="00E34926">
              <w:rPr>
                <w:rFonts w:ascii="Calibri" w:eastAsia="Yu Mincho" w:hAnsi="Calibri" w:cs="Calibri"/>
                <w:szCs w:val="24"/>
              </w:rPr>
              <w:tab/>
              <w:t>Οι επιμέρους στόχοι θα αφορούν στη διαμόρφωση συμπεριφορών και στρατηγικών: (α) ελέγχου της ανεξέλεγκτης ρίψης απορριμμάτων, (β) ορθολογικής διαχείρισής τους (συλλογή και αποκομιδή) και (γ) ανακύκλωσης. Ακολουθώντας τις  φάσεις της διερευνητικής μάθησης, αξιοποιώντας τις ρουτίνες σκέψης στη ροή των μαθησιακών δραστηριοτήτων καθώς και τις δυνατότητες που παρέχει η ψηφιακή μάθηση, οι μαθητές/</w:t>
            </w:r>
            <w:proofErr w:type="spellStart"/>
            <w:r w:rsidRPr="00E34926">
              <w:rPr>
                <w:rFonts w:ascii="Calibri" w:eastAsia="Yu Mincho" w:hAnsi="Calibri" w:cs="Calibri"/>
                <w:szCs w:val="24"/>
              </w:rPr>
              <w:t>τριες</w:t>
            </w:r>
            <w:proofErr w:type="spellEnd"/>
            <w:r w:rsidRPr="00E34926">
              <w:rPr>
                <w:rFonts w:ascii="Calibri" w:eastAsia="Yu Mincho" w:hAnsi="Calibri" w:cs="Calibri"/>
                <w:szCs w:val="24"/>
              </w:rPr>
              <w:t xml:space="preserve"> θα εμπλακούν ενεργά στην οικοδόμηση της γνώσης αποκτώντας δεξιότητες μάθησης, νου, δεξιότητες κοινωνικής ζωής και </w:t>
            </w:r>
            <w:proofErr w:type="spellStart"/>
            <w:r w:rsidRPr="00E34926">
              <w:rPr>
                <w:rFonts w:ascii="Calibri" w:eastAsia="Yu Mincho" w:hAnsi="Calibri" w:cs="Calibri"/>
                <w:szCs w:val="24"/>
              </w:rPr>
              <w:t>ενσυναίσθησης</w:t>
            </w:r>
            <w:proofErr w:type="spellEnd"/>
            <w:r w:rsidRPr="00E34926">
              <w:rPr>
                <w:rFonts w:ascii="Calibri" w:eastAsia="Yu Mincho" w:hAnsi="Calibri" w:cs="Calibri"/>
                <w:szCs w:val="24"/>
              </w:rPr>
              <w:t xml:space="preserve">, καθώς και δεξιότητες τεχνολογίας. </w:t>
            </w:r>
          </w:p>
          <w:p w14:paraId="3BF79137" w14:textId="77777777" w:rsidR="00E34926" w:rsidRPr="00E34926" w:rsidRDefault="00E34926" w:rsidP="00E34926">
            <w:pPr>
              <w:rPr>
                <w:rFonts w:ascii="Calibri" w:eastAsia="Yu Mincho" w:hAnsi="Calibri" w:cs="Calibri"/>
                <w:szCs w:val="24"/>
              </w:rPr>
            </w:pPr>
          </w:p>
          <w:p w14:paraId="569059A5" w14:textId="238AB40A" w:rsidR="00126563" w:rsidRPr="00E34926" w:rsidRDefault="00E34926" w:rsidP="00E34926">
            <w:pPr>
              <w:rPr>
                <w:rFonts w:ascii="Calibri" w:eastAsia="Yu Mincho" w:hAnsi="Calibri" w:cs="Calibri"/>
                <w:szCs w:val="24"/>
                <w:highlight w:val="yellow"/>
              </w:rPr>
            </w:pPr>
            <w:r w:rsidRPr="00E34926">
              <w:rPr>
                <w:rFonts w:ascii="Calibri" w:eastAsia="Yu Mincho" w:hAnsi="Calibri" w:cs="Calibri"/>
                <w:szCs w:val="24"/>
              </w:rPr>
              <w:t>Διάρκεια: περίπου 7 εβδομάδες (5 έως 7 εργαστήρια των 2 ή 3 ωρών την εβδομάδα). Περίοδος υλοποίησης: Απρίλιος – Μάιος</w:t>
            </w:r>
          </w:p>
          <w:p w14:paraId="619A3049" w14:textId="77777777" w:rsidR="00126563" w:rsidRPr="00126563" w:rsidRDefault="00126563" w:rsidP="00126563">
            <w:pPr>
              <w:autoSpaceDE w:val="0"/>
              <w:autoSpaceDN w:val="0"/>
              <w:adjustRightInd w:val="0"/>
              <w:jc w:val="both"/>
              <w:rPr>
                <w:rFonts w:ascii="Calibri" w:hAnsi="Calibri" w:cs="Calibri"/>
              </w:rPr>
            </w:pPr>
          </w:p>
          <w:p w14:paraId="2DB1DF09" w14:textId="1B299AEF" w:rsidR="004F0EB4" w:rsidRPr="00966B65" w:rsidRDefault="00712760" w:rsidP="00712760">
            <w:pPr>
              <w:jc w:val="both"/>
              <w:rPr>
                <w:rFonts w:asciiTheme="minorHAnsi" w:hAnsiTheme="minorHAnsi" w:cstheme="minorHAnsi"/>
                <w:szCs w:val="24"/>
              </w:rPr>
            </w:pPr>
            <w:r w:rsidRPr="00712760">
              <w:rPr>
                <w:rFonts w:ascii="Calibri" w:eastAsia="Yu Mincho" w:hAnsi="Calibri" w:cs="Calibri"/>
                <w:szCs w:val="24"/>
              </w:rPr>
              <w:t xml:space="preserve"> </w:t>
            </w:r>
          </w:p>
        </w:tc>
      </w:tr>
      <w:tr w:rsidR="004F0EB4" w:rsidRPr="00966B65" w14:paraId="74591F95" w14:textId="77777777" w:rsidTr="00BC5617">
        <w:trPr>
          <w:trHeight w:val="568"/>
        </w:trPr>
        <w:tc>
          <w:tcPr>
            <w:tcW w:w="2405" w:type="dxa"/>
          </w:tcPr>
          <w:p w14:paraId="4FDD967D" w14:textId="77777777" w:rsidR="00F57E27" w:rsidRPr="00F57E27" w:rsidRDefault="00F57E27" w:rsidP="00F57E27">
            <w:pPr>
              <w:jc w:val="center"/>
              <w:rPr>
                <w:rFonts w:asciiTheme="minorHAnsi" w:hAnsiTheme="minorHAnsi" w:cstheme="minorHAnsi"/>
                <w:b/>
                <w:color w:val="000000"/>
              </w:rPr>
            </w:pPr>
            <w:r w:rsidRPr="00F57E27">
              <w:rPr>
                <w:rFonts w:asciiTheme="minorHAnsi" w:hAnsiTheme="minorHAnsi" w:cstheme="minorHAnsi"/>
                <w:b/>
                <w:color w:val="000000"/>
              </w:rPr>
              <w:t xml:space="preserve">ως προς τη Θεματική Ενότητα </w:t>
            </w:r>
          </w:p>
          <w:p w14:paraId="2E741FBC" w14:textId="77777777" w:rsidR="00F57E27" w:rsidRDefault="00F57E27" w:rsidP="00BC5617">
            <w:pPr>
              <w:jc w:val="center"/>
              <w:rPr>
                <w:rFonts w:asciiTheme="minorHAnsi" w:hAnsiTheme="minorHAnsi" w:cstheme="minorHAnsi"/>
                <w:b/>
                <w:color w:val="000000"/>
                <w:lang w:val="en-US"/>
              </w:rPr>
            </w:pPr>
          </w:p>
          <w:p w14:paraId="37F23954" w14:textId="383206AF" w:rsidR="00F57E27" w:rsidRDefault="00F57E27" w:rsidP="00BC5617">
            <w:pPr>
              <w:jc w:val="center"/>
              <w:rPr>
                <w:rFonts w:asciiTheme="minorHAnsi" w:hAnsiTheme="minorHAnsi" w:cstheme="minorHAnsi"/>
                <w:b/>
                <w:color w:val="000000"/>
                <w:lang w:val="en-US"/>
              </w:rPr>
            </w:pPr>
            <w:r>
              <w:rPr>
                <w:rFonts w:asciiTheme="minorHAnsi" w:hAnsiTheme="minorHAnsi" w:cstheme="minorHAnsi"/>
                <w:b/>
                <w:noProof/>
                <w:color w:val="000000"/>
              </w:rPr>
              <w:drawing>
                <wp:inline distT="0" distB="0" distL="0" distR="0" wp14:anchorId="317859D0" wp14:editId="5D0C33F4">
                  <wp:extent cx="609600" cy="57277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572770"/>
                          </a:xfrm>
                          <a:prstGeom prst="rect">
                            <a:avLst/>
                          </a:prstGeom>
                          <a:noFill/>
                        </pic:spPr>
                      </pic:pic>
                    </a:graphicData>
                  </a:graphic>
                </wp:inline>
              </w:drawing>
            </w:r>
          </w:p>
          <w:p w14:paraId="1C9E12CA" w14:textId="2CD97632" w:rsidR="004F0EB4" w:rsidRPr="00F57E27" w:rsidRDefault="00F57E27" w:rsidP="00BC5617">
            <w:pPr>
              <w:jc w:val="center"/>
              <w:rPr>
                <w:rFonts w:asciiTheme="minorHAnsi" w:hAnsiTheme="minorHAnsi" w:cstheme="minorHAnsi"/>
                <w:b/>
                <w:color w:val="000000"/>
              </w:rPr>
            </w:pPr>
            <w:r w:rsidRPr="00F57E27">
              <w:rPr>
                <w:rFonts w:asciiTheme="minorHAnsi" w:hAnsiTheme="minorHAnsi" w:cstheme="minorHAnsi"/>
                <w:b/>
                <w:color w:val="000000"/>
              </w:rPr>
              <w:lastRenderedPageBreak/>
              <w:t xml:space="preserve">Ενδιαφέρομαι και Ενεργώ  -  </w:t>
            </w:r>
            <w:r w:rsidRPr="00F57E27">
              <w:rPr>
                <w:rFonts w:asciiTheme="minorHAnsi" w:hAnsiTheme="minorHAnsi" w:cstheme="minorHAnsi"/>
                <w:b/>
                <w:i/>
                <w:color w:val="000000"/>
              </w:rPr>
              <w:t>Κοινωνική Συναίσθηση και Ευθύνη</w:t>
            </w:r>
          </w:p>
        </w:tc>
        <w:tc>
          <w:tcPr>
            <w:tcW w:w="6662" w:type="dxa"/>
          </w:tcPr>
          <w:p w14:paraId="591FD000"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lastRenderedPageBreak/>
              <w:t>Θεματικός Κύκλος:</w:t>
            </w:r>
          </w:p>
          <w:p w14:paraId="07655DAA" w14:textId="0123E64A" w:rsidR="00A90F30" w:rsidRPr="00BF1EE7" w:rsidRDefault="00BF1EE7" w:rsidP="005F515D">
            <w:pPr>
              <w:jc w:val="center"/>
              <w:rPr>
                <w:rFonts w:ascii="Calibri" w:eastAsia="Yu Mincho" w:hAnsi="Calibri" w:cs="Calibri"/>
                <w:szCs w:val="24"/>
                <w:highlight w:val="yellow"/>
              </w:rPr>
            </w:pPr>
            <w:r w:rsidRPr="00BF1EE7">
              <w:rPr>
                <w:rFonts w:ascii="Calibri" w:eastAsia="Yu Mincho" w:hAnsi="Calibri" w:cs="Calibri"/>
                <w:szCs w:val="24"/>
              </w:rPr>
              <w:t>ΕΝΔΙΑΦΕΡΟΜΑΙ ΚΑΙ ΕΝΕΡΓΩ – ΚΟΙΝΩΝΙΚΗ ΣΥΝΑΙΣΘΗΣΗ &amp; ΕΥΘΥΝΗ 1. Συμπερίληψη: Αλληλοσεβασμός, Διαφορετικότητα</w:t>
            </w:r>
          </w:p>
          <w:p w14:paraId="48F91B9C" w14:textId="53CCD86E" w:rsidR="005F515D" w:rsidRPr="00A90F30" w:rsidRDefault="00BF1EE7" w:rsidP="005F515D">
            <w:pPr>
              <w:jc w:val="center"/>
              <w:rPr>
                <w:rFonts w:ascii="Calibri" w:eastAsia="Yu Mincho" w:hAnsi="Calibri" w:cs="Calibri"/>
                <w:color w:val="C00000"/>
                <w:szCs w:val="24"/>
                <w:highlight w:val="yellow"/>
              </w:rPr>
            </w:pPr>
            <w:r>
              <w:rPr>
                <w:rFonts w:ascii="Calibri" w:eastAsia="Yu Mincho" w:hAnsi="Calibri" w:cs="Calibri"/>
                <w:color w:val="C00000"/>
                <w:szCs w:val="24"/>
                <w:highlight w:val="yellow"/>
              </w:rPr>
              <w:t>Τ</w:t>
            </w:r>
            <w:r w:rsidR="005F515D" w:rsidRPr="00A90F30">
              <w:rPr>
                <w:rFonts w:ascii="Calibri" w:eastAsia="Yu Mincho" w:hAnsi="Calibri" w:cs="Calibri"/>
                <w:color w:val="C00000"/>
                <w:szCs w:val="24"/>
                <w:highlight w:val="yellow"/>
              </w:rPr>
              <w:t>ίτλος:</w:t>
            </w:r>
          </w:p>
          <w:p w14:paraId="50F0BD0B" w14:textId="3F7CA1CE" w:rsidR="001933F6" w:rsidRPr="00286ACB" w:rsidRDefault="001933F6" w:rsidP="000F0B6E">
            <w:pPr>
              <w:jc w:val="center"/>
              <w:rPr>
                <w:color w:val="C00000"/>
              </w:rPr>
            </w:pPr>
            <w:r w:rsidRPr="000F0B6E">
              <w:rPr>
                <w:color w:val="C00000"/>
                <w:highlight w:val="yellow"/>
              </w:rPr>
              <w:t>«</w:t>
            </w:r>
            <w:r w:rsidR="000F0B6E" w:rsidRPr="000F0B6E">
              <w:rPr>
                <w:color w:val="C00000"/>
                <w:highlight w:val="yellow"/>
              </w:rPr>
              <w:t>Η μοναδική μας οικογένεια</w:t>
            </w:r>
            <w:r w:rsidRPr="000F0B6E">
              <w:rPr>
                <w:color w:val="C00000"/>
                <w:highlight w:val="yellow"/>
              </w:rPr>
              <w:t>»</w:t>
            </w:r>
          </w:p>
          <w:p w14:paraId="31B0C325" w14:textId="77777777" w:rsidR="000F0B6E" w:rsidRPr="00286ACB" w:rsidRDefault="000F0B6E" w:rsidP="000F0B6E">
            <w:pPr>
              <w:rPr>
                <w:color w:val="C00000"/>
              </w:rPr>
            </w:pPr>
          </w:p>
          <w:p w14:paraId="49DF06D5" w14:textId="77777777" w:rsidR="000F0B6E" w:rsidRPr="000F0B6E" w:rsidRDefault="00BF1EE7" w:rsidP="000F0B6E">
            <w:pPr>
              <w:jc w:val="both"/>
            </w:pPr>
            <w:r w:rsidRPr="00BF1EE7">
              <w:lastRenderedPageBreak/>
              <w:t xml:space="preserve"> </w:t>
            </w:r>
            <w:r w:rsidR="000F0B6E">
              <w:t>Σκοπός του προγράμματος είναι να προωθήσει το σεβασμό στον Εαυτόν και στον Άλλον καθώς και την έννοια και την αξία της διαφορετικότητας.</w:t>
            </w:r>
          </w:p>
          <w:p w14:paraId="09236B45" w14:textId="2055C216" w:rsidR="000F0B6E" w:rsidRDefault="000F0B6E" w:rsidP="000F0B6E">
            <w:pPr>
              <w:jc w:val="both"/>
            </w:pPr>
            <w:r>
              <w:t xml:space="preserve"> </w:t>
            </w:r>
            <w:r w:rsidR="0029266D" w:rsidRPr="0029266D">
              <w:rPr>
                <w:rFonts w:ascii="Calibri" w:eastAsia="Calibri" w:hAnsi="Calibri" w:cs="Calibri"/>
                <w:b/>
                <w:color w:val="000000"/>
                <w:position w:val="-1"/>
                <w:lang w:eastAsia="en-US"/>
              </w:rPr>
              <w:t xml:space="preserve">Πηγή: </w:t>
            </w:r>
            <w:hyperlink r:id="rId18" w:history="1">
              <w:r w:rsidR="0029266D" w:rsidRPr="0029266D">
                <w:rPr>
                  <w:rFonts w:ascii="Calibri" w:eastAsia="Calibri" w:hAnsi="Calibri" w:cs="Calibri"/>
                  <w:b/>
                  <w:color w:val="0000FF"/>
                  <w:position w:val="-1"/>
                  <w:u w:val="single"/>
                  <w:lang w:eastAsia="en-US"/>
                </w:rPr>
                <w:t>https://elearning.iep.edu.gr/study/pluginfile.php/1039493/mod_resource/content/1/%C2%AB%CE%97%20%CE%BF%CE%B9%CE%BA%CE%BF%CE%B3%CE%AD%CE%BD%CE%B5%CE%B9%CE%B1%20%CE%B4%CE%B5%CE%BD%20%CE%AD%CF%87%CE%B5%CE%B9%20%CE%B1%CF%81%CE%B9%CE%B8%CE%BC%CE%B7%CF%84%CE%B9%CE%BA%CE%AE%2C%20%CE%B5%CE%AF%CE%BD%CE%B1%CE%B9%20%CE%B1%CF%80%CE%BB%CF%8E%CF%82%20%CE%BC%CE%BF%CE%BD%CE%B1%CE%B4%CE%B9%CE%BA%CE%AE%21%C2%BB.pdf</w:t>
              </w:r>
            </w:hyperlink>
            <w:bookmarkStart w:id="0" w:name="_GoBack"/>
            <w:bookmarkEnd w:id="0"/>
          </w:p>
          <w:p w14:paraId="2ED6EC51" w14:textId="79F33653" w:rsidR="000F0B6E" w:rsidRPr="000F0B6E" w:rsidRDefault="000F0B6E" w:rsidP="000F0B6E">
            <w:pPr>
              <w:jc w:val="both"/>
              <w:rPr>
                <w:rFonts w:asciiTheme="minorHAnsi" w:hAnsiTheme="minorHAnsi" w:cstheme="minorHAnsi"/>
              </w:rPr>
            </w:pPr>
            <w:r>
              <w:tab/>
            </w:r>
            <w:r w:rsidRPr="000F0B6E">
              <w:rPr>
                <w:rFonts w:asciiTheme="minorHAnsi" w:hAnsiTheme="minorHAnsi" w:cstheme="minorHAnsi"/>
              </w:rPr>
              <w:t xml:space="preserve">Στόχος μας είναι η συνειδητοποίηση του παιδιού ότι η «κανονική» οικογένειά του δεν είναι εξίσου «κανονική» και αποδεκτή από τους σημαντικούς «άλλους» μπορεί να λειτουργήσει αποσταθεροποιητικά στις κοινωνικές του σχέσεις, ενώ η ποικιλία του οικογενειακού υπόβαθρου των μαθητών μπορεί να αποτελέσει λόγο διακρίσεων και να επηρεάσει αρνητικά τη σχολική τους ζωή. Το σχολείο μπορεί μέσω εκπαιδευτικών παρεμβάσεων να συμβάλει στη διαχείριση της οικογενειακής διαφορετικότητας των μαθητών δρώντας κυρίως προληπτικά, αλλά και θεραπευτικά, εφόσον υπάρξει πρόβλημα. Κάθε εκπαιδευτική παρέμβαση, σε σχέση με την οικογενειακή πολυμορφία, θα στοχεύει στην κατανόηση της διαφορετικότητας του οικογενειακού πλαισίου στο οποίο ανήκει ο μαθητής, στον </w:t>
            </w:r>
            <w:proofErr w:type="spellStart"/>
            <w:r w:rsidRPr="000F0B6E">
              <w:rPr>
                <w:rFonts w:asciiTheme="minorHAnsi" w:hAnsiTheme="minorHAnsi" w:cstheme="minorHAnsi"/>
              </w:rPr>
              <w:t>αποστιγματισμό</w:t>
            </w:r>
            <w:proofErr w:type="spellEnd"/>
            <w:r w:rsidRPr="000F0B6E">
              <w:rPr>
                <w:rFonts w:asciiTheme="minorHAnsi" w:hAnsiTheme="minorHAnsi" w:cstheme="minorHAnsi"/>
              </w:rPr>
              <w:t xml:space="preserve"> των διαφορετικών οικογενειακών καταστάσεων και στην ενίσχυση της ουδετερότητας ως προς την αντιμετώπιση των μετασχηματισμών της δομής της οικογένειας.</w:t>
            </w:r>
          </w:p>
          <w:p w14:paraId="0634A663" w14:textId="77777777" w:rsidR="000F0B6E" w:rsidRPr="000F0B6E" w:rsidRDefault="000F0B6E" w:rsidP="000F0B6E">
            <w:pPr>
              <w:jc w:val="both"/>
              <w:rPr>
                <w:rFonts w:asciiTheme="minorHAnsi" w:hAnsiTheme="minorHAnsi" w:cstheme="minorHAnsi"/>
              </w:rPr>
            </w:pPr>
          </w:p>
          <w:p w14:paraId="55E86F0E" w14:textId="2CDFD7F7" w:rsidR="00BF1EE7" w:rsidRPr="000F0B6E" w:rsidRDefault="000F0B6E" w:rsidP="000F0B6E">
            <w:pPr>
              <w:jc w:val="both"/>
              <w:rPr>
                <w:rFonts w:asciiTheme="minorHAnsi" w:hAnsiTheme="minorHAnsi" w:cstheme="minorHAnsi"/>
              </w:rPr>
            </w:pPr>
            <w:r w:rsidRPr="000F0B6E">
              <w:rPr>
                <w:rFonts w:asciiTheme="minorHAnsi" w:hAnsiTheme="minorHAnsi" w:cstheme="minorHAnsi"/>
              </w:rPr>
              <w:t>Διάρκεια: περίπου 7 εβδομάδες (5 έως 7 εργαστήρια των 2 ή 3 ωρών την εβδομάδα). Περίοδος υλοποίησης: Οκτώβριος – Νοέμβριος</w:t>
            </w:r>
          </w:p>
          <w:p w14:paraId="7E4CA162" w14:textId="3F0F30C9" w:rsidR="00A90F30" w:rsidRPr="00082DF3" w:rsidRDefault="00A90F30" w:rsidP="005F515D">
            <w:pPr>
              <w:jc w:val="both"/>
              <w:rPr>
                <w:rFonts w:ascii="Calibri" w:eastAsia="Yu Mincho" w:hAnsi="Calibri" w:cs="Calibri"/>
                <w:szCs w:val="24"/>
              </w:rPr>
            </w:pPr>
          </w:p>
          <w:p w14:paraId="749B9825" w14:textId="77777777" w:rsidR="005F515D" w:rsidRPr="009360E2" w:rsidRDefault="005F515D" w:rsidP="005F515D">
            <w:pPr>
              <w:jc w:val="both"/>
              <w:rPr>
                <w:rFonts w:ascii="Calibri" w:eastAsia="Yu Mincho" w:hAnsi="Calibri" w:cs="Calibri"/>
                <w:szCs w:val="24"/>
              </w:rPr>
            </w:pPr>
          </w:p>
          <w:p w14:paraId="7743852E" w14:textId="67D176F4" w:rsidR="005F515D" w:rsidRPr="009360E2" w:rsidRDefault="005F515D" w:rsidP="005F515D">
            <w:pPr>
              <w:jc w:val="both"/>
              <w:rPr>
                <w:rFonts w:asciiTheme="minorHAnsi" w:hAnsiTheme="minorHAnsi" w:cstheme="minorHAnsi"/>
                <w:szCs w:val="24"/>
              </w:rPr>
            </w:pPr>
          </w:p>
        </w:tc>
      </w:tr>
      <w:tr w:rsidR="004F0EB4" w:rsidRPr="00966B65" w14:paraId="65800E6D" w14:textId="77777777" w:rsidTr="00BC5617">
        <w:trPr>
          <w:trHeight w:val="406"/>
        </w:trPr>
        <w:tc>
          <w:tcPr>
            <w:tcW w:w="2405" w:type="dxa"/>
          </w:tcPr>
          <w:p w14:paraId="66CE022B" w14:textId="08F95EA3"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lastRenderedPageBreak/>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2EAB6730"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color w:val="000000"/>
                <w:position w:val="-1"/>
                <w:lang w:eastAsia="en-US"/>
              </w:rPr>
            </w:pPr>
            <w:r w:rsidRPr="00C5627F">
              <w:rPr>
                <w:rFonts w:ascii="Calibri" w:eastAsia="Calibri" w:hAnsi="Calibri" w:cs="Calibri"/>
                <w:b/>
                <w:color w:val="000000"/>
                <w:position w:val="-1"/>
                <w:lang w:eastAsia="en-US"/>
              </w:rPr>
              <w:t>Θεματικός Κύκλος:</w:t>
            </w:r>
          </w:p>
          <w:p w14:paraId="00A26A72" w14:textId="77777777" w:rsidR="00C5627F" w:rsidRPr="00C5627F" w:rsidRDefault="00C5627F" w:rsidP="00C5627F">
            <w:pPr>
              <w:widowControl w:val="0"/>
              <w:pBdr>
                <w:top w:val="nil"/>
                <w:left w:val="nil"/>
                <w:bottom w:val="nil"/>
                <w:right w:val="nil"/>
                <w:between w:val="nil"/>
              </w:pBdr>
              <w:suppressAutoHyphens/>
              <w:autoSpaceDE w:val="0"/>
              <w:autoSpaceDN w:val="0"/>
              <w:ind w:leftChars="-1" w:hangingChars="1" w:hanging="2"/>
              <w:textDirection w:val="btLr"/>
              <w:textAlignment w:val="top"/>
              <w:outlineLvl w:val="0"/>
              <w:rPr>
                <w:rFonts w:ascii="Calibri" w:eastAsia="Calibri" w:hAnsi="Calibri" w:cs="Calibri"/>
                <w:b/>
                <w:color w:val="000000"/>
                <w:position w:val="-1"/>
                <w:lang w:eastAsia="en-US"/>
              </w:rPr>
            </w:pPr>
            <w:r w:rsidRPr="00C5627F">
              <w:rPr>
                <w:rFonts w:ascii="Calibri" w:eastAsia="Calibri" w:hAnsi="Calibri" w:cs="Calibri"/>
                <w:b/>
                <w:color w:val="000000"/>
                <w:position w:val="-1"/>
                <w:lang w:eastAsia="en-US"/>
              </w:rPr>
              <w:t>Δημιουργώ και Καινοτομώ- Δημιουργική Σκέψη και Πρωτοβουλία</w:t>
            </w:r>
          </w:p>
          <w:p w14:paraId="5B331F44" w14:textId="71DA3EE6" w:rsidR="00C5627F" w:rsidRDefault="00C5627F" w:rsidP="00C5627F">
            <w:pPr>
              <w:jc w:val="center"/>
              <w:rPr>
                <w:rFonts w:ascii="Calibri" w:eastAsia="Yu Mincho" w:hAnsi="Calibri" w:cs="Calibri"/>
                <w:color w:val="C00000"/>
                <w:szCs w:val="24"/>
              </w:rPr>
            </w:pPr>
            <w:r w:rsidRPr="00C5627F">
              <w:rPr>
                <w:rFonts w:ascii="Calibri" w:eastAsia="Calibri" w:hAnsi="Calibri" w:cs="Calibri"/>
                <w:b/>
                <w:bCs/>
                <w:i/>
                <w:iCs/>
                <w:color w:val="000000"/>
                <w:position w:val="-1"/>
                <w:lang w:eastAsia="en-US"/>
              </w:rPr>
              <w:t>Διαχείριση Σταδιοδρομίας - Επιχειρηματικότητα - Γνωριμία με Επαγγέλματα</w:t>
            </w:r>
          </w:p>
          <w:p w14:paraId="534354BC" w14:textId="77777777" w:rsidR="00C5627F" w:rsidRDefault="00C5627F" w:rsidP="00570F92">
            <w:pPr>
              <w:jc w:val="center"/>
              <w:rPr>
                <w:rFonts w:ascii="Calibri" w:eastAsia="Yu Mincho" w:hAnsi="Calibri" w:cs="Calibri"/>
                <w:color w:val="C00000"/>
                <w:szCs w:val="24"/>
              </w:rPr>
            </w:pPr>
          </w:p>
          <w:p w14:paraId="591692C0" w14:textId="77777777" w:rsidR="00C5627F" w:rsidRDefault="00C5627F" w:rsidP="00570F92">
            <w:pPr>
              <w:jc w:val="center"/>
              <w:rPr>
                <w:rFonts w:ascii="Calibri" w:eastAsia="Yu Mincho" w:hAnsi="Calibri" w:cs="Calibri"/>
                <w:color w:val="C00000"/>
                <w:szCs w:val="24"/>
              </w:rPr>
            </w:pPr>
          </w:p>
          <w:p w14:paraId="5AFA19F5" w14:textId="55E7C578" w:rsidR="00570F92" w:rsidRPr="00C5627F" w:rsidRDefault="00570F92" w:rsidP="00C5627F">
            <w:pPr>
              <w:jc w:val="center"/>
              <w:rPr>
                <w:rFonts w:eastAsia="Yu Mincho"/>
                <w:b/>
                <w:color w:val="FF0000"/>
              </w:rPr>
            </w:pPr>
            <w:r w:rsidRPr="00C5627F">
              <w:rPr>
                <w:rFonts w:ascii="Calibri" w:eastAsia="Yu Mincho" w:hAnsi="Calibri" w:cs="Calibri"/>
                <w:b/>
                <w:color w:val="FF0000"/>
                <w:szCs w:val="24"/>
                <w:highlight w:val="yellow"/>
              </w:rPr>
              <w:t>Θέμα:</w:t>
            </w:r>
            <w:r w:rsidR="00A75E27" w:rsidRPr="00C5627F">
              <w:rPr>
                <w:b/>
                <w:color w:val="FF0000"/>
                <w:highlight w:val="yellow"/>
              </w:rPr>
              <w:t xml:space="preserve"> </w:t>
            </w:r>
            <w:r w:rsidR="00C5627F" w:rsidRPr="00A10497">
              <w:rPr>
                <w:rFonts w:ascii="Calibri" w:eastAsia="Calibri" w:hAnsi="Calibri" w:cs="Calibri"/>
                <w:b/>
                <w:color w:val="FF0000"/>
                <w:position w:val="-1"/>
                <w:highlight w:val="yellow"/>
                <w:lang w:eastAsia="en-US"/>
              </w:rPr>
              <w:t>«</w:t>
            </w:r>
            <w:r w:rsidR="00A10497" w:rsidRPr="00A10497">
              <w:rPr>
                <w:rFonts w:ascii="Calibri" w:eastAsia="Calibri" w:hAnsi="Calibri" w:cs="Calibri"/>
                <w:b/>
                <w:color w:val="FF0000"/>
                <w:position w:val="-1"/>
                <w:highlight w:val="yellow"/>
                <w:lang w:eastAsia="en-US"/>
              </w:rPr>
              <w:t>Τρέχει… τρέχει… τρέχει το νερό</w:t>
            </w:r>
            <w:r w:rsidR="00C5627F" w:rsidRPr="00A10497">
              <w:rPr>
                <w:rFonts w:ascii="Calibri" w:eastAsia="Calibri" w:hAnsi="Calibri" w:cs="Calibri"/>
                <w:b/>
                <w:color w:val="FF0000"/>
                <w:position w:val="-1"/>
                <w:highlight w:val="yellow"/>
                <w:lang w:eastAsia="en-US"/>
              </w:rPr>
              <w:t>»</w:t>
            </w:r>
          </w:p>
          <w:p w14:paraId="4E11788A" w14:textId="77777777" w:rsidR="00084C04" w:rsidRPr="00082DF3" w:rsidRDefault="00084C04" w:rsidP="00570F92">
            <w:pPr>
              <w:jc w:val="both"/>
              <w:rPr>
                <w:rFonts w:ascii="Calibri" w:eastAsia="Yu Mincho" w:hAnsi="Calibri" w:cs="Calibri"/>
              </w:rPr>
            </w:pPr>
          </w:p>
          <w:p w14:paraId="283AACEA" w14:textId="4D138F21" w:rsidR="00A10497" w:rsidRPr="00A10497" w:rsidRDefault="00A10497" w:rsidP="00A10497">
            <w:pPr>
              <w:jc w:val="both"/>
              <w:rPr>
                <w:rFonts w:asciiTheme="minorHAnsi" w:hAnsiTheme="minorHAnsi" w:cstheme="minorHAnsi"/>
                <w:szCs w:val="24"/>
              </w:rPr>
            </w:pPr>
            <w:r w:rsidRPr="00A10497">
              <w:rPr>
                <w:rFonts w:asciiTheme="minorHAnsi" w:hAnsiTheme="minorHAnsi" w:cstheme="minorHAnsi"/>
                <w:szCs w:val="24"/>
              </w:rPr>
              <w:tab/>
            </w:r>
            <w:r>
              <w:rPr>
                <w:rFonts w:asciiTheme="minorHAnsi" w:hAnsiTheme="minorHAnsi" w:cstheme="minorHAnsi"/>
                <w:szCs w:val="24"/>
              </w:rPr>
              <w:t xml:space="preserve">Στόχος μας είναι </w:t>
            </w:r>
            <w:r w:rsidRPr="00A10497">
              <w:rPr>
                <w:rFonts w:asciiTheme="minorHAnsi" w:hAnsiTheme="minorHAnsi" w:cstheme="minorHAnsi"/>
                <w:szCs w:val="24"/>
              </w:rPr>
              <w:t xml:space="preserve">να μπορέσουν τα παιδιά να προσεγγίσουν τη νέα γνώση μέσα από διαδικασίες κριτικής σκέψης και προβληματισμού, να σχεδιάσουν και να αναπτύξουν ένα πρόγραμμα, να εξασκηθούν στον αλγοριθμικό τρόπο σκέψης, να αναπτύξουν δεξιότητες προσανατολισμού και μέτρησης αποστάσεων και να αναζητήσουν λύσεις σε καθημερινά προβλήματα, όπως ο κύκλος του νερού και η υδροδυναμική. Η προσέγγιση της θεματικής θα είναι κατά κύριο λόγο </w:t>
            </w:r>
            <w:proofErr w:type="spellStart"/>
            <w:r w:rsidRPr="00A10497">
              <w:rPr>
                <w:rFonts w:asciiTheme="minorHAnsi" w:hAnsiTheme="minorHAnsi" w:cstheme="minorHAnsi"/>
                <w:szCs w:val="24"/>
              </w:rPr>
              <w:t>διαθεματική</w:t>
            </w:r>
            <w:proofErr w:type="spellEnd"/>
            <w:r w:rsidRPr="00A10497">
              <w:rPr>
                <w:rFonts w:asciiTheme="minorHAnsi" w:hAnsiTheme="minorHAnsi" w:cstheme="minorHAnsi"/>
                <w:szCs w:val="24"/>
              </w:rPr>
              <w:t xml:space="preserve"> και θα γίνει προσπάθεια να εμπλακούν σε αυτή όλα τα γνωστικά αντικείμενα του Νηπιαγωγείου (γλώσσα, μαθηματικά, φυσικό και ανθρωπογενές περιβάλλον, πληροφορική και αγγλικά).</w:t>
            </w:r>
          </w:p>
          <w:p w14:paraId="6E0855B0" w14:textId="77777777" w:rsidR="00A10497" w:rsidRPr="00A10497" w:rsidRDefault="00A10497" w:rsidP="00A10497">
            <w:pPr>
              <w:jc w:val="both"/>
              <w:rPr>
                <w:rFonts w:asciiTheme="minorHAnsi" w:hAnsiTheme="minorHAnsi" w:cstheme="minorHAnsi"/>
                <w:szCs w:val="24"/>
              </w:rPr>
            </w:pPr>
          </w:p>
          <w:p w14:paraId="235DEDFF" w14:textId="50CC221E" w:rsidR="004F0EB4" w:rsidRPr="00966B65" w:rsidRDefault="00A10497" w:rsidP="00A10497">
            <w:pPr>
              <w:jc w:val="both"/>
              <w:rPr>
                <w:rFonts w:asciiTheme="minorHAnsi" w:hAnsiTheme="minorHAnsi" w:cstheme="minorHAnsi"/>
                <w:szCs w:val="24"/>
              </w:rPr>
            </w:pPr>
            <w:r w:rsidRPr="00A10497">
              <w:rPr>
                <w:rFonts w:asciiTheme="minorHAnsi" w:hAnsiTheme="minorHAnsi" w:cstheme="minorHAnsi"/>
                <w:szCs w:val="24"/>
              </w:rPr>
              <w:t xml:space="preserve">Διάρκεια: περίπου 7 εβδομάδες (5 έως 7 εργαστήρια των 2 ή 3 ωρών την </w:t>
            </w:r>
            <w:r w:rsidRPr="00A10497">
              <w:rPr>
                <w:rFonts w:asciiTheme="minorHAnsi" w:hAnsiTheme="minorHAnsi" w:cstheme="minorHAnsi"/>
                <w:szCs w:val="24"/>
              </w:rPr>
              <w:lastRenderedPageBreak/>
              <w:t>εβδομάδα). Περίοδος υλοποίησης: Φεβρουάριος - Μάρτιος</w:t>
            </w:r>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lastRenderedPageBreak/>
              <w:t>Αναμενόμενο όφελος ως προς το σχολικό κλίμα</w:t>
            </w:r>
          </w:p>
        </w:tc>
        <w:tc>
          <w:tcPr>
            <w:tcW w:w="6662" w:type="dxa"/>
          </w:tcPr>
          <w:p w14:paraId="7A4F4020" w14:textId="7ACBB255" w:rsidR="004F0EB4" w:rsidRPr="005F515D" w:rsidRDefault="005F515D" w:rsidP="004F0EB4">
            <w:pPr>
              <w:rPr>
                <w:rFonts w:asciiTheme="minorHAnsi" w:hAnsiTheme="minorHAnsi" w:cstheme="minorHAnsi"/>
                <w:szCs w:val="24"/>
              </w:rPr>
            </w:pPr>
            <w:r>
              <w:rPr>
                <w:rFonts w:asciiTheme="minorHAnsi" w:hAnsiTheme="minorHAnsi" w:cstheme="minorHAnsi"/>
                <w:szCs w:val="24"/>
              </w:rPr>
              <w:t xml:space="preserve">Αναμενόμενη είναι η συνεργασία μεταξύ των εμπλεκομένων εκπαιδευτικών και το ευχάριστο κλίμα αλληλοβοήθειας και </w:t>
            </w:r>
            <w:r w:rsidR="00E57AAE">
              <w:rPr>
                <w:rFonts w:asciiTheme="minorHAnsi" w:hAnsiTheme="minorHAnsi" w:cstheme="minorHAnsi"/>
                <w:szCs w:val="24"/>
              </w:rPr>
              <w:t>προσπάθειας επίτευξης κοινών στόχων.</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2ACFFC0B"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5DFE09E9" w14:textId="5E7CF170"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Η συνεργασία, η δημιουργικότητα, η κριτική σκέψη και η επικοινωνία, θα οδηγήσουν σε ενδιαφέροντα εκπαιδευτικά αποτελέσματα-προϊόντα συλλογικής προσπάθειας.</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D9592E" w14:textId="4E766749"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Η πραγματοποίηση των προγραμμάτων θα λειτουργήσει ενισχυτικά στην ανάληψη ατομικής ευθύνης αλλά και πρωτοβουλιών.</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01E0A644" w14:textId="77777777" w:rsidR="004F0EB4" w:rsidRPr="009360E2" w:rsidRDefault="004F0EB4" w:rsidP="00BC5617">
            <w:pPr>
              <w:rPr>
                <w:rFonts w:asciiTheme="minorHAnsi" w:eastAsiaTheme="minorHAnsi" w:hAnsiTheme="minorHAnsi" w:cstheme="minorHAnsi"/>
                <w:bCs/>
                <w:sz w:val="20"/>
                <w:szCs w:val="20"/>
                <w:u w:val="single"/>
              </w:rPr>
            </w:pPr>
            <w:r w:rsidRPr="008513CD">
              <w:rPr>
                <w:rFonts w:asciiTheme="minorHAnsi" w:eastAsiaTheme="minorHAnsi" w:hAnsiTheme="minorHAnsi" w:cstheme="minorHAnsi"/>
                <w:bCs/>
                <w:sz w:val="20"/>
                <w:szCs w:val="20"/>
                <w:u w:val="single"/>
              </w:rPr>
              <w:t xml:space="preserve">Αναφέρονται οι </w:t>
            </w:r>
            <w:r w:rsidR="00BC5617" w:rsidRPr="008513CD">
              <w:rPr>
                <w:rFonts w:asciiTheme="minorHAnsi" w:eastAsiaTheme="minorHAnsi" w:hAnsiTheme="minorHAnsi" w:cstheme="minorHAnsi"/>
                <w:bCs/>
                <w:sz w:val="20"/>
                <w:szCs w:val="20"/>
                <w:u w:val="single"/>
              </w:rPr>
              <w:t xml:space="preserve">πιο </w:t>
            </w:r>
            <w:r w:rsidRPr="008513CD">
              <w:rPr>
                <w:rFonts w:asciiTheme="minorHAnsi" w:eastAsiaTheme="minorHAnsi" w:hAnsiTheme="minorHAnsi" w:cstheme="minorHAnsi"/>
                <w:bCs/>
                <w:sz w:val="20"/>
                <w:szCs w:val="20"/>
                <w:u w:val="single"/>
              </w:rPr>
              <w:t>ενδεικτικ</w:t>
            </w:r>
            <w:r w:rsidR="00BC5617" w:rsidRPr="008513CD">
              <w:rPr>
                <w:rFonts w:asciiTheme="minorHAnsi" w:eastAsiaTheme="minorHAnsi" w:hAnsiTheme="minorHAnsi" w:cstheme="minorHAnsi"/>
                <w:bCs/>
                <w:sz w:val="20"/>
                <w:szCs w:val="20"/>
                <w:u w:val="single"/>
              </w:rPr>
              <w:t>έ</w:t>
            </w:r>
            <w:r w:rsidRPr="008513CD">
              <w:rPr>
                <w:rFonts w:asciiTheme="minorHAnsi" w:eastAsiaTheme="minorHAnsi" w:hAnsiTheme="minorHAnsi" w:cstheme="minorHAnsi"/>
                <w:bCs/>
                <w:sz w:val="20"/>
                <w:szCs w:val="20"/>
                <w:u w:val="single"/>
              </w:rPr>
              <w:t xml:space="preserve">ς αν δεν έχουν αναφερθεί νωρίτερα </w:t>
            </w:r>
          </w:p>
          <w:p w14:paraId="126F67E1" w14:textId="22573EB2" w:rsidR="008513CD" w:rsidRPr="008513CD" w:rsidRDefault="008513CD" w:rsidP="00BC5617">
            <w:pPr>
              <w:rPr>
                <w:rFonts w:asciiTheme="minorHAnsi" w:hAnsiTheme="minorHAnsi" w:cstheme="minorHAnsi"/>
                <w:szCs w:val="24"/>
              </w:rPr>
            </w:pPr>
            <w:r w:rsidRPr="008513CD">
              <w:rPr>
                <w:rFonts w:ascii="Calibri" w:eastAsia="Yu Mincho" w:hAnsi="Calibri" w:cs="Calibri"/>
                <w:szCs w:val="24"/>
              </w:rPr>
              <w:t>Οι προσαρμογές που θα βοηθήσουν στη συμμετοχή αφορούν κυρίως τη διδακτική προσέγγιση. Θα επιδιώξουμε να συμπεριλάβουν όλους τους μαθητές, συνεκτιμώντας προφίλ μάθησης του καθενός.</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7CD24374" w14:textId="77777777" w:rsidR="008513CD" w:rsidRPr="008513CD" w:rsidRDefault="008513CD" w:rsidP="008513CD">
            <w:pPr>
              <w:numPr>
                <w:ilvl w:val="0"/>
                <w:numId w:val="37"/>
              </w:numPr>
              <w:contextualSpacing/>
              <w:rPr>
                <w:rFonts w:ascii="Calibri" w:eastAsia="Calibri" w:hAnsi="Calibri" w:cs="Calibri"/>
                <w:bCs/>
                <w:sz w:val="20"/>
                <w:szCs w:val="20"/>
              </w:rPr>
            </w:pPr>
            <w:r w:rsidRPr="008513CD">
              <w:rPr>
                <w:rFonts w:ascii="Calibri" w:eastAsia="Yu Mincho" w:hAnsi="Calibri" w:cs="Calibri"/>
                <w:szCs w:val="24"/>
                <w:lang w:val="en-US"/>
              </w:rPr>
              <w:t xml:space="preserve">WWF </w:t>
            </w:r>
            <w:r w:rsidRPr="008513CD">
              <w:rPr>
                <w:rFonts w:ascii="Calibri" w:eastAsia="Yu Mincho" w:hAnsi="Calibri" w:cs="Calibri"/>
                <w:szCs w:val="24"/>
              </w:rPr>
              <w:t>Ελλάς</w:t>
            </w:r>
          </w:p>
          <w:p w14:paraId="2972C4F5" w14:textId="77777777" w:rsidR="008513CD" w:rsidRPr="008513CD" w:rsidRDefault="008513CD" w:rsidP="008513CD">
            <w:pPr>
              <w:numPr>
                <w:ilvl w:val="0"/>
                <w:numId w:val="37"/>
              </w:numPr>
              <w:contextualSpacing/>
              <w:rPr>
                <w:rFonts w:ascii="Calibri" w:eastAsia="Calibri" w:hAnsi="Calibri" w:cs="Calibri"/>
                <w:bCs/>
                <w:sz w:val="20"/>
                <w:szCs w:val="20"/>
              </w:rPr>
            </w:pPr>
            <w:proofErr w:type="spellStart"/>
            <w:r w:rsidRPr="008513CD">
              <w:rPr>
                <w:rFonts w:ascii="Calibri" w:eastAsia="Yu Mincho" w:hAnsi="Calibri" w:cs="Calibri"/>
                <w:szCs w:val="24"/>
                <w:lang w:val="en-US"/>
              </w:rPr>
              <w:t>Unicef</w:t>
            </w:r>
            <w:proofErr w:type="spellEnd"/>
          </w:p>
          <w:p w14:paraId="3C550C51" w14:textId="77777777" w:rsidR="004F0EB4" w:rsidRPr="001820DB" w:rsidRDefault="004F0EB4" w:rsidP="004F0EB4">
            <w:pPr>
              <w:rPr>
                <w:rFonts w:asciiTheme="minorHAnsi" w:eastAsiaTheme="minorHAnsi" w:hAnsiTheme="minorHAnsi" w:cstheme="minorHAnsi"/>
                <w:bCs/>
                <w:sz w:val="20"/>
                <w:szCs w:val="20"/>
              </w:rPr>
            </w:pPr>
          </w:p>
        </w:tc>
      </w:tr>
      <w:tr w:rsidR="004F0EB4" w:rsidRPr="00966B65" w14:paraId="48D0C826" w14:textId="77777777" w:rsidTr="00180B3B">
        <w:trPr>
          <w:trHeight w:val="1838"/>
        </w:trPr>
        <w:tc>
          <w:tcPr>
            <w:tcW w:w="2405" w:type="dxa"/>
            <w:vAlign w:val="center"/>
          </w:tcPr>
          <w:p w14:paraId="0F5AD113" w14:textId="1FD23873"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2A137DE0" w14:textId="17778676" w:rsidR="004F0EB4" w:rsidRPr="001820DB" w:rsidRDefault="004F0EB4" w:rsidP="004F0EB4">
            <w:pPr>
              <w:rPr>
                <w:rFonts w:asciiTheme="minorHAnsi" w:eastAsiaTheme="minorHAnsi" w:hAnsiTheme="minorHAnsi" w:cstheme="minorHAnsi"/>
                <w:bCs/>
                <w:sz w:val="20"/>
                <w:szCs w:val="20"/>
              </w:rPr>
            </w:pPr>
          </w:p>
        </w:tc>
      </w:tr>
      <w:tr w:rsidR="004F0EB4" w:rsidRPr="00966B65" w14:paraId="1F875A07" w14:textId="77777777" w:rsidTr="00BC5617">
        <w:trPr>
          <w:trHeight w:val="1270"/>
        </w:trPr>
        <w:tc>
          <w:tcPr>
            <w:tcW w:w="2405" w:type="dxa"/>
            <w:vAlign w:val="center"/>
          </w:tcPr>
          <w:p w14:paraId="56D222A1" w14:textId="165B5C71" w:rsidR="004F0EB4" w:rsidRPr="009A0A7E" w:rsidRDefault="004F0EB4" w:rsidP="00BC5617">
            <w:pPr>
              <w:rPr>
                <w:rFonts w:asciiTheme="minorHAnsi" w:hAnsiTheme="minorHAnsi" w:cstheme="minorHAnsi"/>
                <w:b/>
                <w:lang w:val="x-none"/>
              </w:rPr>
            </w:pPr>
            <w:r>
              <w:rPr>
                <w:rFonts w:asciiTheme="minorHAnsi" w:hAnsiTheme="minorHAnsi" w:cstheme="minorHAnsi"/>
                <w:b/>
              </w:rPr>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6874C4F" w14:textId="5F6E2313" w:rsidR="004F0EB4" w:rsidRPr="001820DB" w:rsidRDefault="004F0EB4" w:rsidP="00082DF3">
            <w:pPr>
              <w:rPr>
                <w:rFonts w:asciiTheme="minorHAnsi" w:eastAsiaTheme="minorHAnsi" w:hAnsiTheme="minorHAnsi" w:cstheme="minorHAnsi"/>
                <w:bCs/>
                <w:sz w:val="20"/>
                <w:szCs w:val="20"/>
              </w:rPr>
            </w:pP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D403D4">
        <w:trPr>
          <w:gridAfter w:val="1"/>
          <w:wAfter w:w="11" w:type="dxa"/>
        </w:trPr>
        <w:tc>
          <w:tcPr>
            <w:tcW w:w="2268" w:type="dxa"/>
          </w:tcPr>
          <w:p w14:paraId="2AFBDA38" w14:textId="77777777" w:rsidR="00BC5617" w:rsidRPr="00835F51" w:rsidRDefault="00BC5617" w:rsidP="00EF6AF4">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EF6AF4">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EF6AF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4"/>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EF6AF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D403D4">
        <w:trPr>
          <w:gridAfter w:val="1"/>
          <w:wAfter w:w="11" w:type="dxa"/>
          <w:trHeight w:val="287"/>
        </w:trPr>
        <w:tc>
          <w:tcPr>
            <w:tcW w:w="2268" w:type="dxa"/>
          </w:tcPr>
          <w:p w14:paraId="2545488E" w14:textId="37BA0EFA"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14:paraId="24E61B16" w14:textId="7243543E"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AA9F00A" w14:textId="1B07AFE6"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14:paraId="546A6954" w14:textId="68D34510"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60E056" w14:textId="77777777" w:rsidTr="00D403D4">
        <w:trPr>
          <w:gridAfter w:val="1"/>
          <w:wAfter w:w="11" w:type="dxa"/>
          <w:trHeight w:val="596"/>
        </w:trPr>
        <w:tc>
          <w:tcPr>
            <w:tcW w:w="2268"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D403D4">
        <w:trPr>
          <w:gridAfter w:val="1"/>
          <w:wAfter w:w="11" w:type="dxa"/>
          <w:trHeight w:val="622"/>
        </w:trPr>
        <w:tc>
          <w:tcPr>
            <w:tcW w:w="2268"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1B4DBCFF" w14:textId="77777777" w:rsidTr="00D403D4">
        <w:trPr>
          <w:gridAfter w:val="1"/>
          <w:wAfter w:w="11" w:type="dxa"/>
          <w:trHeight w:val="1007"/>
        </w:trPr>
        <w:tc>
          <w:tcPr>
            <w:tcW w:w="2268" w:type="dxa"/>
          </w:tcPr>
          <w:p w14:paraId="61CBBF8E" w14:textId="77777777" w:rsidR="00D403D4" w:rsidRPr="00D403D4" w:rsidRDefault="00D403D4" w:rsidP="00D403D4">
            <w:pPr>
              <w:spacing w:after="120"/>
              <w:ind w:left="34"/>
              <w:jc w:val="both"/>
              <w:rPr>
                <w:rFonts w:asciiTheme="minorHAnsi" w:hAnsiTheme="minorHAnsi"/>
                <w:bCs/>
                <w:iCs/>
                <w:sz w:val="20"/>
                <w:szCs w:val="20"/>
              </w:rPr>
            </w:pPr>
          </w:p>
        </w:tc>
        <w:tc>
          <w:tcPr>
            <w:tcW w:w="2127" w:type="dxa"/>
          </w:tcPr>
          <w:p w14:paraId="60808B8B" w14:textId="77777777"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14:paraId="3E762EFC" w14:textId="77777777" w:rsidR="00D403D4" w:rsidRPr="00D403D4" w:rsidRDefault="00D403D4" w:rsidP="00D403D4">
            <w:pPr>
              <w:spacing w:after="120"/>
              <w:ind w:left="34"/>
              <w:jc w:val="both"/>
              <w:rPr>
                <w:rFonts w:asciiTheme="minorHAnsi" w:hAnsiTheme="minorHAnsi"/>
                <w:bCs/>
                <w:iCs/>
                <w:sz w:val="20"/>
                <w:szCs w:val="20"/>
              </w:rPr>
            </w:pPr>
          </w:p>
        </w:tc>
        <w:tc>
          <w:tcPr>
            <w:tcW w:w="2512" w:type="dxa"/>
          </w:tcPr>
          <w:p w14:paraId="56F54B11" w14:textId="77777777"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4FA2BAB0" w14:textId="77777777" w:rsidR="000B2FBE"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w:t>
            </w:r>
          </w:p>
          <w:p w14:paraId="2B810BFA" w14:textId="30E0C52F"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1003C2CE" w14:textId="59EC4B76" w:rsidR="00D403D4" w:rsidRPr="00835F51" w:rsidRDefault="00D403D4" w:rsidP="008D3C8B">
            <w:pPr>
              <w:pBdr>
                <w:top w:val="nil"/>
                <w:left w:val="nil"/>
                <w:bottom w:val="nil"/>
                <w:right w:val="nil"/>
                <w:between w:val="nil"/>
              </w:pBdr>
              <w:ind w:left="720"/>
              <w:jc w:val="both"/>
              <w:rPr>
                <w:rFonts w:asciiTheme="minorHAnsi" w:eastAsia="Times New Roman" w:hAnsiTheme="minorHAnsi" w:cstheme="minorHAnsi"/>
                <w:color w:val="000000"/>
              </w:rPr>
            </w:pPr>
          </w:p>
        </w:tc>
      </w:tr>
      <w:tr w:rsidR="00D403D4" w:rsidRPr="00835F51" w14:paraId="0AA52093" w14:textId="77777777" w:rsidTr="00D403D4">
        <w:trPr>
          <w:trHeight w:val="1273"/>
        </w:trPr>
        <w:tc>
          <w:tcPr>
            <w:tcW w:w="2268" w:type="dxa"/>
            <w:vAlign w:val="center"/>
          </w:tcPr>
          <w:p w14:paraId="076D3A42"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0460A4F6" w14:textId="6996D167" w:rsidR="00D403D4" w:rsidRPr="00835F51" w:rsidRDefault="00D403D4" w:rsidP="008D3C8B">
            <w:pPr>
              <w:pBdr>
                <w:top w:val="nil"/>
                <w:left w:val="nil"/>
                <w:bottom w:val="nil"/>
                <w:right w:val="nil"/>
                <w:between w:val="nil"/>
              </w:pBdr>
              <w:ind w:left="720"/>
              <w:jc w:val="both"/>
              <w:rPr>
                <w:rFonts w:asciiTheme="minorHAnsi" w:eastAsia="Times New Roman" w:hAnsiTheme="minorHAnsi" w:cstheme="minorHAnsi"/>
                <w:color w:val="000000"/>
              </w:rPr>
            </w:pP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52C5EB3" w14:textId="628A2ABF" w:rsidR="00D403D4" w:rsidRPr="00835F51" w:rsidRDefault="00D403D4" w:rsidP="008D3C8B">
            <w:pPr>
              <w:pBdr>
                <w:top w:val="nil"/>
                <w:left w:val="nil"/>
                <w:bottom w:val="nil"/>
                <w:right w:val="nil"/>
                <w:between w:val="nil"/>
              </w:pBdr>
              <w:ind w:left="720"/>
              <w:jc w:val="both"/>
              <w:rPr>
                <w:rFonts w:asciiTheme="minorHAnsi" w:eastAsia="Times New Roman" w:hAnsiTheme="minorHAnsi" w:cstheme="minorHAnsi"/>
                <w:color w:val="000000"/>
              </w:rPr>
            </w:pP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8D3C8B">
            <w:pPr>
              <w:pBdr>
                <w:top w:val="nil"/>
                <w:left w:val="nil"/>
                <w:bottom w:val="nil"/>
                <w:right w:val="nil"/>
                <w:between w:val="nil"/>
              </w:pBdr>
              <w:ind w:left="-502"/>
              <w:jc w:val="both"/>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14:paraId="016605CC" w14:textId="0F08E01B" w:rsidR="00D403D4" w:rsidRPr="00D11AA0" w:rsidRDefault="00D403D4" w:rsidP="000B2FBE">
            <w:pPr>
              <w:pBdr>
                <w:top w:val="nil"/>
                <w:left w:val="nil"/>
                <w:bottom w:val="nil"/>
                <w:right w:val="nil"/>
                <w:between w:val="nil"/>
              </w:pBdr>
              <w:ind w:left="714"/>
              <w:jc w:val="both"/>
              <w:rPr>
                <w:rFonts w:asciiTheme="minorHAnsi" w:eastAsia="Times New Roman" w:hAnsiTheme="minorHAnsi" w:cstheme="minorHAnsi"/>
                <w:color w:val="000000"/>
              </w:rPr>
            </w:pPr>
          </w:p>
        </w:tc>
      </w:tr>
      <w:tr w:rsidR="00D403D4" w:rsidRPr="00835F51" w14:paraId="562F32BB" w14:textId="77777777" w:rsidTr="00D403D4">
        <w:tc>
          <w:tcPr>
            <w:tcW w:w="9083" w:type="dxa"/>
            <w:gridSpan w:val="5"/>
            <w:shd w:val="clear" w:color="auto" w:fill="D0CECE"/>
          </w:tcPr>
          <w:p w14:paraId="0A2F5DD4" w14:textId="456C0627" w:rsidR="00D403D4" w:rsidRPr="00835F51" w:rsidRDefault="00D403D4" w:rsidP="008D3C8B">
            <w:pPr>
              <w:pBdr>
                <w:top w:val="nil"/>
                <w:left w:val="nil"/>
                <w:bottom w:val="nil"/>
                <w:right w:val="nil"/>
                <w:between w:val="nil"/>
              </w:pBdr>
              <w:jc w:val="both"/>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D403D4" w:rsidRPr="00835F51" w14:paraId="48566E7E" w14:textId="77777777" w:rsidTr="00D403D4">
        <w:tc>
          <w:tcPr>
            <w:tcW w:w="9083" w:type="dxa"/>
            <w:gridSpan w:val="5"/>
          </w:tcPr>
          <w:p w14:paraId="2AF65CE4" w14:textId="7B9762F8" w:rsidR="006A64D5" w:rsidRPr="000B2FBE" w:rsidRDefault="006A64D5" w:rsidP="004F483A">
            <w:pPr>
              <w:pStyle w:val="a8"/>
              <w:pBdr>
                <w:top w:val="nil"/>
                <w:left w:val="nil"/>
                <w:bottom w:val="nil"/>
                <w:right w:val="nil"/>
                <w:between w:val="nil"/>
              </w:pBdr>
              <w:jc w:val="center"/>
              <w:rPr>
                <w:rFonts w:asciiTheme="minorHAnsi" w:eastAsia="Times New Roman" w:hAnsiTheme="minorHAnsi" w:cstheme="minorHAnsi"/>
                <w:color w:val="000000"/>
              </w:rPr>
            </w:pPr>
          </w:p>
        </w:tc>
      </w:tr>
    </w:tbl>
    <w:p w14:paraId="1A3B4904" w14:textId="77777777" w:rsidR="00BA6283" w:rsidRPr="00BC5617" w:rsidRDefault="00BA6283" w:rsidP="008D3C8B">
      <w:pPr>
        <w:jc w:val="both"/>
        <w:rPr>
          <w:rFonts w:cstheme="majorHAnsi"/>
        </w:rPr>
      </w:pPr>
    </w:p>
    <w:sectPr w:rsidR="00BA6283" w:rsidRPr="00BC5617" w:rsidSect="003C0E8C">
      <w:headerReference w:type="default" r:id="rId19"/>
      <w:footerReference w:type="default" r:id="rId20"/>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538A" w14:textId="77777777" w:rsidR="007076CE" w:rsidRDefault="007076CE" w:rsidP="000D59DB">
      <w:r>
        <w:separator/>
      </w:r>
    </w:p>
  </w:endnote>
  <w:endnote w:type="continuationSeparator" w:id="0">
    <w:p w14:paraId="0DBCB030" w14:textId="77777777" w:rsidR="007076CE" w:rsidRDefault="007076CE"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游明朝">
    <w:altName w:val="MS Gothic"/>
    <w:panose1 w:val="00000000000000000000"/>
    <w:charset w:val="80"/>
    <w:family w:val="roman"/>
    <w:notTrueType/>
    <w:pitch w:val="default"/>
  </w:font>
  <w:font w:name="Calibri Light">
    <w:altName w:val="Arial"/>
    <w:charset w:val="A1"/>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Yu Mincho">
    <w:altName w:val="MS Gothic"/>
    <w:panose1 w:val="00000000000000000000"/>
    <w:charset w:val="80"/>
    <w:family w:val="roman"/>
    <w:notTrueType/>
    <w:pitch w:val="default"/>
  </w:font>
  <w:font w:name="Myriad Pro">
    <w:altName w:val="Corbel"/>
    <w:panose1 w:val="00000000000000000000"/>
    <w:charset w:val="00"/>
    <w:family w:val="swiss"/>
    <w:notTrueType/>
    <w:pitch w:val="variable"/>
    <w:sig w:usb0="00000001"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EF6AF4" w:rsidRDefault="00EF6AF4"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3CFF4" w14:textId="77777777" w:rsidR="007076CE" w:rsidRDefault="007076CE" w:rsidP="000D59DB">
      <w:r>
        <w:separator/>
      </w:r>
    </w:p>
  </w:footnote>
  <w:footnote w:type="continuationSeparator" w:id="0">
    <w:p w14:paraId="7D8EFEA2" w14:textId="77777777" w:rsidR="007076CE" w:rsidRDefault="007076CE"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EF6AF4" w:rsidRDefault="00EF6AF4"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6E7050"/>
    <w:multiLevelType w:val="hybridMultilevel"/>
    <w:tmpl w:val="D5ACA5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2">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F7626E8"/>
    <w:multiLevelType w:val="hybridMultilevel"/>
    <w:tmpl w:val="B3EA8824"/>
    <w:lvl w:ilvl="0" w:tplc="04080001">
      <w:start w:val="1"/>
      <w:numFmt w:val="bullet"/>
      <w:lvlText w:val=""/>
      <w:lvlJc w:val="left"/>
      <w:pPr>
        <w:ind w:left="3702" w:hanging="360"/>
      </w:pPr>
      <w:rPr>
        <w:rFonts w:ascii="Symbol" w:hAnsi="Symbol" w:hint="default"/>
      </w:rPr>
    </w:lvl>
    <w:lvl w:ilvl="1" w:tplc="04080003" w:tentative="1">
      <w:start w:val="1"/>
      <w:numFmt w:val="bullet"/>
      <w:lvlText w:val="o"/>
      <w:lvlJc w:val="left"/>
      <w:pPr>
        <w:ind w:left="4422" w:hanging="360"/>
      </w:pPr>
      <w:rPr>
        <w:rFonts w:ascii="Courier New" w:hAnsi="Courier New" w:cs="Courier New" w:hint="default"/>
      </w:rPr>
    </w:lvl>
    <w:lvl w:ilvl="2" w:tplc="04080005" w:tentative="1">
      <w:start w:val="1"/>
      <w:numFmt w:val="bullet"/>
      <w:lvlText w:val=""/>
      <w:lvlJc w:val="left"/>
      <w:pPr>
        <w:ind w:left="5142" w:hanging="360"/>
      </w:pPr>
      <w:rPr>
        <w:rFonts w:ascii="Wingdings" w:hAnsi="Wingdings" w:hint="default"/>
      </w:rPr>
    </w:lvl>
    <w:lvl w:ilvl="3" w:tplc="04080001" w:tentative="1">
      <w:start w:val="1"/>
      <w:numFmt w:val="bullet"/>
      <w:lvlText w:val=""/>
      <w:lvlJc w:val="left"/>
      <w:pPr>
        <w:ind w:left="5862" w:hanging="360"/>
      </w:pPr>
      <w:rPr>
        <w:rFonts w:ascii="Symbol" w:hAnsi="Symbol" w:hint="default"/>
      </w:rPr>
    </w:lvl>
    <w:lvl w:ilvl="4" w:tplc="04080003" w:tentative="1">
      <w:start w:val="1"/>
      <w:numFmt w:val="bullet"/>
      <w:lvlText w:val="o"/>
      <w:lvlJc w:val="left"/>
      <w:pPr>
        <w:ind w:left="6582" w:hanging="360"/>
      </w:pPr>
      <w:rPr>
        <w:rFonts w:ascii="Courier New" w:hAnsi="Courier New" w:cs="Courier New" w:hint="default"/>
      </w:rPr>
    </w:lvl>
    <w:lvl w:ilvl="5" w:tplc="04080005" w:tentative="1">
      <w:start w:val="1"/>
      <w:numFmt w:val="bullet"/>
      <w:lvlText w:val=""/>
      <w:lvlJc w:val="left"/>
      <w:pPr>
        <w:ind w:left="7302" w:hanging="360"/>
      </w:pPr>
      <w:rPr>
        <w:rFonts w:ascii="Wingdings" w:hAnsi="Wingdings" w:hint="default"/>
      </w:rPr>
    </w:lvl>
    <w:lvl w:ilvl="6" w:tplc="04080001" w:tentative="1">
      <w:start w:val="1"/>
      <w:numFmt w:val="bullet"/>
      <w:lvlText w:val=""/>
      <w:lvlJc w:val="left"/>
      <w:pPr>
        <w:ind w:left="8022" w:hanging="360"/>
      </w:pPr>
      <w:rPr>
        <w:rFonts w:ascii="Symbol" w:hAnsi="Symbol" w:hint="default"/>
      </w:rPr>
    </w:lvl>
    <w:lvl w:ilvl="7" w:tplc="04080003" w:tentative="1">
      <w:start w:val="1"/>
      <w:numFmt w:val="bullet"/>
      <w:lvlText w:val="o"/>
      <w:lvlJc w:val="left"/>
      <w:pPr>
        <w:ind w:left="8742" w:hanging="360"/>
      </w:pPr>
      <w:rPr>
        <w:rFonts w:ascii="Courier New" w:hAnsi="Courier New" w:cs="Courier New" w:hint="default"/>
      </w:rPr>
    </w:lvl>
    <w:lvl w:ilvl="8" w:tplc="04080005" w:tentative="1">
      <w:start w:val="1"/>
      <w:numFmt w:val="bullet"/>
      <w:lvlText w:val=""/>
      <w:lvlJc w:val="left"/>
      <w:pPr>
        <w:ind w:left="9462" w:hanging="360"/>
      </w:pPr>
      <w:rPr>
        <w:rFonts w:ascii="Wingdings" w:hAnsi="Wingdings" w:hint="default"/>
      </w:rPr>
    </w:lvl>
  </w:abstractNum>
  <w:abstractNum w:abstractNumId="23">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5">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B685E8C"/>
    <w:multiLevelType w:val="hybridMultilevel"/>
    <w:tmpl w:val="C60E9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1">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F34980"/>
    <w:multiLevelType w:val="hybridMultilevel"/>
    <w:tmpl w:val="E6864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8"/>
  </w:num>
  <w:num w:numId="3">
    <w:abstractNumId w:val="32"/>
  </w:num>
  <w:num w:numId="4">
    <w:abstractNumId w:val="4"/>
  </w:num>
  <w:num w:numId="5">
    <w:abstractNumId w:val="27"/>
  </w:num>
  <w:num w:numId="6">
    <w:abstractNumId w:val="2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
  </w:num>
  <w:num w:numId="10">
    <w:abstractNumId w:val="15"/>
  </w:num>
  <w:num w:numId="11">
    <w:abstractNumId w:val="36"/>
  </w:num>
  <w:num w:numId="12">
    <w:abstractNumId w:val="31"/>
  </w:num>
  <w:num w:numId="13">
    <w:abstractNumId w:val="20"/>
  </w:num>
  <w:num w:numId="14">
    <w:abstractNumId w:val="9"/>
  </w:num>
  <w:num w:numId="15">
    <w:abstractNumId w:val="21"/>
  </w:num>
  <w:num w:numId="16">
    <w:abstractNumId w:val="18"/>
  </w:num>
  <w:num w:numId="17">
    <w:abstractNumId w:val="35"/>
  </w:num>
  <w:num w:numId="18">
    <w:abstractNumId w:val="10"/>
  </w:num>
  <w:num w:numId="19">
    <w:abstractNumId w:val="25"/>
  </w:num>
  <w:num w:numId="20">
    <w:abstractNumId w:val="13"/>
  </w:num>
  <w:num w:numId="21">
    <w:abstractNumId w:val="1"/>
  </w:num>
  <w:num w:numId="22">
    <w:abstractNumId w:val="16"/>
  </w:num>
  <w:num w:numId="23">
    <w:abstractNumId w:val="19"/>
  </w:num>
  <w:num w:numId="24">
    <w:abstractNumId w:val="28"/>
  </w:num>
  <w:num w:numId="25">
    <w:abstractNumId w:val="17"/>
  </w:num>
  <w:num w:numId="26">
    <w:abstractNumId w:val="8"/>
  </w:num>
  <w:num w:numId="27">
    <w:abstractNumId w:val="12"/>
  </w:num>
  <w:num w:numId="28">
    <w:abstractNumId w:val="29"/>
  </w:num>
  <w:num w:numId="29">
    <w:abstractNumId w:val="5"/>
  </w:num>
  <w:num w:numId="30">
    <w:abstractNumId w:val="3"/>
  </w:num>
  <w:num w:numId="31">
    <w:abstractNumId w:val="11"/>
  </w:num>
  <w:num w:numId="32">
    <w:abstractNumId w:val="0"/>
  </w:num>
  <w:num w:numId="33">
    <w:abstractNumId w:val="6"/>
  </w:num>
  <w:num w:numId="34">
    <w:abstractNumId w:val="37"/>
  </w:num>
  <w:num w:numId="35">
    <w:abstractNumId w:val="23"/>
  </w:num>
  <w:num w:numId="36">
    <w:abstractNumId w:val="7"/>
  </w:num>
  <w:num w:numId="37">
    <w:abstractNumId w:val="34"/>
  </w:num>
  <w:num w:numId="38">
    <w:abstractNumId w:val="22"/>
  </w:num>
  <w:num w:numId="39">
    <w:abstractNumId w:val="26"/>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B13"/>
    <w:rsid w:val="000143C3"/>
    <w:rsid w:val="00017609"/>
    <w:rsid w:val="000179C8"/>
    <w:rsid w:val="0002488F"/>
    <w:rsid w:val="0004351B"/>
    <w:rsid w:val="00072F2F"/>
    <w:rsid w:val="00080C18"/>
    <w:rsid w:val="00082DF3"/>
    <w:rsid w:val="00084C04"/>
    <w:rsid w:val="00093A94"/>
    <w:rsid w:val="0009478B"/>
    <w:rsid w:val="0009687C"/>
    <w:rsid w:val="000A4201"/>
    <w:rsid w:val="000B2FBE"/>
    <w:rsid w:val="000D59DB"/>
    <w:rsid w:val="000F0B6E"/>
    <w:rsid w:val="000F3636"/>
    <w:rsid w:val="001011C2"/>
    <w:rsid w:val="0011706F"/>
    <w:rsid w:val="00126563"/>
    <w:rsid w:val="00132AFB"/>
    <w:rsid w:val="001562C1"/>
    <w:rsid w:val="00157633"/>
    <w:rsid w:val="00157FA7"/>
    <w:rsid w:val="0016481E"/>
    <w:rsid w:val="00173155"/>
    <w:rsid w:val="00180B3B"/>
    <w:rsid w:val="001820DB"/>
    <w:rsid w:val="00182546"/>
    <w:rsid w:val="0018723B"/>
    <w:rsid w:val="001933F6"/>
    <w:rsid w:val="001A6A76"/>
    <w:rsid w:val="001A7593"/>
    <w:rsid w:val="001B6FC0"/>
    <w:rsid w:val="001C13C6"/>
    <w:rsid w:val="001C33BE"/>
    <w:rsid w:val="001D5447"/>
    <w:rsid w:val="001E3A58"/>
    <w:rsid w:val="001E3DEC"/>
    <w:rsid w:val="001E4868"/>
    <w:rsid w:val="001F0E90"/>
    <w:rsid w:val="00207043"/>
    <w:rsid w:val="00212729"/>
    <w:rsid w:val="00217A0F"/>
    <w:rsid w:val="00223C96"/>
    <w:rsid w:val="00227524"/>
    <w:rsid w:val="00234749"/>
    <w:rsid w:val="00243529"/>
    <w:rsid w:val="00254F4D"/>
    <w:rsid w:val="002629FB"/>
    <w:rsid w:val="00265CE3"/>
    <w:rsid w:val="00280280"/>
    <w:rsid w:val="002855DB"/>
    <w:rsid w:val="00286ACB"/>
    <w:rsid w:val="0029266D"/>
    <w:rsid w:val="002A200B"/>
    <w:rsid w:val="002B6C2C"/>
    <w:rsid w:val="002B709A"/>
    <w:rsid w:val="002C2BFD"/>
    <w:rsid w:val="002C3B61"/>
    <w:rsid w:val="002C7141"/>
    <w:rsid w:val="002E28B5"/>
    <w:rsid w:val="002F6A11"/>
    <w:rsid w:val="003071C7"/>
    <w:rsid w:val="00326F56"/>
    <w:rsid w:val="00327539"/>
    <w:rsid w:val="0034054B"/>
    <w:rsid w:val="00357630"/>
    <w:rsid w:val="00360C6D"/>
    <w:rsid w:val="003A0FE6"/>
    <w:rsid w:val="003A3A3B"/>
    <w:rsid w:val="003B4ADD"/>
    <w:rsid w:val="003B68C1"/>
    <w:rsid w:val="003B777C"/>
    <w:rsid w:val="003C0E8C"/>
    <w:rsid w:val="003C6946"/>
    <w:rsid w:val="003D0CD5"/>
    <w:rsid w:val="003E344D"/>
    <w:rsid w:val="00440009"/>
    <w:rsid w:val="00464EE2"/>
    <w:rsid w:val="00477870"/>
    <w:rsid w:val="004D3E61"/>
    <w:rsid w:val="004E3395"/>
    <w:rsid w:val="004E5AEE"/>
    <w:rsid w:val="004E61FD"/>
    <w:rsid w:val="004F0EB4"/>
    <w:rsid w:val="004F483A"/>
    <w:rsid w:val="00506AB7"/>
    <w:rsid w:val="005119CB"/>
    <w:rsid w:val="00513B0A"/>
    <w:rsid w:val="00517370"/>
    <w:rsid w:val="00524E79"/>
    <w:rsid w:val="00543419"/>
    <w:rsid w:val="005606C4"/>
    <w:rsid w:val="00570F92"/>
    <w:rsid w:val="00581403"/>
    <w:rsid w:val="0058204E"/>
    <w:rsid w:val="005A64E5"/>
    <w:rsid w:val="005C0E5D"/>
    <w:rsid w:val="005C7743"/>
    <w:rsid w:val="005D7EB7"/>
    <w:rsid w:val="005F1F22"/>
    <w:rsid w:val="005F515D"/>
    <w:rsid w:val="00610255"/>
    <w:rsid w:val="00616CD4"/>
    <w:rsid w:val="00621772"/>
    <w:rsid w:val="00622B15"/>
    <w:rsid w:val="00627CE9"/>
    <w:rsid w:val="00633A30"/>
    <w:rsid w:val="00640B76"/>
    <w:rsid w:val="006417EF"/>
    <w:rsid w:val="006504DE"/>
    <w:rsid w:val="00694EDB"/>
    <w:rsid w:val="006A0B6D"/>
    <w:rsid w:val="006A64D5"/>
    <w:rsid w:val="006B1111"/>
    <w:rsid w:val="006B3A8D"/>
    <w:rsid w:val="006C01A9"/>
    <w:rsid w:val="006C08AC"/>
    <w:rsid w:val="006C46DD"/>
    <w:rsid w:val="006E104B"/>
    <w:rsid w:val="00701BFD"/>
    <w:rsid w:val="007076CE"/>
    <w:rsid w:val="00711F7F"/>
    <w:rsid w:val="00712760"/>
    <w:rsid w:val="0071413C"/>
    <w:rsid w:val="0073176A"/>
    <w:rsid w:val="00736610"/>
    <w:rsid w:val="00742AC6"/>
    <w:rsid w:val="00747101"/>
    <w:rsid w:val="00754032"/>
    <w:rsid w:val="00766D9E"/>
    <w:rsid w:val="00781612"/>
    <w:rsid w:val="00784F58"/>
    <w:rsid w:val="0078797B"/>
    <w:rsid w:val="00791B57"/>
    <w:rsid w:val="007A3E74"/>
    <w:rsid w:val="007A52FD"/>
    <w:rsid w:val="007A62E8"/>
    <w:rsid w:val="007E4454"/>
    <w:rsid w:val="0080286D"/>
    <w:rsid w:val="00805895"/>
    <w:rsid w:val="008167CB"/>
    <w:rsid w:val="008300E8"/>
    <w:rsid w:val="008329DB"/>
    <w:rsid w:val="00833456"/>
    <w:rsid w:val="00835F51"/>
    <w:rsid w:val="008406BB"/>
    <w:rsid w:val="008513CD"/>
    <w:rsid w:val="00861B0D"/>
    <w:rsid w:val="00883179"/>
    <w:rsid w:val="00892D1E"/>
    <w:rsid w:val="00894BCE"/>
    <w:rsid w:val="008A28C2"/>
    <w:rsid w:val="008B0076"/>
    <w:rsid w:val="008C235E"/>
    <w:rsid w:val="008D3C8B"/>
    <w:rsid w:val="008F7B95"/>
    <w:rsid w:val="0092565C"/>
    <w:rsid w:val="00931515"/>
    <w:rsid w:val="009360E2"/>
    <w:rsid w:val="00936E7F"/>
    <w:rsid w:val="00954498"/>
    <w:rsid w:val="00966805"/>
    <w:rsid w:val="00966B65"/>
    <w:rsid w:val="00983BE9"/>
    <w:rsid w:val="009974D9"/>
    <w:rsid w:val="009A0A7E"/>
    <w:rsid w:val="009B122A"/>
    <w:rsid w:val="009C16D7"/>
    <w:rsid w:val="009C36D5"/>
    <w:rsid w:val="009D020F"/>
    <w:rsid w:val="009E3787"/>
    <w:rsid w:val="00A0544C"/>
    <w:rsid w:val="00A05890"/>
    <w:rsid w:val="00A10497"/>
    <w:rsid w:val="00A23EEE"/>
    <w:rsid w:val="00A33753"/>
    <w:rsid w:val="00A4559E"/>
    <w:rsid w:val="00A502DB"/>
    <w:rsid w:val="00A73A76"/>
    <w:rsid w:val="00A75E27"/>
    <w:rsid w:val="00A77D29"/>
    <w:rsid w:val="00A85AEF"/>
    <w:rsid w:val="00A866D6"/>
    <w:rsid w:val="00A90300"/>
    <w:rsid w:val="00A90F30"/>
    <w:rsid w:val="00AB07AD"/>
    <w:rsid w:val="00AC1710"/>
    <w:rsid w:val="00AD0C41"/>
    <w:rsid w:val="00AD643C"/>
    <w:rsid w:val="00AD6D1F"/>
    <w:rsid w:val="00AD75C3"/>
    <w:rsid w:val="00AF4495"/>
    <w:rsid w:val="00B2089C"/>
    <w:rsid w:val="00B3742E"/>
    <w:rsid w:val="00B41DEB"/>
    <w:rsid w:val="00B4417B"/>
    <w:rsid w:val="00B62E07"/>
    <w:rsid w:val="00B635E7"/>
    <w:rsid w:val="00B91BE5"/>
    <w:rsid w:val="00B94627"/>
    <w:rsid w:val="00BA6283"/>
    <w:rsid w:val="00BC218E"/>
    <w:rsid w:val="00BC514F"/>
    <w:rsid w:val="00BC5617"/>
    <w:rsid w:val="00BD2C5D"/>
    <w:rsid w:val="00BE4A61"/>
    <w:rsid w:val="00BE5A94"/>
    <w:rsid w:val="00BE69C9"/>
    <w:rsid w:val="00BF1EE7"/>
    <w:rsid w:val="00C04627"/>
    <w:rsid w:val="00C12064"/>
    <w:rsid w:val="00C23562"/>
    <w:rsid w:val="00C24322"/>
    <w:rsid w:val="00C37A8A"/>
    <w:rsid w:val="00C5627F"/>
    <w:rsid w:val="00C86501"/>
    <w:rsid w:val="00CC3387"/>
    <w:rsid w:val="00CC50D2"/>
    <w:rsid w:val="00CC5D15"/>
    <w:rsid w:val="00CC77EF"/>
    <w:rsid w:val="00CE4A10"/>
    <w:rsid w:val="00D0414C"/>
    <w:rsid w:val="00D11AA0"/>
    <w:rsid w:val="00D403D4"/>
    <w:rsid w:val="00D80B14"/>
    <w:rsid w:val="00D81E3A"/>
    <w:rsid w:val="00D84251"/>
    <w:rsid w:val="00D93601"/>
    <w:rsid w:val="00DA3243"/>
    <w:rsid w:val="00DB65E6"/>
    <w:rsid w:val="00DC47B2"/>
    <w:rsid w:val="00E27299"/>
    <w:rsid w:val="00E34926"/>
    <w:rsid w:val="00E370C3"/>
    <w:rsid w:val="00E3711D"/>
    <w:rsid w:val="00E37C2D"/>
    <w:rsid w:val="00E421E8"/>
    <w:rsid w:val="00E57AAE"/>
    <w:rsid w:val="00E66496"/>
    <w:rsid w:val="00E73896"/>
    <w:rsid w:val="00EB3C97"/>
    <w:rsid w:val="00EE1C00"/>
    <w:rsid w:val="00EF5526"/>
    <w:rsid w:val="00EF6AF4"/>
    <w:rsid w:val="00F07B5E"/>
    <w:rsid w:val="00F1330F"/>
    <w:rsid w:val="00F21726"/>
    <w:rsid w:val="00F24131"/>
    <w:rsid w:val="00F2686F"/>
    <w:rsid w:val="00F366B5"/>
    <w:rsid w:val="00F43D2E"/>
    <w:rsid w:val="00F57E27"/>
    <w:rsid w:val="00F82F4A"/>
    <w:rsid w:val="00F92A66"/>
    <w:rsid w:val="00F92BF2"/>
    <w:rsid w:val="00FD0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BE"/>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instancename">
    <w:name w:val="instancename"/>
    <w:basedOn w:val="a0"/>
    <w:rsid w:val="009974D9"/>
  </w:style>
  <w:style w:type="character" w:customStyle="1" w:styleId="accesshide">
    <w:name w:val="accesshide"/>
    <w:basedOn w:val="a0"/>
    <w:rsid w:val="00997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BE"/>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instancename">
    <w:name w:val="instancename"/>
    <w:basedOn w:val="a0"/>
    <w:rsid w:val="009974D9"/>
  </w:style>
  <w:style w:type="character" w:customStyle="1" w:styleId="accesshide">
    <w:name w:val="accesshide"/>
    <w:basedOn w:val="a0"/>
    <w:rsid w:val="0099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260115081">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590113805">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 w:id="2090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elearning.iep.edu.gr/study/pluginfile.php/1039493/mod_resource/content/1/%C2%AB%CE%97%20%CE%BF%CE%B9%CE%BA%CE%BF%CE%B3%CE%AD%CE%BD%CE%B5%CE%B9%CE%B1%20%CE%B4%CE%B5%CE%BD%20%CE%AD%CF%87%CE%B5%CE%B9%20%CE%B1%CF%81%CE%B9%CE%B8%CE%BC%CE%B7%CF%84%CE%B9%CE%BA%CE%AE%2C%20%CE%B5%CE%AF%CE%BD%CE%B1%CE%B9%20%CE%B1%CF%80%CE%BB%CF%8E%CF%82%20%CE%BC%CE%BF%CE%BD%CE%B1%CE%B4%CE%B9%CE%BA%CE%AE%21%C2%BB.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blogs.sch.gr/edionis/files/2021/08/%CE%A6%CF%8D%CE%BB%CE%B1%CE%BE%CE%B5-%CF%84%CE%BF-%CE%BC%CE%B7%CE%BD-%CF%80%CE%B5%CF%84%CE%AC%CF%82-%CE%B1%CE%BD%CE%B1%CE%BA%CF%8D%CE%BA%CE%BB%CF%89%CF%83%CE%B5-%CE%BC%CE%B5-%CE%BC%CE%B1%CF%8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p.edu.gr/el/psifiako-apothetirio/skill-labs" TargetMode="External"/><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88CC-F150-492B-833B-55E73A4E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10295</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2023-10-17T11:15:00Z</dcterms:created>
  <dcterms:modified xsi:type="dcterms:W3CDTF">2023-10-17T11:15:00Z</dcterms:modified>
</cp:coreProperties>
</file>