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67A3" w14:textId="52AD0FDF" w:rsidR="00BD2093" w:rsidRPr="001C7E7A" w:rsidRDefault="00BD2093" w:rsidP="00BD2093">
      <w:pPr>
        <w:pStyle w:val="Default"/>
        <w:tabs>
          <w:tab w:val="left" w:pos="8931"/>
        </w:tabs>
        <w:spacing w:line="360" w:lineRule="auto"/>
        <w:jc w:val="right"/>
        <w:rPr>
          <w:rFonts w:asciiTheme="minorHAnsi" w:hAnsiTheme="minorHAnsi" w:cstheme="minorHAnsi"/>
          <w:bCs/>
        </w:rPr>
      </w:pPr>
      <w:r w:rsidRPr="001C7E7A">
        <w:rPr>
          <w:rFonts w:asciiTheme="minorHAnsi" w:hAnsiTheme="minorHAnsi" w:cstheme="minorHAnsi"/>
          <w:b/>
          <w:bCs/>
        </w:rPr>
        <w:t xml:space="preserve">                                                                                                                                                 </w:t>
      </w:r>
    </w:p>
    <w:p w14:paraId="48FCB9B2" w14:textId="4F0C528C"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258C4E72" w14:textId="12AA2AA8"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25332E33" w14:textId="378012B9"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39DDBE0F" w14:textId="77777777" w:rsidR="00BD2093" w:rsidRPr="001C7E7A" w:rsidRDefault="00BD2093" w:rsidP="00BD2093">
      <w:pPr>
        <w:spacing w:line="360" w:lineRule="auto"/>
        <w:jc w:val="center"/>
        <w:rPr>
          <w:rFonts w:cstheme="minorHAnsi"/>
          <w:b/>
          <w:bCs/>
          <w:sz w:val="24"/>
          <w:szCs w:val="24"/>
          <w:lang w:val="el-GR"/>
        </w:rPr>
      </w:pPr>
    </w:p>
    <w:p w14:paraId="1508DBC8" w14:textId="77777777" w:rsidR="00BD2093" w:rsidRPr="001C7E7A" w:rsidRDefault="00BD2093" w:rsidP="00BD2093">
      <w:pPr>
        <w:spacing w:line="360" w:lineRule="auto"/>
        <w:jc w:val="center"/>
        <w:rPr>
          <w:rFonts w:cstheme="minorHAnsi"/>
          <w:b/>
          <w:bCs/>
          <w:sz w:val="24"/>
          <w:szCs w:val="24"/>
          <w:lang w:val="el-GR"/>
        </w:rPr>
      </w:pPr>
    </w:p>
    <w:p w14:paraId="44F13807" w14:textId="74FF4293" w:rsidR="00BD2093" w:rsidRPr="001C7E7A" w:rsidRDefault="00BD2093" w:rsidP="00BD2093">
      <w:pPr>
        <w:spacing w:line="360" w:lineRule="auto"/>
        <w:rPr>
          <w:rFonts w:cstheme="minorHAnsi"/>
          <w:b/>
          <w:bCs/>
          <w:sz w:val="24"/>
          <w:szCs w:val="24"/>
          <w:lang w:val="el-GR"/>
        </w:rPr>
      </w:pPr>
    </w:p>
    <w:p w14:paraId="7FAA0007" w14:textId="77777777" w:rsidR="00BD2093" w:rsidRPr="001C7E7A" w:rsidRDefault="00BD2093" w:rsidP="00BD2093">
      <w:pPr>
        <w:spacing w:line="360" w:lineRule="auto"/>
        <w:jc w:val="center"/>
        <w:rPr>
          <w:rFonts w:cstheme="minorHAnsi"/>
          <w:b/>
          <w:bCs/>
          <w:sz w:val="24"/>
          <w:szCs w:val="24"/>
          <w:lang w:val="el-GR"/>
        </w:rPr>
      </w:pPr>
    </w:p>
    <w:p w14:paraId="7F558025" w14:textId="3F8C4321" w:rsidR="00BD2093" w:rsidRPr="001C7E7A" w:rsidRDefault="00BD2093" w:rsidP="00BD2093">
      <w:pPr>
        <w:spacing w:line="360" w:lineRule="auto"/>
        <w:jc w:val="center"/>
        <w:rPr>
          <w:rFonts w:cstheme="minorHAnsi"/>
          <w:b/>
          <w:bCs/>
          <w:sz w:val="32"/>
          <w:szCs w:val="32"/>
          <w:lang w:val="el-GR"/>
        </w:rPr>
      </w:pPr>
      <w:r w:rsidRPr="001C7E7A">
        <w:rPr>
          <w:rFonts w:cstheme="minorHAnsi"/>
          <w:b/>
          <w:bCs/>
          <w:sz w:val="32"/>
          <w:szCs w:val="32"/>
          <w:lang w:val="el-GR"/>
        </w:rPr>
        <w:t>ΣΧΕΔΙΟ ΔΡΑΣΗΣ</w:t>
      </w:r>
    </w:p>
    <w:p w14:paraId="0E221084" w14:textId="77777777" w:rsidR="00BD2093" w:rsidRPr="001C7E7A" w:rsidRDefault="00BD2093" w:rsidP="00BD2093">
      <w:pPr>
        <w:spacing w:line="360" w:lineRule="auto"/>
        <w:jc w:val="center"/>
        <w:rPr>
          <w:rFonts w:cstheme="minorHAnsi"/>
          <w:b/>
          <w:bCs/>
          <w:sz w:val="32"/>
          <w:szCs w:val="32"/>
          <w:lang w:val="el-GR"/>
        </w:rPr>
      </w:pPr>
      <w:r w:rsidRPr="001C7E7A">
        <w:rPr>
          <w:rFonts w:cstheme="minorHAnsi"/>
          <w:b/>
          <w:bCs/>
          <w:sz w:val="32"/>
          <w:szCs w:val="32"/>
          <w:lang w:val="el-GR"/>
        </w:rPr>
        <w:t>2</w:t>
      </w:r>
      <w:r w:rsidRPr="001C7E7A">
        <w:rPr>
          <w:rFonts w:cstheme="minorHAnsi"/>
          <w:b/>
          <w:bCs/>
          <w:sz w:val="32"/>
          <w:szCs w:val="32"/>
          <w:vertAlign w:val="superscript"/>
          <w:lang w:val="el-GR"/>
        </w:rPr>
        <w:t>ΟΥ</w:t>
      </w:r>
      <w:r w:rsidRPr="001C7E7A">
        <w:rPr>
          <w:rFonts w:cstheme="minorHAnsi"/>
          <w:b/>
          <w:bCs/>
          <w:sz w:val="32"/>
          <w:szCs w:val="32"/>
          <w:lang w:val="el-GR"/>
        </w:rPr>
        <w:t xml:space="preserve"> ΝΗΠΙΑΓΩΓΕΙΟΥ ΝΕΩΝ ΕΠΙΒΑΤΩΝ</w:t>
      </w:r>
    </w:p>
    <w:p w14:paraId="4BE06235" w14:textId="76ACC36E" w:rsidR="00BD2093" w:rsidRPr="001C7E7A" w:rsidRDefault="00BD2093" w:rsidP="00BD2093">
      <w:pPr>
        <w:spacing w:line="360" w:lineRule="auto"/>
        <w:jc w:val="center"/>
        <w:rPr>
          <w:rFonts w:cstheme="minorHAnsi"/>
          <w:b/>
          <w:bCs/>
          <w:sz w:val="32"/>
          <w:szCs w:val="32"/>
          <w:lang w:val="el-GR"/>
        </w:rPr>
      </w:pPr>
    </w:p>
    <w:p w14:paraId="5CD24CCB" w14:textId="0AD8EF13" w:rsidR="00BD2093" w:rsidRPr="001C7E7A" w:rsidRDefault="00BD2093" w:rsidP="00BD2093">
      <w:pPr>
        <w:spacing w:line="360" w:lineRule="auto"/>
        <w:jc w:val="center"/>
        <w:rPr>
          <w:rFonts w:cstheme="minorHAnsi"/>
          <w:b/>
          <w:bCs/>
          <w:sz w:val="32"/>
          <w:szCs w:val="32"/>
          <w:lang w:val="el-GR"/>
        </w:rPr>
      </w:pPr>
    </w:p>
    <w:p w14:paraId="3F5871E3" w14:textId="77777777" w:rsidR="00BD2093" w:rsidRPr="001C7E7A" w:rsidRDefault="00BD2093" w:rsidP="00BD2093">
      <w:pPr>
        <w:spacing w:line="360" w:lineRule="auto"/>
        <w:jc w:val="center"/>
        <w:rPr>
          <w:rFonts w:cstheme="minorHAnsi"/>
          <w:b/>
          <w:bCs/>
          <w:sz w:val="32"/>
          <w:szCs w:val="32"/>
          <w:lang w:val="el-GR"/>
        </w:rPr>
      </w:pPr>
    </w:p>
    <w:p w14:paraId="7A246551" w14:textId="77777777" w:rsidR="00BD2093" w:rsidRPr="001C7E7A" w:rsidRDefault="00BD2093" w:rsidP="00BD2093">
      <w:pPr>
        <w:spacing w:line="360" w:lineRule="auto"/>
        <w:jc w:val="center"/>
        <w:rPr>
          <w:rFonts w:cstheme="minorHAnsi"/>
          <w:b/>
          <w:bCs/>
          <w:sz w:val="32"/>
          <w:szCs w:val="32"/>
          <w:lang w:val="el-GR"/>
        </w:rPr>
      </w:pPr>
      <w:r w:rsidRPr="001C7E7A">
        <w:rPr>
          <w:rFonts w:cstheme="minorHAnsi"/>
          <w:b/>
          <w:bCs/>
          <w:sz w:val="32"/>
          <w:szCs w:val="32"/>
          <w:lang w:val="el-GR"/>
        </w:rPr>
        <w:t>ΣΧΟΛΙΚΟ ΕΤΟΣ 2021-22</w:t>
      </w:r>
    </w:p>
    <w:p w14:paraId="475B25E3" w14:textId="0EC957C6"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5D390664" w14:textId="6FB724C2"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600A1F09" w14:textId="0203F18D"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6C566A2A" w14:textId="4A33B316"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3C6A3E11" w14:textId="52DBDB4E"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577923F7" w14:textId="5D659265"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1CAE1A77" w14:textId="5E39FEAD"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71EC1C92" w14:textId="0A10F232"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47282408" w14:textId="69FB25C3"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62E4A864" w14:textId="77777777" w:rsidR="00BD2093" w:rsidRPr="001C7E7A" w:rsidRDefault="00BD2093" w:rsidP="00BD2093">
      <w:pPr>
        <w:pStyle w:val="Default"/>
        <w:tabs>
          <w:tab w:val="left" w:pos="8931"/>
        </w:tabs>
        <w:spacing w:line="360" w:lineRule="auto"/>
        <w:jc w:val="right"/>
        <w:rPr>
          <w:rFonts w:asciiTheme="minorHAnsi" w:hAnsiTheme="minorHAnsi" w:cstheme="minorHAnsi"/>
          <w:bCs/>
        </w:rPr>
      </w:pPr>
    </w:p>
    <w:p w14:paraId="4230E0B7" w14:textId="6DE06F49" w:rsidR="00BD2093" w:rsidRPr="001C7E7A" w:rsidRDefault="00BD2093" w:rsidP="00BD2093">
      <w:pPr>
        <w:pStyle w:val="Default"/>
        <w:tabs>
          <w:tab w:val="left" w:pos="8931"/>
        </w:tabs>
        <w:spacing w:line="360" w:lineRule="auto"/>
        <w:ind w:left="-142"/>
        <w:rPr>
          <w:rFonts w:asciiTheme="minorHAnsi" w:hAnsiTheme="minorHAnsi" w:cstheme="minorHAnsi"/>
          <w:b/>
          <w:bCs/>
        </w:rPr>
      </w:pPr>
      <w:r w:rsidRPr="001C7E7A">
        <w:rPr>
          <w:rFonts w:asciiTheme="minorHAnsi" w:hAnsiTheme="minorHAnsi" w:cstheme="minorHAnsi"/>
          <w:b/>
          <w:bCs/>
        </w:rPr>
        <w:t xml:space="preserve">  </w:t>
      </w:r>
    </w:p>
    <w:p w14:paraId="561A4525" w14:textId="0500C952" w:rsidR="00BD2093" w:rsidRPr="001C7E7A" w:rsidRDefault="00BD2093" w:rsidP="00BD2093">
      <w:pPr>
        <w:pStyle w:val="Default"/>
        <w:tabs>
          <w:tab w:val="left" w:pos="8931"/>
        </w:tabs>
        <w:spacing w:line="360" w:lineRule="auto"/>
        <w:ind w:left="-142"/>
        <w:rPr>
          <w:rFonts w:asciiTheme="minorHAnsi" w:hAnsiTheme="minorHAnsi" w:cstheme="minorHAnsi"/>
          <w:b/>
          <w:bCs/>
        </w:rPr>
      </w:pPr>
    </w:p>
    <w:p w14:paraId="1A7DEC6F" w14:textId="1F762754" w:rsidR="00BD2093" w:rsidRPr="001C7E7A" w:rsidRDefault="00BD2093" w:rsidP="00BD2093">
      <w:pPr>
        <w:pStyle w:val="Default"/>
        <w:tabs>
          <w:tab w:val="left" w:pos="8931"/>
        </w:tabs>
        <w:spacing w:line="360" w:lineRule="auto"/>
        <w:ind w:left="-142"/>
        <w:jc w:val="right"/>
        <w:rPr>
          <w:rFonts w:asciiTheme="minorHAnsi" w:hAnsiTheme="minorHAnsi" w:cstheme="minorHAnsi"/>
          <w:b/>
          <w:bCs/>
        </w:rPr>
      </w:pPr>
    </w:p>
    <w:p w14:paraId="12CF7ECF" w14:textId="0ED15278" w:rsidR="00BD2093" w:rsidRPr="001C7E7A" w:rsidRDefault="00BD2093" w:rsidP="00BD2093">
      <w:pPr>
        <w:pStyle w:val="Default"/>
        <w:tabs>
          <w:tab w:val="left" w:pos="8931"/>
        </w:tabs>
        <w:spacing w:line="360" w:lineRule="auto"/>
        <w:ind w:left="-142"/>
        <w:rPr>
          <w:rFonts w:asciiTheme="minorHAnsi" w:hAnsiTheme="minorHAnsi" w:cstheme="minorHAnsi"/>
          <w:b/>
          <w:bCs/>
        </w:rPr>
      </w:pPr>
      <w:r w:rsidRPr="001C7E7A">
        <w:rPr>
          <w:rFonts w:asciiTheme="minorHAnsi" w:hAnsiTheme="minorHAnsi" w:cstheme="minorHAnsi"/>
          <w:b/>
          <w:bCs/>
        </w:rPr>
        <w:t xml:space="preserve">  ΣΧΕΔΙΟ ΔΡΑΣΗΣ </w:t>
      </w:r>
    </w:p>
    <w:p w14:paraId="1F1B1DC4" w14:textId="3DF6B008" w:rsidR="00BD2093" w:rsidRPr="001C7E7A" w:rsidRDefault="00BD2093" w:rsidP="00BD2093">
      <w:pPr>
        <w:pStyle w:val="Default"/>
        <w:tabs>
          <w:tab w:val="left" w:pos="8931"/>
        </w:tabs>
        <w:spacing w:line="360" w:lineRule="auto"/>
        <w:jc w:val="both"/>
        <w:rPr>
          <w:rFonts w:asciiTheme="minorHAnsi" w:hAnsiTheme="minorHAnsi" w:cstheme="minorHAnsi"/>
          <w:b/>
          <w:bCs/>
        </w:rPr>
      </w:pPr>
      <w:r w:rsidRPr="001C7E7A">
        <w:rPr>
          <w:rFonts w:asciiTheme="minorHAnsi" w:hAnsiTheme="minorHAnsi" w:cstheme="minorHAnsi"/>
          <w:b/>
          <w:bCs/>
        </w:rPr>
        <w:t>Πράξη 6</w:t>
      </w:r>
      <w:r w:rsidRPr="001C7E7A">
        <w:rPr>
          <w:rFonts w:asciiTheme="minorHAnsi" w:hAnsiTheme="minorHAnsi" w:cstheme="minorHAnsi"/>
          <w:b/>
          <w:bCs/>
          <w:vertAlign w:val="superscript"/>
        </w:rPr>
        <w:t>η</w:t>
      </w:r>
      <w:r w:rsidRPr="001C7E7A">
        <w:rPr>
          <w:rFonts w:asciiTheme="minorHAnsi" w:hAnsiTheme="minorHAnsi" w:cstheme="minorHAnsi"/>
          <w:b/>
          <w:bCs/>
        </w:rPr>
        <w:t>/28-09-2021 -2</w:t>
      </w:r>
      <w:r w:rsidRPr="001C7E7A">
        <w:rPr>
          <w:rFonts w:asciiTheme="minorHAnsi" w:hAnsiTheme="minorHAnsi" w:cstheme="minorHAnsi"/>
          <w:b/>
          <w:bCs/>
          <w:vertAlign w:val="superscript"/>
        </w:rPr>
        <w:t>ου</w:t>
      </w:r>
      <w:r w:rsidRPr="001C7E7A">
        <w:rPr>
          <w:rFonts w:asciiTheme="minorHAnsi" w:hAnsiTheme="minorHAnsi" w:cstheme="minorHAnsi"/>
          <w:b/>
          <w:bCs/>
        </w:rPr>
        <w:t xml:space="preserve"> ΝΗΠ.Ν. ΕΠΙΒΑΤΩΝ</w:t>
      </w:r>
    </w:p>
    <w:p w14:paraId="6E51BC6C" w14:textId="77777777" w:rsidR="00BD2093" w:rsidRPr="001C7E7A" w:rsidRDefault="00BD2093" w:rsidP="00BD2093">
      <w:pPr>
        <w:tabs>
          <w:tab w:val="left" w:pos="8931"/>
        </w:tabs>
        <w:spacing w:line="360" w:lineRule="auto"/>
        <w:jc w:val="both"/>
        <w:rPr>
          <w:rFonts w:cstheme="minorHAnsi"/>
          <w:sz w:val="24"/>
          <w:szCs w:val="24"/>
          <w:lang w:val="el-GR"/>
        </w:rPr>
      </w:pPr>
      <w:r w:rsidRPr="001C7E7A">
        <w:rPr>
          <w:rFonts w:cstheme="minorHAnsi"/>
          <w:b/>
          <w:sz w:val="24"/>
          <w:szCs w:val="24"/>
          <w:lang w:val="el-GR"/>
        </w:rPr>
        <w:t>ΟΝΟΜΑ ΣΧΟΛΙΚΗΣ ΜΟΝΑΔΑΣ:</w:t>
      </w:r>
      <w:r w:rsidRPr="001C7E7A">
        <w:rPr>
          <w:rFonts w:cstheme="minorHAnsi"/>
          <w:sz w:val="24"/>
          <w:szCs w:val="24"/>
          <w:lang w:val="el-GR"/>
        </w:rPr>
        <w:t xml:space="preserve"> </w:t>
      </w:r>
    </w:p>
    <w:p w14:paraId="50B65B5E" w14:textId="77777777" w:rsidR="00BD2093" w:rsidRPr="001C7E7A" w:rsidRDefault="00BD2093" w:rsidP="00BD2093">
      <w:pPr>
        <w:tabs>
          <w:tab w:val="left" w:pos="8931"/>
        </w:tabs>
        <w:spacing w:line="360" w:lineRule="auto"/>
        <w:jc w:val="both"/>
        <w:rPr>
          <w:rFonts w:cstheme="minorHAnsi"/>
          <w:sz w:val="24"/>
          <w:szCs w:val="24"/>
          <w:lang w:val="el-GR"/>
        </w:rPr>
      </w:pPr>
      <w:r w:rsidRPr="001C7E7A">
        <w:rPr>
          <w:rFonts w:cstheme="minorHAnsi"/>
          <w:sz w:val="24"/>
          <w:szCs w:val="24"/>
          <w:lang w:val="el-GR"/>
        </w:rPr>
        <w:t xml:space="preserve">2/ΘΕΣΙΟ  ΝΗΠΙΑΓΩΓΕΙΟ  ΝΕΩΝ  ΕΠΙΒΑΤΩΝ </w:t>
      </w:r>
    </w:p>
    <w:p w14:paraId="5916FE7A" w14:textId="1B66E28A" w:rsidR="00BD2093" w:rsidRPr="001C7E7A" w:rsidRDefault="00BD2093" w:rsidP="00BD2093">
      <w:pPr>
        <w:tabs>
          <w:tab w:val="left" w:pos="8931"/>
        </w:tabs>
        <w:spacing w:line="360" w:lineRule="auto"/>
        <w:jc w:val="both"/>
        <w:rPr>
          <w:rFonts w:cstheme="minorHAnsi"/>
          <w:b/>
          <w:sz w:val="24"/>
          <w:szCs w:val="24"/>
          <w:lang w:val="el-GR"/>
        </w:rPr>
      </w:pPr>
      <w:r w:rsidRPr="001C7E7A">
        <w:rPr>
          <w:rFonts w:cstheme="minorHAnsi"/>
          <w:b/>
          <w:sz w:val="24"/>
          <w:szCs w:val="24"/>
          <w:u w:val="single"/>
          <w:lang w:val="en-US"/>
        </w:rPr>
        <w:t>Email</w:t>
      </w:r>
      <w:r w:rsidRPr="001C7E7A">
        <w:rPr>
          <w:rFonts w:cstheme="minorHAnsi"/>
          <w:b/>
          <w:sz w:val="24"/>
          <w:szCs w:val="24"/>
          <w:u w:val="single"/>
          <w:lang w:val="el-GR"/>
        </w:rPr>
        <w:t xml:space="preserve"> σχολικής μονάδας:</w:t>
      </w:r>
      <w:r w:rsidRPr="001C7E7A">
        <w:rPr>
          <w:rFonts w:cstheme="minorHAnsi"/>
          <w:b/>
          <w:sz w:val="24"/>
          <w:szCs w:val="24"/>
          <w:lang w:val="el-GR"/>
        </w:rPr>
        <w:t xml:space="preserve"> </w:t>
      </w:r>
      <w:hyperlink r:id="rId5" w:history="1">
        <w:r w:rsidRPr="001C7E7A">
          <w:rPr>
            <w:rStyle w:val="-"/>
            <w:rFonts w:cstheme="minorHAnsi"/>
            <w:b/>
            <w:sz w:val="24"/>
            <w:szCs w:val="24"/>
            <w:lang w:val="en-US"/>
          </w:rPr>
          <w:t>mail</w:t>
        </w:r>
        <w:r w:rsidRPr="001C7E7A">
          <w:rPr>
            <w:rStyle w:val="-"/>
            <w:rFonts w:cstheme="minorHAnsi"/>
            <w:b/>
            <w:sz w:val="24"/>
            <w:szCs w:val="24"/>
            <w:lang w:val="el-GR"/>
          </w:rPr>
          <w:t>@2</w:t>
        </w:r>
        <w:r w:rsidRPr="001C7E7A">
          <w:rPr>
            <w:rStyle w:val="-"/>
            <w:rFonts w:cstheme="minorHAnsi"/>
            <w:b/>
            <w:sz w:val="24"/>
            <w:szCs w:val="24"/>
            <w:lang w:val="en-US"/>
          </w:rPr>
          <w:t>nip</w:t>
        </w:r>
        <w:r w:rsidRPr="001C7E7A">
          <w:rPr>
            <w:rStyle w:val="-"/>
            <w:rFonts w:cstheme="minorHAnsi"/>
            <w:b/>
            <w:sz w:val="24"/>
            <w:szCs w:val="24"/>
            <w:lang w:val="el-GR"/>
          </w:rPr>
          <w:t>-</w:t>
        </w:r>
        <w:r w:rsidRPr="001C7E7A">
          <w:rPr>
            <w:rStyle w:val="-"/>
            <w:rFonts w:cstheme="minorHAnsi"/>
            <w:b/>
            <w:sz w:val="24"/>
            <w:szCs w:val="24"/>
            <w:lang w:val="en-US"/>
          </w:rPr>
          <w:t>n</w:t>
        </w:r>
        <w:r w:rsidRPr="001C7E7A">
          <w:rPr>
            <w:rStyle w:val="-"/>
            <w:rFonts w:cstheme="minorHAnsi"/>
            <w:b/>
            <w:sz w:val="24"/>
            <w:szCs w:val="24"/>
            <w:lang w:val="el-GR"/>
          </w:rPr>
          <w:t>-</w:t>
        </w:r>
        <w:proofErr w:type="spellStart"/>
        <w:r w:rsidRPr="001C7E7A">
          <w:rPr>
            <w:rStyle w:val="-"/>
            <w:rFonts w:cstheme="minorHAnsi"/>
            <w:b/>
            <w:sz w:val="24"/>
            <w:szCs w:val="24"/>
            <w:lang w:val="en-US"/>
          </w:rPr>
          <w:t>epivat</w:t>
        </w:r>
        <w:proofErr w:type="spellEnd"/>
        <w:r w:rsidRPr="001C7E7A">
          <w:rPr>
            <w:rStyle w:val="-"/>
            <w:rFonts w:cstheme="minorHAnsi"/>
            <w:b/>
            <w:sz w:val="24"/>
            <w:szCs w:val="24"/>
            <w:lang w:val="el-GR"/>
          </w:rPr>
          <w:t>.</w:t>
        </w:r>
        <w:proofErr w:type="spellStart"/>
        <w:r w:rsidRPr="001C7E7A">
          <w:rPr>
            <w:rStyle w:val="-"/>
            <w:rFonts w:cstheme="minorHAnsi"/>
            <w:b/>
            <w:sz w:val="24"/>
            <w:szCs w:val="24"/>
            <w:lang w:val="en-US"/>
          </w:rPr>
          <w:t>thess</w:t>
        </w:r>
        <w:proofErr w:type="spellEnd"/>
        <w:r w:rsidRPr="001C7E7A">
          <w:rPr>
            <w:rStyle w:val="-"/>
            <w:rFonts w:cstheme="minorHAnsi"/>
            <w:b/>
            <w:sz w:val="24"/>
            <w:szCs w:val="24"/>
            <w:lang w:val="el-GR"/>
          </w:rPr>
          <w:t>.</w:t>
        </w:r>
        <w:r w:rsidRPr="001C7E7A">
          <w:rPr>
            <w:rStyle w:val="-"/>
            <w:rFonts w:cstheme="minorHAnsi"/>
            <w:b/>
            <w:sz w:val="24"/>
            <w:szCs w:val="24"/>
            <w:lang w:val="en-US"/>
          </w:rPr>
          <w:t>sch</w:t>
        </w:r>
        <w:r w:rsidRPr="001C7E7A">
          <w:rPr>
            <w:rStyle w:val="-"/>
            <w:rFonts w:cstheme="minorHAnsi"/>
            <w:b/>
            <w:sz w:val="24"/>
            <w:szCs w:val="24"/>
            <w:lang w:val="el-GR"/>
          </w:rPr>
          <w:t>.</w:t>
        </w:r>
        <w:r w:rsidRPr="001C7E7A">
          <w:rPr>
            <w:rStyle w:val="-"/>
            <w:rFonts w:cstheme="minorHAnsi"/>
            <w:b/>
            <w:sz w:val="24"/>
            <w:szCs w:val="24"/>
            <w:lang w:val="en-US"/>
          </w:rPr>
          <w:t>gr</w:t>
        </w:r>
      </w:hyperlink>
    </w:p>
    <w:p w14:paraId="05632327" w14:textId="40AF9C60" w:rsidR="00BD2093" w:rsidRPr="001C7E7A" w:rsidRDefault="00BD2093" w:rsidP="00BD2093">
      <w:pPr>
        <w:tabs>
          <w:tab w:val="left" w:pos="8931"/>
        </w:tabs>
        <w:spacing w:line="360" w:lineRule="auto"/>
        <w:jc w:val="both"/>
        <w:rPr>
          <w:rFonts w:cstheme="minorHAnsi"/>
          <w:sz w:val="24"/>
          <w:szCs w:val="24"/>
          <w:u w:val="single"/>
          <w:lang w:val="el-GR"/>
        </w:rPr>
      </w:pPr>
      <w:r w:rsidRPr="001C7E7A">
        <w:rPr>
          <w:rFonts w:cstheme="minorHAnsi"/>
          <w:sz w:val="24"/>
          <w:szCs w:val="24"/>
          <w:u w:val="single"/>
          <w:lang w:val="el-GR"/>
        </w:rPr>
        <w:t xml:space="preserve">Προϊσταμένη: Φωτεινή   </w:t>
      </w:r>
      <w:proofErr w:type="spellStart"/>
      <w:r w:rsidRPr="001C7E7A">
        <w:rPr>
          <w:rFonts w:cstheme="minorHAnsi"/>
          <w:sz w:val="24"/>
          <w:szCs w:val="24"/>
          <w:u w:val="single"/>
          <w:lang w:val="el-GR"/>
        </w:rPr>
        <w:t>Τσίρλη</w:t>
      </w:r>
      <w:proofErr w:type="spellEnd"/>
      <w:r w:rsidRPr="001C7E7A">
        <w:rPr>
          <w:rFonts w:cstheme="minorHAnsi"/>
          <w:sz w:val="24"/>
          <w:szCs w:val="24"/>
          <w:u w:val="single"/>
          <w:lang w:val="el-GR"/>
        </w:rPr>
        <w:t xml:space="preserve"> </w:t>
      </w:r>
    </w:p>
    <w:p w14:paraId="47484AE3" w14:textId="77777777" w:rsidR="00BD2093" w:rsidRPr="001C7E7A" w:rsidRDefault="00BD2093" w:rsidP="00BD2093">
      <w:pPr>
        <w:tabs>
          <w:tab w:val="left" w:pos="8931"/>
        </w:tabs>
        <w:spacing w:line="360" w:lineRule="auto"/>
        <w:jc w:val="both"/>
        <w:rPr>
          <w:rFonts w:cstheme="minorHAnsi"/>
          <w:sz w:val="24"/>
          <w:szCs w:val="24"/>
          <w:u w:val="single"/>
          <w:lang w:val="el-GR"/>
        </w:rPr>
      </w:pPr>
      <w:r w:rsidRPr="001C7E7A">
        <w:rPr>
          <w:rFonts w:cstheme="minorHAnsi"/>
          <w:sz w:val="24"/>
          <w:szCs w:val="24"/>
          <w:u w:val="single"/>
          <w:lang w:val="el-GR"/>
        </w:rPr>
        <w:t>Εκπαιδευτικοί του σχολείου:</w:t>
      </w:r>
    </w:p>
    <w:tbl>
      <w:tblPr>
        <w:tblStyle w:val="a4"/>
        <w:tblpPr w:leftFromText="180" w:rightFromText="180" w:vertAnchor="text" w:horzAnchor="margin" w:tblpY="98"/>
        <w:tblW w:w="0" w:type="auto"/>
        <w:tblLook w:val="04A0" w:firstRow="1" w:lastRow="0" w:firstColumn="1" w:lastColumn="0" w:noHBand="0" w:noVBand="1"/>
      </w:tblPr>
      <w:tblGrid>
        <w:gridCol w:w="8296"/>
      </w:tblGrid>
      <w:tr w:rsidR="00BD2093" w:rsidRPr="001C7E7A" w14:paraId="6DB72E20" w14:textId="77777777" w:rsidTr="00BD2093">
        <w:trPr>
          <w:trHeight w:val="1235"/>
        </w:trPr>
        <w:tc>
          <w:tcPr>
            <w:tcW w:w="8296" w:type="dxa"/>
          </w:tcPr>
          <w:p w14:paraId="01B5658E" w14:textId="77777777" w:rsidR="00BD2093" w:rsidRPr="001C7E7A" w:rsidRDefault="00BD2093" w:rsidP="00BD2093">
            <w:pPr>
              <w:pStyle w:val="a5"/>
              <w:numPr>
                <w:ilvl w:val="0"/>
                <w:numId w:val="1"/>
              </w:numPr>
              <w:tabs>
                <w:tab w:val="left" w:pos="8931"/>
              </w:tabs>
              <w:spacing w:line="360" w:lineRule="auto"/>
              <w:jc w:val="both"/>
              <w:rPr>
                <w:rFonts w:asciiTheme="minorHAnsi" w:hAnsiTheme="minorHAnsi" w:cstheme="minorHAnsi"/>
                <w:u w:val="single"/>
              </w:rPr>
            </w:pPr>
            <w:r w:rsidRPr="001C7E7A">
              <w:rPr>
                <w:rFonts w:asciiTheme="minorHAnsi" w:hAnsiTheme="minorHAnsi" w:cstheme="minorHAnsi"/>
                <w:u w:val="single"/>
              </w:rPr>
              <w:t>Ελένη Χαραλαμπίδου</w:t>
            </w:r>
          </w:p>
          <w:p w14:paraId="2705998E" w14:textId="77777777" w:rsidR="00BD2093" w:rsidRPr="001C7E7A" w:rsidRDefault="00BD2093" w:rsidP="00BD2093">
            <w:pPr>
              <w:pStyle w:val="a5"/>
              <w:numPr>
                <w:ilvl w:val="0"/>
                <w:numId w:val="1"/>
              </w:numPr>
              <w:tabs>
                <w:tab w:val="left" w:pos="8931"/>
              </w:tabs>
              <w:spacing w:line="360" w:lineRule="auto"/>
              <w:jc w:val="both"/>
              <w:rPr>
                <w:rFonts w:asciiTheme="minorHAnsi" w:hAnsiTheme="minorHAnsi" w:cstheme="minorHAnsi"/>
                <w:u w:val="single"/>
              </w:rPr>
            </w:pPr>
            <w:r w:rsidRPr="001C7E7A">
              <w:rPr>
                <w:rFonts w:asciiTheme="minorHAnsi" w:hAnsiTheme="minorHAnsi" w:cstheme="minorHAnsi"/>
                <w:u w:val="single"/>
              </w:rPr>
              <w:t>Ανδρομάχη  Κόφτη</w:t>
            </w:r>
          </w:p>
          <w:p w14:paraId="1CE0B36F" w14:textId="77777777" w:rsidR="00BD2093" w:rsidRPr="001C7E7A" w:rsidRDefault="00BD2093" w:rsidP="00BD2093">
            <w:pPr>
              <w:pStyle w:val="a5"/>
              <w:numPr>
                <w:ilvl w:val="0"/>
                <w:numId w:val="1"/>
              </w:numPr>
              <w:tabs>
                <w:tab w:val="left" w:pos="8931"/>
              </w:tabs>
              <w:spacing w:line="360" w:lineRule="auto"/>
              <w:jc w:val="both"/>
              <w:rPr>
                <w:rFonts w:asciiTheme="minorHAnsi" w:hAnsiTheme="minorHAnsi" w:cstheme="minorHAnsi"/>
                <w:u w:val="single"/>
              </w:rPr>
            </w:pPr>
            <w:r w:rsidRPr="001C7E7A">
              <w:rPr>
                <w:rFonts w:asciiTheme="minorHAnsi" w:hAnsiTheme="minorHAnsi" w:cstheme="minorHAnsi"/>
                <w:u w:val="single"/>
              </w:rPr>
              <w:t xml:space="preserve">Εριφύλη  </w:t>
            </w:r>
            <w:proofErr w:type="spellStart"/>
            <w:r w:rsidRPr="001C7E7A">
              <w:rPr>
                <w:rFonts w:asciiTheme="minorHAnsi" w:hAnsiTheme="minorHAnsi" w:cstheme="minorHAnsi"/>
                <w:u w:val="single"/>
              </w:rPr>
              <w:t>Κομπατσιάρη</w:t>
            </w:r>
            <w:proofErr w:type="spellEnd"/>
          </w:p>
          <w:p w14:paraId="73506171" w14:textId="16F3CFD5" w:rsidR="005C49DC" w:rsidRPr="001C7E7A" w:rsidRDefault="00BD2093" w:rsidP="005C49DC">
            <w:pPr>
              <w:pStyle w:val="a5"/>
              <w:numPr>
                <w:ilvl w:val="0"/>
                <w:numId w:val="1"/>
              </w:numPr>
              <w:tabs>
                <w:tab w:val="left" w:pos="8931"/>
              </w:tabs>
              <w:spacing w:line="360" w:lineRule="auto"/>
              <w:jc w:val="both"/>
              <w:rPr>
                <w:rFonts w:asciiTheme="minorHAnsi" w:hAnsiTheme="minorHAnsi" w:cstheme="minorHAnsi"/>
                <w:u w:val="single"/>
              </w:rPr>
            </w:pPr>
            <w:proofErr w:type="spellStart"/>
            <w:r w:rsidRPr="001C7E7A">
              <w:rPr>
                <w:rFonts w:asciiTheme="minorHAnsi" w:hAnsiTheme="minorHAnsi" w:cstheme="minorHAnsi"/>
                <w:u w:val="single"/>
              </w:rPr>
              <w:t>Χρηστίνα</w:t>
            </w:r>
            <w:proofErr w:type="spellEnd"/>
            <w:r w:rsidRPr="001C7E7A">
              <w:rPr>
                <w:rFonts w:asciiTheme="minorHAnsi" w:hAnsiTheme="minorHAnsi" w:cstheme="minorHAnsi"/>
                <w:u w:val="single"/>
              </w:rPr>
              <w:t xml:space="preserve"> Χατζοπούλου (αγγλικά)</w:t>
            </w:r>
          </w:p>
        </w:tc>
      </w:tr>
    </w:tbl>
    <w:p w14:paraId="3B6DB763" w14:textId="3EDFCC64" w:rsidR="00BD2093" w:rsidRDefault="00BD2093" w:rsidP="00BD2093">
      <w:pPr>
        <w:tabs>
          <w:tab w:val="left" w:pos="8931"/>
        </w:tabs>
        <w:spacing w:line="360" w:lineRule="auto"/>
        <w:jc w:val="both"/>
        <w:rPr>
          <w:rFonts w:cstheme="minorHAnsi"/>
          <w:sz w:val="24"/>
          <w:szCs w:val="24"/>
          <w:u w:val="single"/>
          <w:lang w:val="el-GR"/>
        </w:rPr>
      </w:pPr>
    </w:p>
    <w:p w14:paraId="08D29042" w14:textId="0BC61BBA" w:rsidR="00257162" w:rsidRPr="00257162" w:rsidRDefault="00257162" w:rsidP="00BD2093">
      <w:pPr>
        <w:tabs>
          <w:tab w:val="left" w:pos="8931"/>
        </w:tabs>
        <w:spacing w:line="360" w:lineRule="auto"/>
        <w:jc w:val="both"/>
        <w:rPr>
          <w:rFonts w:cstheme="minorHAnsi"/>
          <w:b/>
          <w:bCs/>
          <w:sz w:val="28"/>
          <w:szCs w:val="28"/>
          <w:u w:val="single"/>
          <w:lang w:val="el-GR"/>
        </w:rPr>
      </w:pPr>
      <w:r w:rsidRPr="00257162">
        <w:rPr>
          <w:rFonts w:cstheme="minorHAnsi"/>
          <w:b/>
          <w:bCs/>
          <w:sz w:val="28"/>
          <w:szCs w:val="28"/>
          <w:u w:val="single"/>
          <w:lang w:val="el-GR"/>
        </w:rPr>
        <w:t>Βασικός Προσανατολισμός του ετήσιου Σχεδίου δράσης (πλεονεκτήματα- μειονεκτήματα)</w:t>
      </w:r>
    </w:p>
    <w:p w14:paraId="6609D420" w14:textId="612761CC" w:rsidR="00257162" w:rsidRPr="001C7E7A" w:rsidRDefault="007A2650" w:rsidP="0076673F">
      <w:pPr>
        <w:spacing w:line="360" w:lineRule="auto"/>
        <w:jc w:val="both"/>
        <w:rPr>
          <w:rFonts w:cstheme="minorHAnsi"/>
          <w:sz w:val="24"/>
          <w:szCs w:val="24"/>
          <w:lang w:val="el-GR"/>
        </w:rPr>
      </w:pPr>
      <w:r w:rsidRPr="001C7E7A">
        <w:rPr>
          <w:rFonts w:cstheme="minorHAnsi"/>
          <w:sz w:val="24"/>
          <w:szCs w:val="24"/>
          <w:lang w:val="el-GR"/>
        </w:rPr>
        <w:t>Τ</w:t>
      </w:r>
      <w:r w:rsidR="00264881" w:rsidRPr="001C7E7A">
        <w:rPr>
          <w:rFonts w:cstheme="minorHAnsi"/>
          <w:sz w:val="24"/>
          <w:szCs w:val="24"/>
          <w:lang w:val="el-GR"/>
        </w:rPr>
        <w:t>ο 2</w:t>
      </w:r>
      <w:r w:rsidR="00264881" w:rsidRPr="001C7E7A">
        <w:rPr>
          <w:rFonts w:cstheme="minorHAnsi"/>
          <w:sz w:val="24"/>
          <w:szCs w:val="24"/>
          <w:vertAlign w:val="superscript"/>
          <w:lang w:val="el-GR"/>
        </w:rPr>
        <w:t>ο</w:t>
      </w:r>
      <w:r w:rsidR="00264881" w:rsidRPr="001C7E7A">
        <w:rPr>
          <w:rFonts w:cstheme="minorHAnsi"/>
          <w:sz w:val="24"/>
          <w:szCs w:val="24"/>
          <w:lang w:val="el-GR"/>
        </w:rPr>
        <w:t xml:space="preserve"> Νηπιαγωγείο Νέων Επιβατών με την </w:t>
      </w:r>
      <w:bookmarkStart w:id="0" w:name="_Hlk84196834"/>
      <w:r w:rsidR="00264881" w:rsidRPr="001C7E7A">
        <w:rPr>
          <w:rFonts w:cstheme="minorHAnsi"/>
          <w:b/>
          <w:bCs/>
          <w:sz w:val="24"/>
          <w:szCs w:val="24"/>
          <w:lang w:val="el-GR"/>
        </w:rPr>
        <w:t>Πράξη 6</w:t>
      </w:r>
      <w:r w:rsidR="00264881" w:rsidRPr="001C7E7A">
        <w:rPr>
          <w:rFonts w:cstheme="minorHAnsi"/>
          <w:b/>
          <w:bCs/>
          <w:sz w:val="24"/>
          <w:szCs w:val="24"/>
          <w:vertAlign w:val="superscript"/>
          <w:lang w:val="el-GR"/>
        </w:rPr>
        <w:t>η</w:t>
      </w:r>
      <w:r w:rsidR="00264881" w:rsidRPr="001C7E7A">
        <w:rPr>
          <w:rFonts w:cstheme="minorHAnsi"/>
          <w:b/>
          <w:bCs/>
          <w:sz w:val="24"/>
          <w:szCs w:val="24"/>
          <w:lang w:val="el-GR"/>
        </w:rPr>
        <w:t>/28-09-2021</w:t>
      </w:r>
      <w:r w:rsidR="00264881" w:rsidRPr="001C7E7A">
        <w:rPr>
          <w:rFonts w:cstheme="minorHAnsi"/>
          <w:sz w:val="24"/>
          <w:szCs w:val="24"/>
          <w:lang w:val="el-GR"/>
        </w:rPr>
        <w:t xml:space="preserve"> </w:t>
      </w:r>
      <w:bookmarkEnd w:id="0"/>
      <w:r w:rsidR="00264881" w:rsidRPr="001C7E7A">
        <w:rPr>
          <w:rFonts w:cstheme="minorHAnsi"/>
          <w:sz w:val="24"/>
          <w:szCs w:val="24"/>
          <w:lang w:val="el-GR"/>
        </w:rPr>
        <w:t xml:space="preserve">του Συλλόγου Διδασκόντων αποφάσισε ομόφωνα για τη συμμετοχή του νηπιαγωγείου στην εφαρμογή Εργαστηρίων Δεξιοτήτων και συντάσσει το </w:t>
      </w:r>
      <w:r w:rsidR="00264881" w:rsidRPr="001C7E7A">
        <w:rPr>
          <w:rFonts w:cstheme="minorHAnsi"/>
          <w:b/>
          <w:bCs/>
          <w:sz w:val="24"/>
          <w:szCs w:val="24"/>
          <w:lang w:val="el-GR"/>
        </w:rPr>
        <w:t>Ετήσιο Σχέδιο Δράσης</w:t>
      </w:r>
      <w:r w:rsidR="00264881" w:rsidRPr="001C7E7A">
        <w:rPr>
          <w:rFonts w:cstheme="minorHAnsi"/>
          <w:sz w:val="24"/>
          <w:szCs w:val="24"/>
          <w:lang w:val="el-GR"/>
        </w:rPr>
        <w:t xml:space="preserve"> λαμβάνοντας υπόψη τις εξής παραμέτρους:</w:t>
      </w:r>
    </w:p>
    <w:p w14:paraId="0E9DD5FF" w14:textId="42817B29" w:rsidR="00264881" w:rsidRPr="001C7E7A" w:rsidRDefault="00264881" w:rsidP="0076673F">
      <w:pPr>
        <w:spacing w:line="360" w:lineRule="auto"/>
        <w:jc w:val="both"/>
        <w:rPr>
          <w:rFonts w:cstheme="minorHAnsi"/>
          <w:sz w:val="24"/>
          <w:szCs w:val="24"/>
          <w:lang w:val="el-GR"/>
        </w:rPr>
      </w:pPr>
      <w:r w:rsidRPr="001C7E7A">
        <w:rPr>
          <w:rFonts w:cstheme="minorHAnsi"/>
          <w:sz w:val="24"/>
          <w:szCs w:val="24"/>
          <w:lang w:val="el-GR"/>
        </w:rPr>
        <w:t>Ως κεντρικός στόχος του Σχεδίου Δράσης ορίζεται η εξοικείωση των νηπίων με τις δεξιότητες του 21</w:t>
      </w:r>
      <w:r w:rsidRPr="001C7E7A">
        <w:rPr>
          <w:rFonts w:cstheme="minorHAnsi"/>
          <w:sz w:val="24"/>
          <w:szCs w:val="24"/>
          <w:vertAlign w:val="superscript"/>
          <w:lang w:val="el-GR"/>
        </w:rPr>
        <w:t>ου</w:t>
      </w:r>
      <w:r w:rsidRPr="001C7E7A">
        <w:rPr>
          <w:rFonts w:cstheme="minorHAnsi"/>
          <w:sz w:val="24"/>
          <w:szCs w:val="24"/>
          <w:lang w:val="el-GR"/>
        </w:rPr>
        <w:t xml:space="preserve"> αιώνα (μάθησης, αλφαβητισμού και ζωής), όπως αναλυτικά περιγράφονται στο Σχέδιο Δράσης.</w:t>
      </w:r>
    </w:p>
    <w:p w14:paraId="7C5EABDB" w14:textId="28DA473E" w:rsidR="00264881" w:rsidRPr="001C7E7A" w:rsidRDefault="00264881" w:rsidP="0076673F">
      <w:pPr>
        <w:spacing w:line="360" w:lineRule="auto"/>
        <w:jc w:val="both"/>
        <w:rPr>
          <w:rFonts w:cstheme="minorHAnsi"/>
          <w:sz w:val="24"/>
          <w:szCs w:val="24"/>
          <w:lang w:val="el-GR"/>
        </w:rPr>
      </w:pPr>
      <w:r w:rsidRPr="001C7E7A">
        <w:rPr>
          <w:rFonts w:cstheme="minorHAnsi"/>
          <w:sz w:val="24"/>
          <w:szCs w:val="24"/>
          <w:lang w:val="el-GR"/>
        </w:rPr>
        <w:t xml:space="preserve">Στο πλαίσιο των </w:t>
      </w:r>
      <w:r w:rsidRPr="001C7E7A">
        <w:rPr>
          <w:rFonts w:cstheme="minorHAnsi"/>
          <w:b/>
          <w:bCs/>
          <w:sz w:val="24"/>
          <w:szCs w:val="24"/>
          <w:lang w:val="el-GR"/>
        </w:rPr>
        <w:t>Εργαστηρίων Δεξιοτήτων</w:t>
      </w:r>
      <w:r w:rsidRPr="001C7E7A">
        <w:rPr>
          <w:rFonts w:cstheme="minorHAnsi"/>
          <w:sz w:val="24"/>
          <w:szCs w:val="24"/>
          <w:lang w:val="el-GR"/>
        </w:rPr>
        <w:t xml:space="preserve"> θα υλοποιηθούν δράσεις και από τους 4 Θεματικούς Κύκλους, ενώ η διάρκεια του κάθε θεματικού κύκλου έχει οριστεί σε 7 εβδομάδες.</w:t>
      </w:r>
    </w:p>
    <w:p w14:paraId="58EBE146" w14:textId="69410395" w:rsidR="00264881" w:rsidRPr="001C7E7A" w:rsidRDefault="00264881" w:rsidP="0076673F">
      <w:pPr>
        <w:spacing w:line="360" w:lineRule="auto"/>
        <w:jc w:val="both"/>
        <w:rPr>
          <w:rFonts w:cstheme="minorHAnsi"/>
          <w:sz w:val="24"/>
          <w:szCs w:val="24"/>
          <w:lang w:val="el-GR"/>
        </w:rPr>
      </w:pPr>
      <w:r w:rsidRPr="001C7E7A">
        <w:rPr>
          <w:rFonts w:cstheme="minorHAnsi"/>
          <w:sz w:val="24"/>
          <w:szCs w:val="24"/>
          <w:lang w:val="el-GR"/>
        </w:rPr>
        <w:t xml:space="preserve">Οι επιλεγμένες δράσεις αντανακλούν τη φιλοσοφία και το όραμα της σχολικής μονάδας, ενώ η εμπειρία των εκπαιδευτικών θα αποτελέσει σημαντική βοήθεια για </w:t>
      </w:r>
      <w:r w:rsidRPr="001C7E7A">
        <w:rPr>
          <w:rFonts w:cstheme="minorHAnsi"/>
          <w:sz w:val="24"/>
          <w:szCs w:val="24"/>
          <w:lang w:val="el-GR"/>
        </w:rPr>
        <w:lastRenderedPageBreak/>
        <w:t xml:space="preserve">την πορεία των εργαστηρίων. Μετά το πέρας των εργαστηρίων θα ακολουθήσει αξιολόγηση-αποτίμηση των δράσεων και σχετικός </w:t>
      </w:r>
      <w:proofErr w:type="spellStart"/>
      <w:r w:rsidRPr="001C7E7A">
        <w:rPr>
          <w:rFonts w:cstheme="minorHAnsi"/>
          <w:sz w:val="24"/>
          <w:szCs w:val="24"/>
          <w:lang w:val="el-GR"/>
        </w:rPr>
        <w:t>αναστοχασμός</w:t>
      </w:r>
      <w:proofErr w:type="spellEnd"/>
      <w:r w:rsidRPr="001C7E7A">
        <w:rPr>
          <w:rFonts w:cstheme="minorHAnsi"/>
          <w:sz w:val="24"/>
          <w:szCs w:val="24"/>
          <w:lang w:val="el-GR"/>
        </w:rPr>
        <w:t>.</w:t>
      </w:r>
    </w:p>
    <w:p w14:paraId="506ACF2B" w14:textId="0ACC39DC" w:rsidR="00264881" w:rsidRPr="001C7E7A" w:rsidRDefault="00997586" w:rsidP="0076673F">
      <w:pPr>
        <w:spacing w:line="360" w:lineRule="auto"/>
        <w:jc w:val="both"/>
        <w:rPr>
          <w:rFonts w:cstheme="minorHAnsi"/>
          <w:sz w:val="24"/>
          <w:szCs w:val="24"/>
          <w:lang w:val="el-GR"/>
        </w:rPr>
      </w:pPr>
      <w:r w:rsidRPr="001C7E7A">
        <w:rPr>
          <w:rFonts w:cstheme="minorHAnsi"/>
          <w:sz w:val="24"/>
          <w:szCs w:val="24"/>
          <w:lang w:val="el-GR"/>
        </w:rPr>
        <w:t xml:space="preserve">Τα βασικά πλεονεκτήματα της σχολικής μονάδας είναι η </w:t>
      </w:r>
      <w:r w:rsidR="00552EB0" w:rsidRPr="001C7E7A">
        <w:rPr>
          <w:rFonts w:cstheme="minorHAnsi"/>
          <w:sz w:val="24"/>
          <w:szCs w:val="24"/>
          <w:lang w:val="el-GR"/>
        </w:rPr>
        <w:t>εμπειρία των εκπαιδευτικών και η συμμετοχή τους σε σχέδια εργασίας (</w:t>
      </w:r>
      <w:r w:rsidR="00552EB0" w:rsidRPr="001C7E7A">
        <w:rPr>
          <w:rFonts w:cstheme="minorHAnsi"/>
          <w:sz w:val="24"/>
          <w:szCs w:val="24"/>
        </w:rPr>
        <w:t>projects</w:t>
      </w:r>
      <w:r w:rsidR="00552EB0" w:rsidRPr="001C7E7A">
        <w:rPr>
          <w:rFonts w:cstheme="minorHAnsi"/>
          <w:sz w:val="24"/>
          <w:szCs w:val="24"/>
          <w:lang w:val="el-GR"/>
        </w:rPr>
        <w:t xml:space="preserve">) τα προηγούμενα χρόνια, η κατάρτισή τους, η γόνιμη και ουσιαστική συνεργασία μεταξύ των εκπαιδευτικών για την επίτευξη ενός κοινού οράματος, η επαρκής υλικοτεχνική υποδομή της σχολικής μονάδας σε συνδυασμό με τις ψηφιακές δεξιότητες των εκπαιδευτικών, η ύπαρξη ενεργούς ιστοσελίδας </w:t>
      </w:r>
      <w:hyperlink r:id="rId6" w:history="1">
        <w:r w:rsidR="00552EB0" w:rsidRPr="001C7E7A">
          <w:rPr>
            <w:rStyle w:val="-"/>
            <w:rFonts w:cstheme="minorHAnsi"/>
            <w:sz w:val="24"/>
            <w:szCs w:val="24"/>
            <w:lang w:val="el-GR"/>
          </w:rPr>
          <w:t>https://blogs.sch.gr/2nipnepiv/author/2nipnepiv/</w:t>
        </w:r>
      </w:hyperlink>
      <w:r w:rsidR="00552EB0" w:rsidRPr="001C7E7A">
        <w:rPr>
          <w:rFonts w:cstheme="minorHAnsi"/>
          <w:sz w:val="24"/>
          <w:szCs w:val="24"/>
          <w:lang w:val="el-GR"/>
        </w:rPr>
        <w:t xml:space="preserve">  για την ευκολότερη και άμεση διάχυση των αποτελεσμάτων των δράσεων. </w:t>
      </w:r>
    </w:p>
    <w:p w14:paraId="71926E84" w14:textId="77777777" w:rsidR="00552EB0" w:rsidRPr="001C7E7A" w:rsidRDefault="00552EB0" w:rsidP="0076673F">
      <w:pPr>
        <w:spacing w:line="360" w:lineRule="auto"/>
        <w:jc w:val="both"/>
        <w:rPr>
          <w:rFonts w:cstheme="minorHAnsi"/>
          <w:sz w:val="24"/>
          <w:szCs w:val="24"/>
          <w:lang w:val="el-GR"/>
        </w:rPr>
      </w:pPr>
      <w:r w:rsidRPr="001C7E7A">
        <w:rPr>
          <w:rFonts w:cstheme="minorHAnsi"/>
          <w:sz w:val="24"/>
          <w:szCs w:val="24"/>
          <w:lang w:val="el-GR"/>
        </w:rPr>
        <w:t>Ως συντονίστρια του προγράμματος Σχεδίου Δράσης ορίζεται η Προϊσταμένη.</w:t>
      </w:r>
    </w:p>
    <w:p w14:paraId="224117B6" w14:textId="77777777" w:rsidR="00552EB0" w:rsidRPr="001C7E7A" w:rsidRDefault="00552EB0" w:rsidP="0076673F">
      <w:pPr>
        <w:spacing w:line="360" w:lineRule="auto"/>
        <w:jc w:val="both"/>
        <w:rPr>
          <w:rFonts w:cstheme="minorHAnsi"/>
          <w:sz w:val="24"/>
          <w:szCs w:val="24"/>
          <w:lang w:val="el-GR"/>
        </w:rPr>
      </w:pPr>
      <w:r w:rsidRPr="001C7E7A">
        <w:rPr>
          <w:rFonts w:cstheme="minorHAnsi"/>
          <w:sz w:val="24"/>
          <w:szCs w:val="24"/>
          <w:lang w:val="el-GR"/>
        </w:rPr>
        <w:t xml:space="preserve">Στο Πρόγραμμα συμμετέχουν ενεργά 4 εκπαιδευτικοί. Όλοι θα συνεργάζονται και θα αποφασίζουν από κοινού τις δράσεις προς υλοποίηση ανά θεματικό κύκλο και με την κατάλληλη και απαραίτητη προσαρμογή στις ανάγκες και στις κλίσεις όλων των παιδιών. </w:t>
      </w:r>
    </w:p>
    <w:p w14:paraId="60455E99" w14:textId="77777777" w:rsidR="00552EB0" w:rsidRPr="001C7E7A" w:rsidRDefault="00552EB0" w:rsidP="0076673F">
      <w:pPr>
        <w:spacing w:line="360" w:lineRule="auto"/>
        <w:jc w:val="both"/>
        <w:rPr>
          <w:rFonts w:cstheme="minorHAnsi"/>
          <w:sz w:val="24"/>
          <w:szCs w:val="24"/>
          <w:lang w:val="el-GR"/>
        </w:rPr>
      </w:pPr>
      <w:r w:rsidRPr="001C7E7A">
        <w:rPr>
          <w:rFonts w:cstheme="minorHAnsi"/>
          <w:sz w:val="24"/>
          <w:szCs w:val="24"/>
          <w:lang w:val="el-GR"/>
        </w:rPr>
        <w:t>Συνεργασία θα υπάρξει και με τοπικούς φορείς ενώ σημαντικές κρίνονται οι πληροφορίες που θα αντληθούν από επιμορφωτικές συναντήσεις με τη Συντονίστρια Προσχολικής Αγωγής.</w:t>
      </w:r>
    </w:p>
    <w:p w14:paraId="6C0908F6" w14:textId="77777777" w:rsidR="00552EB0" w:rsidRPr="001C7E7A" w:rsidRDefault="00552EB0" w:rsidP="0076673F">
      <w:pPr>
        <w:spacing w:line="360" w:lineRule="auto"/>
        <w:jc w:val="both"/>
        <w:rPr>
          <w:rFonts w:cstheme="minorHAnsi"/>
          <w:sz w:val="24"/>
          <w:szCs w:val="24"/>
          <w:lang w:val="el-GR"/>
        </w:rPr>
      </w:pPr>
      <w:r w:rsidRPr="001C7E7A">
        <w:rPr>
          <w:rFonts w:cstheme="minorHAnsi"/>
          <w:sz w:val="24"/>
          <w:szCs w:val="24"/>
          <w:lang w:val="el-GR"/>
        </w:rPr>
        <w:t xml:space="preserve">Η διάχυση των επιμέρους και συνολικών αποτελεσμάτων του κάθε θεματικού κύκλου θα γίνεται κυρίως μέσω της ιστοσελίδας του σχολείου, από την οποία θα </w:t>
      </w:r>
      <w:proofErr w:type="spellStart"/>
      <w:r w:rsidRPr="001C7E7A">
        <w:rPr>
          <w:rFonts w:cstheme="minorHAnsi"/>
          <w:sz w:val="24"/>
          <w:szCs w:val="24"/>
          <w:lang w:val="el-GR"/>
        </w:rPr>
        <w:t>προτρέπονται</w:t>
      </w:r>
      <w:proofErr w:type="spellEnd"/>
      <w:r w:rsidRPr="001C7E7A">
        <w:rPr>
          <w:rFonts w:cstheme="minorHAnsi"/>
          <w:sz w:val="24"/>
          <w:szCs w:val="24"/>
          <w:lang w:val="el-GR"/>
        </w:rPr>
        <w:t xml:space="preserve"> οι γονείς να ενημερώνονται σε εβδομαδιαία βάση. </w:t>
      </w:r>
    </w:p>
    <w:p w14:paraId="588909BC" w14:textId="38EC8F59" w:rsidR="00552EB0" w:rsidRPr="001C7E7A" w:rsidRDefault="00207A4D" w:rsidP="0076673F">
      <w:pPr>
        <w:spacing w:line="360" w:lineRule="auto"/>
        <w:jc w:val="both"/>
        <w:rPr>
          <w:rFonts w:cstheme="minorHAnsi"/>
          <w:sz w:val="24"/>
          <w:szCs w:val="24"/>
          <w:lang w:val="el-GR"/>
        </w:rPr>
      </w:pPr>
      <w:r w:rsidRPr="001C7E7A">
        <w:rPr>
          <w:rFonts w:cstheme="minorHAnsi"/>
          <w:sz w:val="24"/>
          <w:szCs w:val="24"/>
          <w:lang w:val="el-GR"/>
        </w:rPr>
        <w:t>Τα στάδια υλοποίησης των επιμέρους ε</w:t>
      </w:r>
      <w:r w:rsidR="00B16430" w:rsidRPr="001C7E7A">
        <w:rPr>
          <w:rFonts w:cstheme="minorHAnsi"/>
          <w:sz w:val="24"/>
          <w:szCs w:val="24"/>
          <w:lang w:val="el-GR"/>
        </w:rPr>
        <w:t xml:space="preserve">ργαστηρίων θα ακολουθήσουν κυρίως τη διδακτική προσέγγιση </w:t>
      </w:r>
      <w:r w:rsidR="007A2650" w:rsidRPr="001C7E7A">
        <w:rPr>
          <w:rFonts w:cstheme="minorHAnsi"/>
          <w:sz w:val="24"/>
          <w:szCs w:val="24"/>
          <w:lang w:val="el-GR"/>
        </w:rPr>
        <w:t>της διαδικασίας του τεχνικού σχεδιασμού (προσδιορισμός της ανάγκης, έρευνα στις ανάγκες του προβλήματος, ανάπτυξη πιθανόν λύσεων, αξιολόγηση της λύσης, επικοινωνία, επανασχεδιασμός).</w:t>
      </w:r>
    </w:p>
    <w:p w14:paraId="66441741" w14:textId="3DAAEB4D" w:rsidR="007A2650" w:rsidRPr="001C7E7A" w:rsidRDefault="007A2650" w:rsidP="0076673F">
      <w:pPr>
        <w:spacing w:line="360" w:lineRule="auto"/>
        <w:jc w:val="both"/>
        <w:rPr>
          <w:rFonts w:cstheme="minorHAnsi"/>
          <w:sz w:val="24"/>
          <w:szCs w:val="24"/>
          <w:lang w:val="el-GR"/>
        </w:rPr>
      </w:pPr>
      <w:r w:rsidRPr="001C7E7A">
        <w:rPr>
          <w:rFonts w:cstheme="minorHAnsi"/>
          <w:sz w:val="24"/>
          <w:szCs w:val="24"/>
          <w:lang w:val="el-GR"/>
        </w:rPr>
        <w:t xml:space="preserve">Παράλληλα, θα αναπτυχθούν παιγνιώδεις δράσεις και σύγχρονες στρατηγικές – </w:t>
      </w:r>
      <w:proofErr w:type="spellStart"/>
      <w:r w:rsidRPr="001C7E7A">
        <w:rPr>
          <w:rFonts w:cstheme="minorHAnsi"/>
          <w:sz w:val="24"/>
          <w:szCs w:val="24"/>
          <w:lang w:val="el-GR"/>
        </w:rPr>
        <w:t>ρουτίνες</w:t>
      </w:r>
      <w:proofErr w:type="spellEnd"/>
      <w:r w:rsidRPr="001C7E7A">
        <w:rPr>
          <w:rFonts w:cstheme="minorHAnsi"/>
          <w:sz w:val="24"/>
          <w:szCs w:val="24"/>
          <w:lang w:val="el-GR"/>
        </w:rPr>
        <w:t xml:space="preserve"> σκέψης (βλέπω-σκέφτομαι-αναρωτιέμαι).</w:t>
      </w:r>
    </w:p>
    <w:p w14:paraId="0879A490" w14:textId="7E82529E" w:rsidR="007A2650" w:rsidRDefault="007A2650" w:rsidP="0076673F">
      <w:pPr>
        <w:spacing w:line="360" w:lineRule="auto"/>
        <w:jc w:val="both"/>
        <w:rPr>
          <w:rFonts w:cstheme="minorHAnsi"/>
          <w:sz w:val="24"/>
          <w:szCs w:val="24"/>
          <w:lang w:val="el-GR"/>
        </w:rPr>
      </w:pPr>
      <w:r w:rsidRPr="001C7E7A">
        <w:rPr>
          <w:rFonts w:cstheme="minorHAnsi"/>
          <w:sz w:val="24"/>
          <w:szCs w:val="24"/>
          <w:lang w:val="el-GR"/>
        </w:rPr>
        <w:t xml:space="preserve">Το Σχέδιο που έχει συνταχθεί θα υλοποιηθεί με παρόμοιο τρόπο από τα 2 Βασικά Υποχρεωτικά Πρωϊνά τμήματα μαζί με το Τμήμα Ένταξης, με μικρές προσαρμογές στις ανάγκες των νηπίων του κάθε τμήματος. </w:t>
      </w:r>
    </w:p>
    <w:p w14:paraId="37F9A34E" w14:textId="35872CA6" w:rsidR="00CD7369" w:rsidRPr="00CD7369" w:rsidRDefault="00CD7369" w:rsidP="0076673F">
      <w:pPr>
        <w:spacing w:line="360" w:lineRule="auto"/>
        <w:jc w:val="both"/>
        <w:rPr>
          <w:rFonts w:cstheme="minorHAnsi"/>
          <w:b/>
          <w:bCs/>
          <w:sz w:val="24"/>
          <w:szCs w:val="24"/>
          <w:u w:val="single"/>
          <w:lang w:val="el-GR"/>
        </w:rPr>
      </w:pPr>
      <w:r>
        <w:rPr>
          <w:rFonts w:cstheme="minorHAnsi"/>
          <w:b/>
          <w:bCs/>
          <w:sz w:val="24"/>
          <w:szCs w:val="24"/>
          <w:u w:val="single"/>
          <w:lang w:val="el-GR"/>
        </w:rPr>
        <w:lastRenderedPageBreak/>
        <w:t>Ο ΠΡΟΓΡΑΜΜΑΤΙΣΜΟΣ ΤΩΝ ΕΡΓΑΣΤΗΡΙΩΝ ΑΝΑ ΘΕΜΑΤΙΚΗ ΕΝΟΤΗΤΑ</w:t>
      </w:r>
    </w:p>
    <w:p w14:paraId="57D472AE" w14:textId="63AEFD66" w:rsidR="00552EB0" w:rsidRPr="001C7E7A" w:rsidRDefault="00461998" w:rsidP="0076673F">
      <w:pPr>
        <w:spacing w:line="360" w:lineRule="auto"/>
        <w:jc w:val="both"/>
        <w:rPr>
          <w:rFonts w:cstheme="minorHAnsi"/>
          <w:sz w:val="24"/>
          <w:szCs w:val="24"/>
          <w:u w:val="single"/>
          <w:lang w:val="el-GR"/>
        </w:rPr>
      </w:pPr>
      <w:r w:rsidRPr="001C7E7A">
        <w:rPr>
          <w:rFonts w:cstheme="minorHAnsi"/>
          <w:sz w:val="24"/>
          <w:szCs w:val="24"/>
          <w:u w:val="single"/>
          <w:lang w:val="el-GR"/>
        </w:rPr>
        <w:t>ΑΠΟΦΑΣΗ ΣΧΕΔΙΟΥ</w:t>
      </w:r>
      <w:r w:rsidR="007D10A0" w:rsidRPr="001C7E7A">
        <w:rPr>
          <w:rFonts w:cstheme="minorHAnsi"/>
          <w:sz w:val="24"/>
          <w:szCs w:val="24"/>
          <w:u w:val="single"/>
          <w:lang w:val="el-GR"/>
        </w:rPr>
        <w:t xml:space="preserve"> </w:t>
      </w:r>
      <w:r w:rsidRPr="001C7E7A">
        <w:rPr>
          <w:rFonts w:cstheme="minorHAnsi"/>
          <w:sz w:val="24"/>
          <w:szCs w:val="24"/>
          <w:u w:val="single"/>
          <w:lang w:val="el-GR"/>
        </w:rPr>
        <w:t>ΔΡΑΣΗΣ (ΠΡΑΞΗ 6</w:t>
      </w:r>
      <w:r w:rsidRPr="001C7E7A">
        <w:rPr>
          <w:rFonts w:cstheme="minorHAnsi"/>
          <w:sz w:val="24"/>
          <w:szCs w:val="24"/>
          <w:u w:val="single"/>
          <w:vertAlign w:val="superscript"/>
          <w:lang w:val="el-GR"/>
        </w:rPr>
        <w:t>Η</w:t>
      </w:r>
      <w:r w:rsidRPr="001C7E7A">
        <w:rPr>
          <w:rFonts w:cstheme="minorHAnsi"/>
          <w:sz w:val="24"/>
          <w:szCs w:val="24"/>
          <w:u w:val="single"/>
          <w:lang w:val="el-GR"/>
        </w:rPr>
        <w:t>/28-09-21) ΑΝΑ</w:t>
      </w:r>
      <w:r w:rsidR="007D10A0" w:rsidRPr="001C7E7A">
        <w:rPr>
          <w:rFonts w:cstheme="minorHAnsi"/>
          <w:sz w:val="24"/>
          <w:szCs w:val="24"/>
          <w:u w:val="single"/>
          <w:lang w:val="el-GR"/>
        </w:rPr>
        <w:t xml:space="preserve"> </w:t>
      </w:r>
      <w:r w:rsidRPr="001C7E7A">
        <w:rPr>
          <w:rFonts w:cstheme="minorHAnsi"/>
          <w:sz w:val="24"/>
          <w:szCs w:val="24"/>
          <w:u w:val="single"/>
          <w:lang w:val="el-GR"/>
        </w:rPr>
        <w:t>ΘΕΜΑΤΙΚΟ</w:t>
      </w:r>
      <w:r w:rsidR="007D10A0" w:rsidRPr="001C7E7A">
        <w:rPr>
          <w:rFonts w:cstheme="minorHAnsi"/>
          <w:sz w:val="24"/>
          <w:szCs w:val="24"/>
          <w:u w:val="single"/>
          <w:lang w:val="el-GR"/>
        </w:rPr>
        <w:t xml:space="preserve"> </w:t>
      </w:r>
      <w:r w:rsidRPr="001C7E7A">
        <w:rPr>
          <w:rFonts w:cstheme="minorHAnsi"/>
          <w:sz w:val="24"/>
          <w:szCs w:val="24"/>
          <w:u w:val="single"/>
          <w:lang w:val="el-GR"/>
        </w:rPr>
        <w:t xml:space="preserve"> </w:t>
      </w:r>
      <w:r w:rsidR="007D10A0" w:rsidRPr="001C7E7A">
        <w:rPr>
          <w:rFonts w:cstheme="minorHAnsi"/>
          <w:sz w:val="24"/>
          <w:szCs w:val="24"/>
          <w:u w:val="single"/>
          <w:lang w:val="el-GR"/>
        </w:rPr>
        <w:t>Κ</w:t>
      </w:r>
      <w:r w:rsidRPr="001C7E7A">
        <w:rPr>
          <w:rFonts w:cstheme="minorHAnsi"/>
          <w:sz w:val="24"/>
          <w:szCs w:val="24"/>
          <w:u w:val="single"/>
          <w:lang w:val="el-GR"/>
        </w:rPr>
        <w:t xml:space="preserve">ΥΚΛΟ </w:t>
      </w:r>
    </w:p>
    <w:p w14:paraId="6D71A492" w14:textId="6127508E" w:rsidR="00461998" w:rsidRPr="001C7E7A" w:rsidRDefault="00461998" w:rsidP="0076673F">
      <w:pPr>
        <w:pStyle w:val="Default"/>
        <w:tabs>
          <w:tab w:val="left" w:pos="8931"/>
        </w:tabs>
        <w:spacing w:line="360" w:lineRule="auto"/>
        <w:jc w:val="both"/>
        <w:rPr>
          <w:rFonts w:asciiTheme="minorHAnsi" w:hAnsiTheme="minorHAnsi" w:cstheme="minorHAnsi"/>
          <w:b/>
          <w:bCs/>
          <w:u w:val="single"/>
        </w:rPr>
      </w:pPr>
      <w:r w:rsidRPr="001C7E7A">
        <w:rPr>
          <w:rFonts w:asciiTheme="minorHAnsi" w:hAnsiTheme="minorHAnsi" w:cstheme="minorHAnsi"/>
          <w:b/>
          <w:bCs/>
          <w:u w:val="single"/>
        </w:rPr>
        <w:t>1</w:t>
      </w:r>
      <w:r w:rsidRPr="001C7E7A">
        <w:rPr>
          <w:rFonts w:asciiTheme="minorHAnsi" w:hAnsiTheme="minorHAnsi" w:cstheme="minorHAnsi"/>
          <w:b/>
          <w:bCs/>
          <w:u w:val="single"/>
          <w:vertAlign w:val="superscript"/>
        </w:rPr>
        <w:t xml:space="preserve">ος </w:t>
      </w:r>
      <w:r w:rsidRPr="001C7E7A">
        <w:rPr>
          <w:rFonts w:asciiTheme="minorHAnsi" w:hAnsiTheme="minorHAnsi" w:cstheme="minorHAnsi"/>
          <w:b/>
          <w:bCs/>
          <w:u w:val="single"/>
        </w:rPr>
        <w:t xml:space="preserve">Θεματικός Κύκλος-Ζω καλύτερα- Ευ Ζην </w:t>
      </w:r>
    </w:p>
    <w:p w14:paraId="3BC3650F"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Διατροφή</w:t>
      </w:r>
    </w:p>
    <w:p w14:paraId="5208B934" w14:textId="03118F44"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«Η </w:t>
      </w:r>
      <w:proofErr w:type="spellStart"/>
      <w:r w:rsidRPr="001C7E7A">
        <w:rPr>
          <w:rFonts w:asciiTheme="minorHAnsi" w:hAnsiTheme="minorHAnsi" w:cstheme="minorHAnsi"/>
        </w:rPr>
        <w:t>Φούλα</w:t>
      </w:r>
      <w:proofErr w:type="spellEnd"/>
      <w:r w:rsidRPr="001C7E7A">
        <w:rPr>
          <w:rFonts w:asciiTheme="minorHAnsi" w:hAnsiTheme="minorHAnsi" w:cstheme="minorHAnsi"/>
        </w:rPr>
        <w:t xml:space="preserve"> η </w:t>
      </w:r>
      <w:proofErr w:type="spellStart"/>
      <w:r w:rsidRPr="001C7E7A">
        <w:rPr>
          <w:rFonts w:asciiTheme="minorHAnsi" w:hAnsiTheme="minorHAnsi" w:cstheme="minorHAnsi"/>
        </w:rPr>
        <w:t>Δ</w:t>
      </w:r>
      <w:r w:rsidR="001C7E7A" w:rsidRPr="001C7E7A">
        <w:rPr>
          <w:rFonts w:asciiTheme="minorHAnsi" w:hAnsiTheme="minorHAnsi" w:cstheme="minorHAnsi"/>
        </w:rPr>
        <w:t>ια</w:t>
      </w:r>
      <w:r w:rsidRPr="001C7E7A">
        <w:rPr>
          <w:rFonts w:asciiTheme="minorHAnsi" w:hAnsiTheme="minorHAnsi" w:cstheme="minorHAnsi"/>
        </w:rPr>
        <w:t>τροφούλα</w:t>
      </w:r>
      <w:proofErr w:type="spellEnd"/>
      <w:r w:rsidRPr="001C7E7A">
        <w:rPr>
          <w:rFonts w:asciiTheme="minorHAnsi" w:hAnsiTheme="minorHAnsi" w:cstheme="minorHAnsi"/>
        </w:rPr>
        <w:t xml:space="preserve"> και το ταξίδι στη χώρα της υγιεινής διατροφής»</w:t>
      </w:r>
    </w:p>
    <w:p w14:paraId="33B5E80B"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Ένα παιχνίδι με τις βασικές κατηγορίες των τροφίμων </w:t>
      </w:r>
    </w:p>
    <w:p w14:paraId="6493B3E7"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Φρούτα και Λαχανικά </w:t>
      </w:r>
    </w:p>
    <w:p w14:paraId="116990D1"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Γλωσσικά παιχνίδια με θέμα τη Διατροφή </w:t>
      </w:r>
    </w:p>
    <w:p w14:paraId="19E56AFC"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Πυραμίδα της μεσογειακής διατροφής </w:t>
      </w:r>
    </w:p>
    <w:p w14:paraId="1145FCD9"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Παραδοσιακά φαγητά του κόσμου</w:t>
      </w:r>
    </w:p>
    <w:p w14:paraId="2CDBFB76" w14:textId="77777777" w:rsidR="00461998" w:rsidRPr="001C7E7A" w:rsidRDefault="00461998" w:rsidP="0076673F">
      <w:pPr>
        <w:pStyle w:val="Default"/>
        <w:tabs>
          <w:tab w:val="left" w:pos="8931"/>
        </w:tabs>
        <w:spacing w:line="360" w:lineRule="auto"/>
        <w:jc w:val="both"/>
        <w:rPr>
          <w:rFonts w:asciiTheme="minorHAnsi" w:hAnsiTheme="minorHAnsi" w:cstheme="minorHAnsi"/>
          <w:bCs/>
        </w:rPr>
      </w:pPr>
      <w:r w:rsidRPr="001C7E7A">
        <w:rPr>
          <w:rFonts w:asciiTheme="minorHAnsi" w:hAnsiTheme="minorHAnsi" w:cstheme="minorHAnsi"/>
          <w:bCs/>
        </w:rPr>
        <w:t xml:space="preserve">Διατροφή και στοματική υγιεινή </w:t>
      </w:r>
    </w:p>
    <w:p w14:paraId="0E4ABBC1" w14:textId="77777777" w:rsidR="00461998" w:rsidRPr="001C7E7A" w:rsidRDefault="00461998" w:rsidP="0076673F">
      <w:pPr>
        <w:pStyle w:val="Default"/>
        <w:tabs>
          <w:tab w:val="left" w:pos="8931"/>
        </w:tabs>
        <w:spacing w:line="360" w:lineRule="auto"/>
        <w:jc w:val="both"/>
        <w:rPr>
          <w:rFonts w:asciiTheme="minorHAnsi" w:hAnsiTheme="minorHAnsi" w:cstheme="minorHAnsi"/>
          <w:bCs/>
        </w:rPr>
      </w:pPr>
      <w:r w:rsidRPr="001C7E7A">
        <w:rPr>
          <w:rFonts w:asciiTheme="minorHAnsi" w:hAnsiTheme="minorHAnsi" w:cstheme="minorHAnsi"/>
          <w:bCs/>
        </w:rPr>
        <w:t xml:space="preserve">Διατροφή και Μυθολογία </w:t>
      </w:r>
    </w:p>
    <w:p w14:paraId="6411A571" w14:textId="6E12A7B8" w:rsidR="00461998" w:rsidRPr="001C7E7A" w:rsidRDefault="00461998" w:rsidP="0076673F">
      <w:pPr>
        <w:pStyle w:val="Default"/>
        <w:tabs>
          <w:tab w:val="left" w:pos="8931"/>
        </w:tabs>
        <w:spacing w:line="360" w:lineRule="auto"/>
        <w:jc w:val="both"/>
        <w:rPr>
          <w:rFonts w:asciiTheme="minorHAnsi" w:hAnsiTheme="minorHAnsi" w:cstheme="minorHAnsi"/>
          <w:bCs/>
        </w:rPr>
      </w:pPr>
      <w:r w:rsidRPr="001C7E7A">
        <w:rPr>
          <w:rFonts w:asciiTheme="minorHAnsi" w:hAnsiTheme="minorHAnsi" w:cstheme="minorHAnsi"/>
          <w:bCs/>
        </w:rPr>
        <w:t>Οι 4 γεύσεις</w:t>
      </w:r>
    </w:p>
    <w:p w14:paraId="5AEF4A0C" w14:textId="5E88675F" w:rsidR="00264881" w:rsidRPr="001C7E7A" w:rsidRDefault="00461998" w:rsidP="0076673F">
      <w:pPr>
        <w:spacing w:line="360" w:lineRule="auto"/>
        <w:jc w:val="both"/>
        <w:rPr>
          <w:rFonts w:cstheme="minorHAnsi"/>
          <w:sz w:val="24"/>
          <w:szCs w:val="24"/>
          <w:lang w:val="el-GR"/>
        </w:rPr>
      </w:pPr>
      <w:r w:rsidRPr="001C7E7A">
        <w:rPr>
          <w:rFonts w:cstheme="minorHAnsi"/>
          <w:b/>
          <w:bCs/>
          <w:sz w:val="24"/>
          <w:szCs w:val="24"/>
          <w:lang w:val="el-GR"/>
        </w:rPr>
        <w:t xml:space="preserve">Βασικοί στόχοι: </w:t>
      </w:r>
      <w:r w:rsidRPr="001C7E7A">
        <w:rPr>
          <w:rFonts w:cstheme="minorHAnsi"/>
          <w:sz w:val="24"/>
          <w:szCs w:val="24"/>
          <w:lang w:val="el-GR"/>
        </w:rPr>
        <w:t xml:space="preserve">ανακάλυψη με βιωματικό τρόπο υγιεινής και ισορροπημένης διατροφής, γνωριμία με διατροφικές συνήθειες, βελτίωση υγιεινών συνηθειών, απόκτηση βασικών γνώσεων σε θέματα υγείας, και διατροφής, Καλλιέργεια κριτικής σκέψης και ευρείας οπτικής των πραγμάτων. </w:t>
      </w:r>
    </w:p>
    <w:p w14:paraId="2D8476F9" w14:textId="77777777" w:rsidR="0076673F" w:rsidRPr="001C7E7A" w:rsidRDefault="0076673F" w:rsidP="0076673F">
      <w:pPr>
        <w:spacing w:line="360" w:lineRule="auto"/>
        <w:jc w:val="both"/>
        <w:rPr>
          <w:rFonts w:cstheme="minorHAnsi"/>
          <w:sz w:val="24"/>
          <w:szCs w:val="24"/>
          <w:lang w:val="el-GR"/>
        </w:rPr>
      </w:pPr>
    </w:p>
    <w:p w14:paraId="5DF5DBC3" w14:textId="5780893A" w:rsidR="00461998" w:rsidRPr="001C7E7A" w:rsidRDefault="00461998" w:rsidP="0076673F">
      <w:pPr>
        <w:spacing w:line="360" w:lineRule="auto"/>
        <w:jc w:val="both"/>
        <w:rPr>
          <w:rFonts w:cstheme="minorHAnsi"/>
          <w:b/>
          <w:bCs/>
          <w:sz w:val="24"/>
          <w:szCs w:val="24"/>
          <w:u w:val="single"/>
          <w:lang w:val="el-GR"/>
        </w:rPr>
      </w:pPr>
      <w:r w:rsidRPr="001C7E7A">
        <w:rPr>
          <w:rFonts w:cstheme="minorHAnsi"/>
          <w:b/>
          <w:bCs/>
          <w:sz w:val="24"/>
          <w:szCs w:val="24"/>
          <w:u w:val="single"/>
          <w:lang w:val="el-GR"/>
        </w:rPr>
        <w:t>2</w:t>
      </w:r>
      <w:r w:rsidRPr="001C7E7A">
        <w:rPr>
          <w:rFonts w:cstheme="minorHAnsi"/>
          <w:b/>
          <w:bCs/>
          <w:sz w:val="24"/>
          <w:szCs w:val="24"/>
          <w:u w:val="single"/>
          <w:vertAlign w:val="superscript"/>
          <w:lang w:val="el-GR"/>
        </w:rPr>
        <w:t>ος</w:t>
      </w:r>
      <w:r w:rsidRPr="001C7E7A">
        <w:rPr>
          <w:rFonts w:cstheme="minorHAnsi"/>
          <w:b/>
          <w:bCs/>
          <w:sz w:val="24"/>
          <w:szCs w:val="24"/>
          <w:u w:val="single"/>
          <w:lang w:val="el-GR"/>
        </w:rPr>
        <w:t xml:space="preserve"> Θεματικός Κύκλος-Φροντίζω το περιβάλλον </w:t>
      </w:r>
    </w:p>
    <w:p w14:paraId="3BFCA02E"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Η Ανακύκλωση </w:t>
      </w:r>
    </w:p>
    <w:p w14:paraId="6599E478"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Η γη μας έχει ανάγκη, ας τη φροντίσουμε</w:t>
      </w:r>
    </w:p>
    <w:p w14:paraId="5BDEAEAD"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Γνωριμία με τα ανακυκλώσιμα υλικά , χαρτί, πλαστικό και γυαλί</w:t>
      </w:r>
    </w:p>
    <w:p w14:paraId="08E00FF2"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Ο κύκλος ζωής του δέντρου </w:t>
      </w:r>
    </w:p>
    <w:p w14:paraId="38FB1DD8" w14:textId="77777777" w:rsidR="00461998" w:rsidRPr="001C7E7A" w:rsidRDefault="00461998"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Μειώνω όσο μπορώ, ανακυκλώνω και επαναχρησιμοποιώ-παιχνίδια με χαρτί, αλουμίνιο και πλαστικό </w:t>
      </w:r>
    </w:p>
    <w:p w14:paraId="7CAA9A3B" w14:textId="729CCD84" w:rsidR="00264881" w:rsidRPr="001C7E7A" w:rsidRDefault="00461998" w:rsidP="0076673F">
      <w:pPr>
        <w:spacing w:line="360" w:lineRule="auto"/>
        <w:jc w:val="both"/>
        <w:rPr>
          <w:rFonts w:cstheme="minorHAnsi"/>
          <w:sz w:val="24"/>
          <w:szCs w:val="24"/>
          <w:lang w:val="el-GR"/>
        </w:rPr>
      </w:pPr>
      <w:r w:rsidRPr="001C7E7A">
        <w:rPr>
          <w:rFonts w:cstheme="minorHAnsi"/>
          <w:b/>
          <w:bCs/>
          <w:sz w:val="24"/>
          <w:szCs w:val="24"/>
          <w:lang w:val="el-GR"/>
        </w:rPr>
        <w:t xml:space="preserve">Βασικοί στόχοι: </w:t>
      </w:r>
      <w:r w:rsidRPr="001C7E7A">
        <w:rPr>
          <w:rFonts w:cstheme="minorHAnsi"/>
          <w:sz w:val="24"/>
          <w:szCs w:val="24"/>
          <w:lang w:val="el-GR"/>
        </w:rPr>
        <w:t xml:space="preserve">ορθολογική διαχείριση των απορριμμάτων, κατανόηση της ανάγκης αλλαγής διαχείρισης και σχεδιασμού των προϊόντων, κατασκευή και χρήση υλικών που αντέχουν στην επαναχρησιμοποίηση, μέσα από διερευνητική μάθηση, </w:t>
      </w:r>
      <w:proofErr w:type="spellStart"/>
      <w:r w:rsidRPr="001C7E7A">
        <w:rPr>
          <w:rFonts w:cstheme="minorHAnsi"/>
          <w:sz w:val="24"/>
          <w:szCs w:val="24"/>
          <w:lang w:val="el-GR"/>
        </w:rPr>
        <w:t>ρουτίνες</w:t>
      </w:r>
      <w:proofErr w:type="spellEnd"/>
      <w:r w:rsidRPr="001C7E7A">
        <w:rPr>
          <w:rFonts w:cstheme="minorHAnsi"/>
          <w:sz w:val="24"/>
          <w:szCs w:val="24"/>
          <w:lang w:val="el-GR"/>
        </w:rPr>
        <w:t xml:space="preserve"> σκέψης, ενεργή εμπλοκή των μαθητών στην οικοδόμηση της γνώσης, απόκτηση δεξιοτήτων του νου, της κοινωνικής ζωής και της </w:t>
      </w:r>
      <w:proofErr w:type="spellStart"/>
      <w:r w:rsidRPr="001C7E7A">
        <w:rPr>
          <w:rFonts w:cstheme="minorHAnsi"/>
          <w:sz w:val="24"/>
          <w:szCs w:val="24"/>
          <w:lang w:val="el-GR"/>
        </w:rPr>
        <w:t>ενσυναίσθησης</w:t>
      </w:r>
      <w:proofErr w:type="spellEnd"/>
      <w:r w:rsidRPr="001C7E7A">
        <w:rPr>
          <w:rFonts w:cstheme="minorHAnsi"/>
          <w:sz w:val="24"/>
          <w:szCs w:val="24"/>
          <w:lang w:val="el-GR"/>
        </w:rPr>
        <w:t>.</w:t>
      </w:r>
    </w:p>
    <w:p w14:paraId="62B060DB" w14:textId="2184824C" w:rsidR="00461998" w:rsidRPr="001C7E7A" w:rsidRDefault="00461998" w:rsidP="0076673F">
      <w:pPr>
        <w:pStyle w:val="Default"/>
        <w:tabs>
          <w:tab w:val="left" w:pos="8931"/>
        </w:tabs>
        <w:spacing w:line="360" w:lineRule="auto"/>
        <w:jc w:val="both"/>
        <w:rPr>
          <w:rFonts w:asciiTheme="minorHAnsi" w:hAnsiTheme="minorHAnsi" w:cstheme="minorHAnsi"/>
          <w:b/>
          <w:bCs/>
        </w:rPr>
      </w:pPr>
      <w:r w:rsidRPr="001C7E7A">
        <w:rPr>
          <w:rFonts w:asciiTheme="minorHAnsi" w:hAnsiTheme="minorHAnsi" w:cstheme="minorHAnsi"/>
          <w:b/>
          <w:bCs/>
        </w:rPr>
        <w:lastRenderedPageBreak/>
        <w:t>3</w:t>
      </w:r>
      <w:r w:rsidRPr="001C7E7A">
        <w:rPr>
          <w:rFonts w:asciiTheme="minorHAnsi" w:hAnsiTheme="minorHAnsi" w:cstheme="minorHAnsi"/>
          <w:b/>
          <w:bCs/>
          <w:vertAlign w:val="superscript"/>
        </w:rPr>
        <w:t>ος</w:t>
      </w:r>
      <w:r w:rsidRPr="001C7E7A">
        <w:rPr>
          <w:rFonts w:asciiTheme="minorHAnsi" w:hAnsiTheme="minorHAnsi" w:cstheme="minorHAnsi"/>
          <w:b/>
          <w:bCs/>
        </w:rPr>
        <w:t xml:space="preserve"> Θεματικός Κύκλος – Δημιουργώ και καινοτομώ</w:t>
      </w:r>
    </w:p>
    <w:p w14:paraId="23808B66" w14:textId="77777777" w:rsidR="00461998" w:rsidRPr="001C7E7A" w:rsidRDefault="00461998" w:rsidP="0076673F">
      <w:pPr>
        <w:pStyle w:val="Default"/>
        <w:tabs>
          <w:tab w:val="left" w:pos="8931"/>
        </w:tabs>
        <w:spacing w:line="360" w:lineRule="auto"/>
        <w:jc w:val="both"/>
        <w:rPr>
          <w:rFonts w:asciiTheme="minorHAnsi" w:hAnsiTheme="minorHAnsi" w:cstheme="minorHAnsi"/>
          <w:bCs/>
        </w:rPr>
      </w:pPr>
      <w:r w:rsidRPr="001C7E7A">
        <w:rPr>
          <w:rFonts w:asciiTheme="minorHAnsi" w:hAnsiTheme="minorHAnsi" w:cstheme="minorHAnsi"/>
          <w:bCs/>
        </w:rPr>
        <w:t xml:space="preserve">Ανακύκλωση </w:t>
      </w:r>
    </w:p>
    <w:p w14:paraId="157099BB" w14:textId="77777777" w:rsidR="00461998" w:rsidRPr="001C7E7A" w:rsidRDefault="00461998" w:rsidP="0076673F">
      <w:pPr>
        <w:pStyle w:val="Default"/>
        <w:tabs>
          <w:tab w:val="left" w:pos="8931"/>
        </w:tabs>
        <w:spacing w:line="360" w:lineRule="auto"/>
        <w:jc w:val="both"/>
        <w:rPr>
          <w:rFonts w:asciiTheme="minorHAnsi" w:hAnsiTheme="minorHAnsi" w:cstheme="minorHAnsi"/>
          <w:bCs/>
        </w:rPr>
      </w:pPr>
      <w:r w:rsidRPr="001C7E7A">
        <w:rPr>
          <w:rFonts w:asciiTheme="minorHAnsi" w:hAnsiTheme="minorHAnsi" w:cstheme="minorHAnsi"/>
          <w:bCs/>
        </w:rPr>
        <w:t xml:space="preserve">Παρατηρώντας αφίσες για την ανακύκλωση </w:t>
      </w:r>
    </w:p>
    <w:p w14:paraId="1BC64DF6" w14:textId="21E394FC" w:rsidR="00461998" w:rsidRPr="001C7E7A" w:rsidRDefault="00461998" w:rsidP="0076673F">
      <w:pPr>
        <w:pStyle w:val="Default"/>
        <w:tabs>
          <w:tab w:val="left" w:pos="8931"/>
        </w:tabs>
        <w:spacing w:line="360" w:lineRule="auto"/>
        <w:jc w:val="both"/>
        <w:rPr>
          <w:rFonts w:asciiTheme="minorHAnsi" w:hAnsiTheme="minorHAnsi" w:cstheme="minorHAnsi"/>
          <w:bCs/>
        </w:rPr>
      </w:pPr>
      <w:r w:rsidRPr="001C7E7A">
        <w:rPr>
          <w:rFonts w:asciiTheme="minorHAnsi" w:hAnsiTheme="minorHAnsi" w:cstheme="minorHAnsi"/>
          <w:bCs/>
        </w:rPr>
        <w:t>Προτάσεις για κατασκευές με ανακυκλώσιμα υλικά για την άνοιξη</w:t>
      </w:r>
    </w:p>
    <w:p w14:paraId="0A38CF0C" w14:textId="77777777" w:rsidR="00461998" w:rsidRPr="001C7E7A" w:rsidRDefault="00461998" w:rsidP="0076673F">
      <w:pPr>
        <w:pStyle w:val="Default"/>
        <w:tabs>
          <w:tab w:val="left" w:pos="8931"/>
        </w:tabs>
        <w:spacing w:line="360" w:lineRule="auto"/>
        <w:jc w:val="both"/>
        <w:rPr>
          <w:rFonts w:asciiTheme="minorHAnsi" w:hAnsiTheme="minorHAnsi" w:cstheme="minorHAnsi"/>
          <w:bCs/>
        </w:rPr>
      </w:pPr>
      <w:r w:rsidRPr="001C7E7A">
        <w:rPr>
          <w:rFonts w:asciiTheme="minorHAnsi" w:hAnsiTheme="minorHAnsi" w:cstheme="minorHAnsi"/>
          <w:bCs/>
        </w:rPr>
        <w:t xml:space="preserve">Παρατηρώντας αφίσες για την ανακύκλωση </w:t>
      </w:r>
    </w:p>
    <w:p w14:paraId="406BA9C5" w14:textId="77777777" w:rsidR="00461998" w:rsidRPr="001C7E7A" w:rsidRDefault="00461998" w:rsidP="0076673F">
      <w:pPr>
        <w:pStyle w:val="Default"/>
        <w:tabs>
          <w:tab w:val="left" w:pos="8931"/>
        </w:tabs>
        <w:spacing w:line="360" w:lineRule="auto"/>
        <w:jc w:val="both"/>
        <w:rPr>
          <w:rFonts w:asciiTheme="minorHAnsi" w:hAnsiTheme="minorHAnsi" w:cstheme="minorHAnsi"/>
          <w:bCs/>
        </w:rPr>
      </w:pPr>
      <w:r w:rsidRPr="001C7E7A">
        <w:rPr>
          <w:rFonts w:asciiTheme="minorHAnsi" w:hAnsiTheme="minorHAnsi" w:cstheme="minorHAnsi"/>
          <w:bCs/>
        </w:rPr>
        <w:t>Προτάσεις για κατασκευές με ανακυκλώσιμα υλικά για την άνοιξη</w:t>
      </w:r>
    </w:p>
    <w:p w14:paraId="5209A9C2" w14:textId="07B2DD6F" w:rsidR="0076673F" w:rsidRPr="001C7E7A" w:rsidRDefault="00461998" w:rsidP="0076673F">
      <w:pPr>
        <w:spacing w:line="360" w:lineRule="auto"/>
        <w:jc w:val="both"/>
        <w:rPr>
          <w:rFonts w:cstheme="minorHAnsi"/>
          <w:sz w:val="24"/>
          <w:szCs w:val="24"/>
          <w:lang w:val="el-GR"/>
        </w:rPr>
      </w:pPr>
      <w:r w:rsidRPr="001C7E7A">
        <w:rPr>
          <w:rFonts w:cstheme="minorHAnsi"/>
          <w:b/>
          <w:bCs/>
          <w:sz w:val="24"/>
          <w:szCs w:val="24"/>
          <w:lang w:val="el-GR"/>
        </w:rPr>
        <w:t xml:space="preserve">Βασικοί στόχοι: </w:t>
      </w:r>
      <w:r w:rsidRPr="001C7E7A">
        <w:rPr>
          <w:rFonts w:cstheme="minorHAnsi"/>
          <w:sz w:val="24"/>
          <w:szCs w:val="24"/>
          <w:lang w:val="el-GR"/>
        </w:rPr>
        <w:t>καλλιέργεια δεξιοτήτων κριτικής σκέψης, επικοινωνίας, συνεργασίας και δημιουργικότητας</w:t>
      </w:r>
      <w:r w:rsidR="0076673F" w:rsidRPr="001C7E7A">
        <w:rPr>
          <w:rFonts w:cstheme="minorHAnsi"/>
          <w:sz w:val="24"/>
          <w:szCs w:val="24"/>
          <w:lang w:val="el-GR"/>
        </w:rPr>
        <w:t>. Η ενασχόληση με την τεχνολογία, η χρήση ποικίλων υλικών, ο πειραματισμός, η καλλιέργεια ολιστικής προσέγγισης του κόσμου, η δημιουργική αξιοποίηση της τεχνολογίας.</w:t>
      </w:r>
    </w:p>
    <w:p w14:paraId="73E5A085" w14:textId="19ECB974" w:rsidR="0076673F" w:rsidRPr="001C7E7A" w:rsidRDefault="0076673F" w:rsidP="0076673F">
      <w:pPr>
        <w:spacing w:line="360" w:lineRule="auto"/>
        <w:jc w:val="both"/>
        <w:rPr>
          <w:rFonts w:cstheme="minorHAnsi"/>
          <w:sz w:val="24"/>
          <w:szCs w:val="24"/>
          <w:lang w:val="el-GR"/>
        </w:rPr>
      </w:pPr>
    </w:p>
    <w:p w14:paraId="7D47F789" w14:textId="74C8BD14" w:rsidR="0076673F" w:rsidRPr="001C7E7A" w:rsidRDefault="0076673F" w:rsidP="0076673F">
      <w:pPr>
        <w:spacing w:line="360" w:lineRule="auto"/>
        <w:jc w:val="both"/>
        <w:rPr>
          <w:rFonts w:cstheme="minorHAnsi"/>
          <w:b/>
          <w:bCs/>
          <w:sz w:val="24"/>
          <w:szCs w:val="24"/>
          <w:lang w:val="el-GR"/>
        </w:rPr>
      </w:pPr>
      <w:r w:rsidRPr="001C7E7A">
        <w:rPr>
          <w:rFonts w:cstheme="minorHAnsi"/>
          <w:b/>
          <w:bCs/>
          <w:sz w:val="24"/>
          <w:szCs w:val="24"/>
          <w:lang w:val="el-GR"/>
        </w:rPr>
        <w:t>4</w:t>
      </w:r>
      <w:r w:rsidRPr="001C7E7A">
        <w:rPr>
          <w:rFonts w:cstheme="minorHAnsi"/>
          <w:b/>
          <w:bCs/>
          <w:sz w:val="24"/>
          <w:szCs w:val="24"/>
          <w:vertAlign w:val="superscript"/>
          <w:lang w:val="el-GR"/>
        </w:rPr>
        <w:t>ος</w:t>
      </w:r>
      <w:r w:rsidRPr="001C7E7A">
        <w:rPr>
          <w:rFonts w:cstheme="minorHAnsi"/>
          <w:b/>
          <w:bCs/>
          <w:sz w:val="24"/>
          <w:szCs w:val="24"/>
          <w:lang w:val="el-GR"/>
        </w:rPr>
        <w:t xml:space="preserve"> Θεματικός Κύκλος- Ενδιαφέρομαι και Ενεργώ </w:t>
      </w:r>
    </w:p>
    <w:p w14:paraId="4CF03E1A" w14:textId="77777777" w:rsidR="0076673F" w:rsidRPr="001C7E7A" w:rsidRDefault="0076673F"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Τα  Δικαιώματα των παιδιών </w:t>
      </w:r>
    </w:p>
    <w:p w14:paraId="378B44B0" w14:textId="77777777" w:rsidR="0076673F" w:rsidRPr="001C7E7A" w:rsidRDefault="0076673F"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Αφήγηση παραμυθιού: το μαγικό πανί </w:t>
      </w:r>
    </w:p>
    <w:p w14:paraId="74D6D439" w14:textId="77777777" w:rsidR="0076673F" w:rsidRPr="001C7E7A" w:rsidRDefault="0076673F" w:rsidP="0076673F">
      <w:pPr>
        <w:pStyle w:val="Default"/>
        <w:tabs>
          <w:tab w:val="left" w:pos="8931"/>
        </w:tabs>
        <w:spacing w:line="360" w:lineRule="auto"/>
        <w:jc w:val="both"/>
        <w:rPr>
          <w:rFonts w:asciiTheme="minorHAnsi" w:hAnsiTheme="minorHAnsi" w:cstheme="minorHAnsi"/>
        </w:rPr>
      </w:pPr>
      <w:proofErr w:type="spellStart"/>
      <w:r w:rsidRPr="001C7E7A">
        <w:rPr>
          <w:rFonts w:asciiTheme="minorHAnsi" w:hAnsiTheme="minorHAnsi" w:cstheme="minorHAnsi"/>
          <w:lang w:val="en-US"/>
        </w:rPr>
        <w:t>Unisef</w:t>
      </w:r>
      <w:proofErr w:type="spellEnd"/>
      <w:r w:rsidRPr="001C7E7A">
        <w:rPr>
          <w:rFonts w:asciiTheme="minorHAnsi" w:hAnsiTheme="minorHAnsi" w:cstheme="minorHAnsi"/>
        </w:rPr>
        <w:t xml:space="preserve">, σκοπός και στόχοι του προγράμματος </w:t>
      </w:r>
    </w:p>
    <w:p w14:paraId="70988910" w14:textId="77777777" w:rsidR="0076673F" w:rsidRPr="001C7E7A" w:rsidRDefault="0076673F"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Η αλφαβήτα των Δικαιωμάτων του παιδιού </w:t>
      </w:r>
    </w:p>
    <w:p w14:paraId="28DFD244" w14:textId="77777777" w:rsidR="0076673F" w:rsidRPr="001C7E7A" w:rsidRDefault="0076673F"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Γνωριμία με την </w:t>
      </w:r>
      <w:r w:rsidRPr="001C7E7A">
        <w:rPr>
          <w:rFonts w:asciiTheme="minorHAnsi" w:hAnsiTheme="minorHAnsi" w:cstheme="minorHAnsi"/>
          <w:lang w:val="en-US"/>
        </w:rPr>
        <w:t>Action</w:t>
      </w:r>
      <w:r w:rsidRPr="001C7E7A">
        <w:rPr>
          <w:rFonts w:asciiTheme="minorHAnsi" w:hAnsiTheme="minorHAnsi" w:cstheme="minorHAnsi"/>
        </w:rPr>
        <w:t xml:space="preserve"> </w:t>
      </w:r>
      <w:r w:rsidRPr="001C7E7A">
        <w:rPr>
          <w:rFonts w:asciiTheme="minorHAnsi" w:hAnsiTheme="minorHAnsi" w:cstheme="minorHAnsi"/>
          <w:lang w:val="en-US"/>
        </w:rPr>
        <w:t>aid</w:t>
      </w:r>
      <w:r w:rsidRPr="001C7E7A">
        <w:rPr>
          <w:rFonts w:asciiTheme="minorHAnsi" w:hAnsiTheme="minorHAnsi" w:cstheme="minorHAnsi"/>
        </w:rPr>
        <w:t>: ένα τραγούδι, πολλά σχολεία, ένας κόσμος</w:t>
      </w:r>
    </w:p>
    <w:p w14:paraId="2D923E37" w14:textId="77777777" w:rsidR="0076673F" w:rsidRPr="001C7E7A" w:rsidRDefault="0076673F" w:rsidP="0076673F">
      <w:pPr>
        <w:pStyle w:val="Default"/>
        <w:tabs>
          <w:tab w:val="left" w:pos="8931"/>
        </w:tabs>
        <w:spacing w:line="360" w:lineRule="auto"/>
        <w:jc w:val="both"/>
        <w:rPr>
          <w:rFonts w:asciiTheme="minorHAnsi" w:hAnsiTheme="minorHAnsi" w:cstheme="minorHAnsi"/>
        </w:rPr>
      </w:pPr>
      <w:r w:rsidRPr="001C7E7A">
        <w:rPr>
          <w:rFonts w:asciiTheme="minorHAnsi" w:hAnsiTheme="minorHAnsi" w:cstheme="minorHAnsi"/>
        </w:rPr>
        <w:t xml:space="preserve">Η ζωή στη </w:t>
      </w:r>
      <w:proofErr w:type="spellStart"/>
      <w:r w:rsidRPr="001C7E7A">
        <w:rPr>
          <w:rFonts w:asciiTheme="minorHAnsi" w:hAnsiTheme="minorHAnsi" w:cstheme="minorHAnsi"/>
        </w:rPr>
        <w:t>Λουλουδούπολη</w:t>
      </w:r>
      <w:proofErr w:type="spellEnd"/>
      <w:r w:rsidRPr="001C7E7A">
        <w:rPr>
          <w:rFonts w:asciiTheme="minorHAnsi" w:hAnsiTheme="minorHAnsi" w:cstheme="minorHAnsi"/>
        </w:rPr>
        <w:t xml:space="preserve">, παραμύθι για τα δικαιώματα των παιδιών </w:t>
      </w:r>
    </w:p>
    <w:p w14:paraId="02B487A2" w14:textId="243D0F01" w:rsidR="0076673F" w:rsidRPr="001C7E7A" w:rsidRDefault="0076673F" w:rsidP="0076673F">
      <w:pPr>
        <w:spacing w:line="360" w:lineRule="auto"/>
        <w:jc w:val="both"/>
        <w:rPr>
          <w:rFonts w:cstheme="minorHAnsi"/>
          <w:sz w:val="24"/>
          <w:szCs w:val="24"/>
          <w:lang w:val="el-GR"/>
        </w:rPr>
      </w:pPr>
      <w:r w:rsidRPr="001C7E7A">
        <w:rPr>
          <w:rFonts w:cstheme="minorHAnsi"/>
          <w:b/>
          <w:bCs/>
          <w:sz w:val="24"/>
          <w:szCs w:val="24"/>
          <w:lang w:val="el-GR"/>
        </w:rPr>
        <w:t xml:space="preserve">Βασικοί στόχοι: </w:t>
      </w:r>
      <w:r w:rsidRPr="001C7E7A">
        <w:rPr>
          <w:rFonts w:cstheme="minorHAnsi"/>
          <w:sz w:val="24"/>
          <w:szCs w:val="24"/>
          <w:lang w:val="el-GR"/>
        </w:rPr>
        <w:t xml:space="preserve">η καλλιέργεια κοινωνικής ευαισθησίας, η γνώση που αφορά στα δικαιώματα των παιδιών, η ενίσχυση συνεργασίας, κλίματος αλληλοσεβασμού και αλληλοκατανόησης, η υιοθέτηση αξιών και προτύπων σεβασμού και συνεργασίας. </w:t>
      </w:r>
    </w:p>
    <w:p w14:paraId="152E396D" w14:textId="0617B70A" w:rsidR="00F10E3E" w:rsidRPr="001C7E7A" w:rsidRDefault="00F10E3E" w:rsidP="00F10E3E">
      <w:pPr>
        <w:spacing w:line="360" w:lineRule="auto"/>
        <w:ind w:left="360"/>
        <w:jc w:val="both"/>
        <w:rPr>
          <w:rFonts w:cstheme="minorHAnsi"/>
          <w:sz w:val="24"/>
          <w:szCs w:val="24"/>
          <w:lang w:val="el-GR"/>
        </w:rPr>
      </w:pPr>
    </w:p>
    <w:p w14:paraId="353A7B0F" w14:textId="77777777" w:rsidR="00CD7369" w:rsidRDefault="00CD7369" w:rsidP="0076673F">
      <w:pPr>
        <w:spacing w:line="360" w:lineRule="auto"/>
        <w:jc w:val="both"/>
        <w:rPr>
          <w:rFonts w:cstheme="minorHAnsi"/>
          <w:b/>
          <w:bCs/>
          <w:sz w:val="24"/>
          <w:szCs w:val="24"/>
          <w:lang w:val="el-GR"/>
        </w:rPr>
      </w:pPr>
    </w:p>
    <w:p w14:paraId="155311B6" w14:textId="1DC8A3A4" w:rsidR="001C7E7A" w:rsidRPr="001C7E7A" w:rsidRDefault="001C7E7A" w:rsidP="0076673F">
      <w:pPr>
        <w:spacing w:line="360" w:lineRule="auto"/>
        <w:jc w:val="both"/>
        <w:rPr>
          <w:rFonts w:cstheme="minorHAnsi"/>
          <w:b/>
          <w:bCs/>
          <w:sz w:val="24"/>
          <w:szCs w:val="24"/>
          <w:lang w:val="el-GR"/>
        </w:rPr>
      </w:pPr>
      <w:r w:rsidRPr="001C7E7A">
        <w:rPr>
          <w:rFonts w:cstheme="minorHAnsi"/>
          <w:b/>
          <w:bCs/>
          <w:sz w:val="24"/>
          <w:szCs w:val="24"/>
          <w:lang w:val="el-GR"/>
        </w:rPr>
        <w:t>Β’ ΜΕΡΟΣ ΥΛΟΠΟΙΗΣΗ</w:t>
      </w:r>
    </w:p>
    <w:p w14:paraId="01D61CA9" w14:textId="2EF5588E" w:rsidR="0076673F" w:rsidRPr="001C7E7A" w:rsidRDefault="001C7E7A" w:rsidP="0076673F">
      <w:pPr>
        <w:spacing w:line="360" w:lineRule="auto"/>
        <w:jc w:val="both"/>
        <w:rPr>
          <w:rFonts w:cstheme="minorHAnsi"/>
          <w:sz w:val="24"/>
          <w:szCs w:val="24"/>
          <w:lang w:val="el-GR"/>
        </w:rPr>
      </w:pPr>
      <w:r>
        <w:rPr>
          <w:rFonts w:cstheme="minorHAnsi"/>
          <w:sz w:val="24"/>
          <w:szCs w:val="24"/>
          <w:lang w:val="el-GR"/>
        </w:rPr>
        <w:t>Σ</w:t>
      </w:r>
      <w:r w:rsidR="005C49DC" w:rsidRPr="001C7E7A">
        <w:rPr>
          <w:rFonts w:cstheme="minorHAnsi"/>
          <w:sz w:val="24"/>
          <w:szCs w:val="24"/>
          <w:lang w:val="el-GR"/>
        </w:rPr>
        <w:t xml:space="preserve">την πορεία του σχολικού έτους ο Σύλλογος  Διδασκόντων </w:t>
      </w:r>
      <w:r w:rsidR="00F01C66" w:rsidRPr="001C7E7A">
        <w:rPr>
          <w:rFonts w:cstheme="minorHAnsi"/>
          <w:sz w:val="24"/>
          <w:szCs w:val="24"/>
          <w:lang w:val="el-GR"/>
        </w:rPr>
        <w:t>του 2</w:t>
      </w:r>
      <w:r w:rsidR="00F01C66" w:rsidRPr="001C7E7A">
        <w:rPr>
          <w:rFonts w:cstheme="minorHAnsi"/>
          <w:sz w:val="24"/>
          <w:szCs w:val="24"/>
          <w:vertAlign w:val="superscript"/>
          <w:lang w:val="el-GR"/>
        </w:rPr>
        <w:t>ου</w:t>
      </w:r>
      <w:r w:rsidR="00F01C66" w:rsidRPr="001C7E7A">
        <w:rPr>
          <w:rFonts w:cstheme="minorHAnsi"/>
          <w:sz w:val="24"/>
          <w:szCs w:val="24"/>
          <w:lang w:val="el-GR"/>
        </w:rPr>
        <w:t xml:space="preserve">  Νηπιαγωγείου Νέων Επιβατών </w:t>
      </w:r>
      <w:r w:rsidR="005C49DC" w:rsidRPr="001C7E7A">
        <w:rPr>
          <w:rFonts w:cstheme="minorHAnsi"/>
          <w:sz w:val="24"/>
          <w:szCs w:val="24"/>
          <w:lang w:val="el-GR"/>
        </w:rPr>
        <w:t xml:space="preserve">διαμορφώθηκε ως εξής: </w:t>
      </w:r>
    </w:p>
    <w:p w14:paraId="7FB14EA1" w14:textId="77777777" w:rsidR="005C49DC" w:rsidRPr="001C7E7A" w:rsidRDefault="005C49DC" w:rsidP="005C49DC">
      <w:pPr>
        <w:tabs>
          <w:tab w:val="left" w:pos="8931"/>
        </w:tabs>
        <w:spacing w:line="360" w:lineRule="auto"/>
        <w:jc w:val="both"/>
        <w:rPr>
          <w:rFonts w:cstheme="minorHAnsi"/>
          <w:sz w:val="24"/>
          <w:szCs w:val="24"/>
          <w:u w:val="single"/>
          <w:lang w:val="el-GR"/>
        </w:rPr>
      </w:pPr>
      <w:r w:rsidRPr="001C7E7A">
        <w:rPr>
          <w:rFonts w:cstheme="minorHAnsi"/>
          <w:sz w:val="24"/>
          <w:szCs w:val="24"/>
          <w:u w:val="single"/>
          <w:lang w:val="el-GR"/>
        </w:rPr>
        <w:t xml:space="preserve">Προϊσταμένη: Φωτεινή   </w:t>
      </w:r>
      <w:proofErr w:type="spellStart"/>
      <w:r w:rsidRPr="001C7E7A">
        <w:rPr>
          <w:rFonts w:cstheme="minorHAnsi"/>
          <w:sz w:val="24"/>
          <w:szCs w:val="24"/>
          <w:u w:val="single"/>
          <w:lang w:val="el-GR"/>
        </w:rPr>
        <w:t>Τσίρλη</w:t>
      </w:r>
      <w:proofErr w:type="spellEnd"/>
      <w:r w:rsidRPr="001C7E7A">
        <w:rPr>
          <w:rFonts w:cstheme="minorHAnsi"/>
          <w:sz w:val="24"/>
          <w:szCs w:val="24"/>
          <w:u w:val="single"/>
          <w:lang w:val="el-GR"/>
        </w:rPr>
        <w:t xml:space="preserve"> </w:t>
      </w:r>
    </w:p>
    <w:p w14:paraId="502268D4" w14:textId="77777777" w:rsidR="005C49DC" w:rsidRPr="001C7E7A" w:rsidRDefault="005C49DC" w:rsidP="005C49DC">
      <w:pPr>
        <w:tabs>
          <w:tab w:val="left" w:pos="8931"/>
        </w:tabs>
        <w:spacing w:line="360" w:lineRule="auto"/>
        <w:jc w:val="both"/>
        <w:rPr>
          <w:rFonts w:cstheme="minorHAnsi"/>
          <w:sz w:val="24"/>
          <w:szCs w:val="24"/>
          <w:u w:val="single"/>
          <w:lang w:val="el-GR"/>
        </w:rPr>
      </w:pPr>
      <w:r w:rsidRPr="001C7E7A">
        <w:rPr>
          <w:rFonts w:cstheme="minorHAnsi"/>
          <w:sz w:val="24"/>
          <w:szCs w:val="24"/>
          <w:u w:val="single"/>
          <w:lang w:val="el-GR"/>
        </w:rPr>
        <w:t>Εκπαιδευτικοί του σχολείου:</w:t>
      </w:r>
    </w:p>
    <w:tbl>
      <w:tblPr>
        <w:tblStyle w:val="a4"/>
        <w:tblpPr w:leftFromText="180" w:rightFromText="180" w:vertAnchor="text" w:horzAnchor="margin" w:tblpY="98"/>
        <w:tblW w:w="0" w:type="auto"/>
        <w:tblLook w:val="04A0" w:firstRow="1" w:lastRow="0" w:firstColumn="1" w:lastColumn="0" w:noHBand="0" w:noVBand="1"/>
      </w:tblPr>
      <w:tblGrid>
        <w:gridCol w:w="8296"/>
      </w:tblGrid>
      <w:tr w:rsidR="005C49DC" w:rsidRPr="005E7C80" w14:paraId="351727EA" w14:textId="77777777" w:rsidTr="00DD316F">
        <w:trPr>
          <w:trHeight w:val="1235"/>
        </w:trPr>
        <w:tc>
          <w:tcPr>
            <w:tcW w:w="8296" w:type="dxa"/>
          </w:tcPr>
          <w:p w14:paraId="531C6E0C" w14:textId="77777777" w:rsidR="005C49DC" w:rsidRPr="001C7E7A" w:rsidRDefault="005C49DC" w:rsidP="005C49DC">
            <w:pPr>
              <w:tabs>
                <w:tab w:val="left" w:pos="8931"/>
              </w:tabs>
              <w:spacing w:line="360" w:lineRule="auto"/>
              <w:jc w:val="both"/>
              <w:rPr>
                <w:rFonts w:asciiTheme="minorHAnsi" w:hAnsiTheme="minorHAnsi" w:cstheme="minorHAnsi"/>
                <w:sz w:val="24"/>
                <w:szCs w:val="24"/>
                <w:u w:val="single"/>
              </w:rPr>
            </w:pPr>
            <w:r w:rsidRPr="001C7E7A">
              <w:rPr>
                <w:rFonts w:asciiTheme="minorHAnsi" w:hAnsiTheme="minorHAnsi" w:cstheme="minorHAnsi"/>
                <w:sz w:val="24"/>
                <w:szCs w:val="24"/>
                <w:u w:val="single"/>
              </w:rPr>
              <w:lastRenderedPageBreak/>
              <w:t>Ελένη Χαραλαμπίδου</w:t>
            </w:r>
          </w:p>
          <w:p w14:paraId="04B6A4D2" w14:textId="77777777" w:rsidR="005C49DC" w:rsidRPr="001C7E7A" w:rsidRDefault="005C49DC" w:rsidP="005C49DC">
            <w:pPr>
              <w:tabs>
                <w:tab w:val="left" w:pos="8931"/>
              </w:tabs>
              <w:spacing w:line="360" w:lineRule="auto"/>
              <w:jc w:val="both"/>
              <w:rPr>
                <w:rFonts w:asciiTheme="minorHAnsi" w:hAnsiTheme="minorHAnsi" w:cstheme="minorHAnsi"/>
                <w:sz w:val="24"/>
                <w:szCs w:val="24"/>
                <w:u w:val="single"/>
              </w:rPr>
            </w:pPr>
            <w:r w:rsidRPr="001C7E7A">
              <w:rPr>
                <w:rFonts w:asciiTheme="minorHAnsi" w:hAnsiTheme="minorHAnsi" w:cstheme="minorHAnsi"/>
                <w:sz w:val="24"/>
                <w:szCs w:val="24"/>
                <w:u w:val="single"/>
              </w:rPr>
              <w:t>Ανδρομάχη  Κόφτη</w:t>
            </w:r>
          </w:p>
          <w:p w14:paraId="6DDDB353" w14:textId="77777777" w:rsidR="005C49DC" w:rsidRPr="001C7E7A" w:rsidRDefault="005C49DC" w:rsidP="005C49DC">
            <w:pPr>
              <w:tabs>
                <w:tab w:val="left" w:pos="8931"/>
              </w:tabs>
              <w:spacing w:line="360" w:lineRule="auto"/>
              <w:jc w:val="both"/>
              <w:rPr>
                <w:rFonts w:asciiTheme="minorHAnsi" w:hAnsiTheme="minorHAnsi" w:cstheme="minorHAnsi"/>
                <w:sz w:val="24"/>
                <w:szCs w:val="24"/>
                <w:u w:val="single"/>
              </w:rPr>
            </w:pPr>
            <w:r w:rsidRPr="001C7E7A">
              <w:rPr>
                <w:rFonts w:asciiTheme="minorHAnsi" w:hAnsiTheme="minorHAnsi" w:cstheme="minorHAnsi"/>
                <w:sz w:val="24"/>
                <w:szCs w:val="24"/>
                <w:u w:val="single"/>
              </w:rPr>
              <w:t xml:space="preserve">Εριφύλη  </w:t>
            </w:r>
            <w:proofErr w:type="spellStart"/>
            <w:r w:rsidRPr="001C7E7A">
              <w:rPr>
                <w:rFonts w:asciiTheme="minorHAnsi" w:hAnsiTheme="minorHAnsi" w:cstheme="minorHAnsi"/>
                <w:sz w:val="24"/>
                <w:szCs w:val="24"/>
                <w:u w:val="single"/>
              </w:rPr>
              <w:t>Κομπατσιάρη</w:t>
            </w:r>
            <w:proofErr w:type="spellEnd"/>
          </w:p>
          <w:p w14:paraId="42453800" w14:textId="77777777" w:rsidR="005C49DC" w:rsidRPr="001C7E7A" w:rsidRDefault="005C49DC" w:rsidP="005C49DC">
            <w:pPr>
              <w:tabs>
                <w:tab w:val="left" w:pos="8931"/>
              </w:tabs>
              <w:spacing w:line="360" w:lineRule="auto"/>
              <w:jc w:val="both"/>
              <w:rPr>
                <w:rFonts w:asciiTheme="minorHAnsi" w:hAnsiTheme="minorHAnsi" w:cstheme="minorHAnsi"/>
                <w:sz w:val="24"/>
                <w:szCs w:val="24"/>
                <w:u w:val="single"/>
              </w:rPr>
            </w:pPr>
            <w:proofErr w:type="spellStart"/>
            <w:r w:rsidRPr="001C7E7A">
              <w:rPr>
                <w:rFonts w:asciiTheme="minorHAnsi" w:hAnsiTheme="minorHAnsi" w:cstheme="minorHAnsi"/>
                <w:sz w:val="24"/>
                <w:szCs w:val="24"/>
                <w:u w:val="single"/>
              </w:rPr>
              <w:t>Χρηστίνα</w:t>
            </w:r>
            <w:proofErr w:type="spellEnd"/>
            <w:r w:rsidRPr="001C7E7A">
              <w:rPr>
                <w:rFonts w:asciiTheme="minorHAnsi" w:hAnsiTheme="minorHAnsi" w:cstheme="minorHAnsi"/>
                <w:sz w:val="24"/>
                <w:szCs w:val="24"/>
                <w:u w:val="single"/>
              </w:rPr>
              <w:t xml:space="preserve"> Χατζοπούλου (αγγλικά)</w:t>
            </w:r>
          </w:p>
          <w:p w14:paraId="668CC954" w14:textId="77777777" w:rsidR="005C49DC" w:rsidRPr="001C7E7A" w:rsidRDefault="005C49DC" w:rsidP="005C49DC">
            <w:pPr>
              <w:tabs>
                <w:tab w:val="left" w:pos="8931"/>
              </w:tabs>
              <w:spacing w:line="360" w:lineRule="auto"/>
              <w:jc w:val="both"/>
              <w:rPr>
                <w:rFonts w:asciiTheme="minorHAnsi" w:hAnsiTheme="minorHAnsi" w:cstheme="minorHAnsi"/>
                <w:sz w:val="24"/>
                <w:szCs w:val="24"/>
                <w:u w:val="single"/>
              </w:rPr>
            </w:pPr>
            <w:r w:rsidRPr="001C7E7A">
              <w:rPr>
                <w:rFonts w:asciiTheme="minorHAnsi" w:hAnsiTheme="minorHAnsi" w:cstheme="minorHAnsi"/>
                <w:sz w:val="24"/>
                <w:szCs w:val="24"/>
                <w:u w:val="single"/>
              </w:rPr>
              <w:t xml:space="preserve">Μαρία – Παρθένα </w:t>
            </w:r>
            <w:proofErr w:type="spellStart"/>
            <w:r w:rsidRPr="001C7E7A">
              <w:rPr>
                <w:rFonts w:asciiTheme="minorHAnsi" w:hAnsiTheme="minorHAnsi" w:cstheme="minorHAnsi"/>
                <w:sz w:val="24"/>
                <w:szCs w:val="24"/>
                <w:u w:val="single"/>
              </w:rPr>
              <w:t>Σιρανίδου</w:t>
            </w:r>
            <w:proofErr w:type="spellEnd"/>
            <w:r w:rsidRPr="001C7E7A">
              <w:rPr>
                <w:rFonts w:asciiTheme="minorHAnsi" w:hAnsiTheme="minorHAnsi" w:cstheme="minorHAnsi"/>
                <w:sz w:val="24"/>
                <w:szCs w:val="24"/>
                <w:u w:val="single"/>
              </w:rPr>
              <w:t xml:space="preserve">  (Νηπιαγωγός Παράλληλης Στήριξης)</w:t>
            </w:r>
          </w:p>
          <w:p w14:paraId="6D356957" w14:textId="56345A51" w:rsidR="005C49DC" w:rsidRPr="001C7E7A" w:rsidRDefault="005C49DC" w:rsidP="005C49DC">
            <w:pPr>
              <w:tabs>
                <w:tab w:val="left" w:pos="8931"/>
              </w:tabs>
              <w:spacing w:line="360" w:lineRule="auto"/>
              <w:jc w:val="both"/>
              <w:rPr>
                <w:rFonts w:asciiTheme="minorHAnsi" w:hAnsiTheme="minorHAnsi" w:cstheme="minorHAnsi"/>
                <w:sz w:val="24"/>
                <w:szCs w:val="24"/>
                <w:u w:val="single"/>
              </w:rPr>
            </w:pPr>
            <w:r w:rsidRPr="001C7E7A">
              <w:rPr>
                <w:rFonts w:asciiTheme="minorHAnsi" w:hAnsiTheme="minorHAnsi" w:cstheme="minorHAnsi"/>
                <w:sz w:val="24"/>
                <w:szCs w:val="24"/>
                <w:u w:val="single"/>
              </w:rPr>
              <w:t>Καλλιόπη</w:t>
            </w:r>
            <w:r w:rsidR="00F01C66" w:rsidRPr="001C7E7A">
              <w:rPr>
                <w:rFonts w:asciiTheme="minorHAnsi" w:hAnsiTheme="minorHAnsi" w:cstheme="minorHAnsi"/>
                <w:sz w:val="24"/>
                <w:szCs w:val="24"/>
                <w:u w:val="single"/>
              </w:rPr>
              <w:t xml:space="preserve"> </w:t>
            </w:r>
            <w:r w:rsidRPr="001C7E7A">
              <w:rPr>
                <w:rFonts w:asciiTheme="minorHAnsi" w:hAnsiTheme="minorHAnsi" w:cstheme="minorHAnsi"/>
                <w:sz w:val="24"/>
                <w:szCs w:val="24"/>
                <w:u w:val="single"/>
              </w:rPr>
              <w:t xml:space="preserve"> Ιακωβίδου (Ειδικό Βοηθητικό Προσωπικό)</w:t>
            </w:r>
          </w:p>
        </w:tc>
      </w:tr>
    </w:tbl>
    <w:p w14:paraId="0F56F42D" w14:textId="20BA7648" w:rsidR="00257162" w:rsidRDefault="00257162" w:rsidP="0076673F">
      <w:pPr>
        <w:spacing w:line="360" w:lineRule="auto"/>
        <w:jc w:val="both"/>
        <w:rPr>
          <w:rFonts w:cstheme="minorHAnsi"/>
          <w:b/>
          <w:bCs/>
          <w:sz w:val="24"/>
          <w:szCs w:val="24"/>
          <w:lang w:val="el-GR"/>
        </w:rPr>
      </w:pPr>
    </w:p>
    <w:p w14:paraId="2C587243" w14:textId="77777777" w:rsidR="005E7C80" w:rsidRDefault="005E7C80" w:rsidP="0076673F">
      <w:pPr>
        <w:spacing w:line="360" w:lineRule="auto"/>
        <w:jc w:val="both"/>
        <w:rPr>
          <w:rFonts w:cstheme="minorHAnsi"/>
          <w:b/>
          <w:bCs/>
          <w:sz w:val="24"/>
          <w:szCs w:val="24"/>
          <w:lang w:val="el-GR"/>
        </w:rPr>
      </w:pPr>
    </w:p>
    <w:p w14:paraId="44750B79" w14:textId="51DAA42C" w:rsidR="00257162" w:rsidRDefault="00257162" w:rsidP="0076673F">
      <w:pPr>
        <w:spacing w:line="360" w:lineRule="auto"/>
        <w:jc w:val="both"/>
        <w:rPr>
          <w:rFonts w:cstheme="minorHAnsi"/>
          <w:b/>
          <w:bCs/>
          <w:sz w:val="24"/>
          <w:szCs w:val="24"/>
          <w:lang w:val="el-GR"/>
        </w:rPr>
      </w:pPr>
      <w:r>
        <w:rPr>
          <w:rFonts w:cstheme="minorHAnsi"/>
          <w:b/>
          <w:bCs/>
          <w:sz w:val="24"/>
          <w:szCs w:val="24"/>
          <w:lang w:val="el-GR"/>
        </w:rPr>
        <w:t>Τμήματα</w:t>
      </w:r>
      <w:r w:rsidRPr="00257162">
        <w:rPr>
          <w:rFonts w:cstheme="minorHAnsi"/>
          <w:b/>
          <w:bCs/>
          <w:sz w:val="24"/>
          <w:szCs w:val="24"/>
          <w:lang w:val="el-GR"/>
        </w:rPr>
        <w:t xml:space="preserve">: </w:t>
      </w:r>
      <w:r>
        <w:rPr>
          <w:rFonts w:cstheme="minorHAnsi"/>
          <w:b/>
          <w:bCs/>
          <w:sz w:val="24"/>
          <w:szCs w:val="24"/>
          <w:lang w:val="el-GR"/>
        </w:rPr>
        <w:t xml:space="preserve">   2 Βασικά Ενιαία και 1 Προαιρετικό  Ολοήμερο και τμήμα Ένταξης</w:t>
      </w:r>
    </w:p>
    <w:p w14:paraId="2AF4DCE8" w14:textId="7F1F9B9E" w:rsidR="00257162" w:rsidRDefault="00257162" w:rsidP="0076673F">
      <w:pPr>
        <w:spacing w:line="360" w:lineRule="auto"/>
        <w:jc w:val="both"/>
        <w:rPr>
          <w:rFonts w:cstheme="minorHAnsi"/>
          <w:b/>
          <w:bCs/>
          <w:sz w:val="24"/>
          <w:szCs w:val="24"/>
          <w:lang w:val="el-GR"/>
        </w:rPr>
      </w:pPr>
      <w:r>
        <w:rPr>
          <w:rFonts w:cstheme="minorHAnsi"/>
          <w:b/>
          <w:bCs/>
          <w:sz w:val="24"/>
          <w:szCs w:val="24"/>
          <w:lang w:val="el-GR"/>
        </w:rPr>
        <w:t>Αριθμός μαθητών σχολικής μονάδας</w:t>
      </w:r>
      <w:r w:rsidRPr="005E7C80">
        <w:rPr>
          <w:rFonts w:cstheme="minorHAnsi"/>
          <w:b/>
          <w:bCs/>
          <w:sz w:val="24"/>
          <w:szCs w:val="24"/>
          <w:lang w:val="el-GR"/>
        </w:rPr>
        <w:t xml:space="preserve">: </w:t>
      </w:r>
      <w:r>
        <w:rPr>
          <w:rFonts w:cstheme="minorHAnsi"/>
          <w:b/>
          <w:bCs/>
          <w:sz w:val="24"/>
          <w:szCs w:val="24"/>
          <w:lang w:val="el-GR"/>
        </w:rPr>
        <w:t>37</w:t>
      </w:r>
    </w:p>
    <w:p w14:paraId="7AA1E79E" w14:textId="0DFF6B91" w:rsidR="00257162" w:rsidRDefault="00257162" w:rsidP="0076673F">
      <w:pPr>
        <w:spacing w:line="360" w:lineRule="auto"/>
        <w:jc w:val="both"/>
        <w:rPr>
          <w:rFonts w:cstheme="minorHAnsi"/>
          <w:b/>
          <w:bCs/>
          <w:sz w:val="24"/>
          <w:szCs w:val="24"/>
          <w:lang w:val="el-GR"/>
        </w:rPr>
      </w:pPr>
      <w:r>
        <w:rPr>
          <w:rFonts w:cstheme="minorHAnsi"/>
          <w:b/>
          <w:bCs/>
          <w:sz w:val="24"/>
          <w:szCs w:val="24"/>
          <w:lang w:val="el-GR"/>
        </w:rPr>
        <w:t>Αριθμός εκπαιδευτικών σχολικής μονάδας</w:t>
      </w:r>
      <w:r w:rsidRPr="00CD7369">
        <w:rPr>
          <w:rFonts w:cstheme="minorHAnsi"/>
          <w:b/>
          <w:bCs/>
          <w:sz w:val="24"/>
          <w:szCs w:val="24"/>
          <w:lang w:val="el-GR"/>
        </w:rPr>
        <w:t xml:space="preserve">: </w:t>
      </w:r>
      <w:r>
        <w:rPr>
          <w:rFonts w:cstheme="minorHAnsi"/>
          <w:b/>
          <w:bCs/>
          <w:sz w:val="24"/>
          <w:szCs w:val="24"/>
          <w:lang w:val="el-GR"/>
        </w:rPr>
        <w:t>7</w:t>
      </w:r>
    </w:p>
    <w:p w14:paraId="1ACE6522" w14:textId="2903CDC1" w:rsidR="00257162" w:rsidRDefault="00257162" w:rsidP="0076673F">
      <w:pPr>
        <w:spacing w:line="360" w:lineRule="auto"/>
        <w:jc w:val="both"/>
        <w:rPr>
          <w:rFonts w:cstheme="minorHAnsi"/>
          <w:b/>
          <w:bCs/>
          <w:sz w:val="24"/>
          <w:szCs w:val="24"/>
          <w:lang w:val="el-GR"/>
        </w:rPr>
      </w:pPr>
      <w:r>
        <w:rPr>
          <w:rFonts w:cstheme="minorHAnsi"/>
          <w:b/>
          <w:bCs/>
          <w:sz w:val="24"/>
          <w:szCs w:val="24"/>
          <w:lang w:val="el-GR"/>
        </w:rPr>
        <w:t>Αριθμός εκπαιδευτικών που συμμετέχουν στα εργαστήρια δεξιοτήτων</w:t>
      </w:r>
      <w:r w:rsidRPr="00257162">
        <w:rPr>
          <w:rFonts w:cstheme="minorHAnsi"/>
          <w:b/>
          <w:bCs/>
          <w:sz w:val="24"/>
          <w:szCs w:val="24"/>
          <w:lang w:val="el-GR"/>
        </w:rPr>
        <w:t xml:space="preserve">: </w:t>
      </w:r>
      <w:r w:rsidR="00CD7369">
        <w:rPr>
          <w:rFonts w:cstheme="minorHAnsi"/>
          <w:b/>
          <w:bCs/>
          <w:sz w:val="24"/>
          <w:szCs w:val="24"/>
          <w:lang w:val="el-GR"/>
        </w:rPr>
        <w:t>6</w:t>
      </w:r>
      <w:r w:rsidRPr="00257162">
        <w:rPr>
          <w:rFonts w:cstheme="minorHAnsi"/>
          <w:b/>
          <w:bCs/>
          <w:sz w:val="24"/>
          <w:szCs w:val="24"/>
          <w:lang w:val="el-GR"/>
        </w:rPr>
        <w:t xml:space="preserve"> </w:t>
      </w:r>
    </w:p>
    <w:p w14:paraId="11F936DD" w14:textId="77777777" w:rsidR="005E7C80" w:rsidRPr="00257162" w:rsidRDefault="005E7C80" w:rsidP="0076673F">
      <w:pPr>
        <w:spacing w:line="360" w:lineRule="auto"/>
        <w:jc w:val="both"/>
        <w:rPr>
          <w:rFonts w:cstheme="minorHAnsi"/>
          <w:b/>
          <w:bCs/>
          <w:sz w:val="24"/>
          <w:szCs w:val="24"/>
          <w:lang w:val="el-GR"/>
        </w:rPr>
      </w:pPr>
    </w:p>
    <w:p w14:paraId="7B32C9BD" w14:textId="13BA4247" w:rsidR="005C49DC" w:rsidRPr="001C7E7A" w:rsidRDefault="005C49DC" w:rsidP="0076673F">
      <w:pPr>
        <w:spacing w:line="360" w:lineRule="auto"/>
        <w:jc w:val="both"/>
        <w:rPr>
          <w:rFonts w:cstheme="minorHAnsi"/>
          <w:sz w:val="24"/>
          <w:szCs w:val="24"/>
          <w:lang w:val="el-GR"/>
        </w:rPr>
      </w:pPr>
      <w:r w:rsidRPr="001C7E7A">
        <w:rPr>
          <w:rFonts w:cstheme="minorHAnsi"/>
          <w:sz w:val="24"/>
          <w:szCs w:val="24"/>
          <w:lang w:val="el-GR"/>
        </w:rPr>
        <w:t xml:space="preserve">Σχεδιάστηκαν και υλοποιήθηκαν τα 3 από τα 4 εργαστήρια δεξιοτήτων </w:t>
      </w:r>
      <w:r w:rsidR="00F01C66" w:rsidRPr="001C7E7A">
        <w:rPr>
          <w:rFonts w:cstheme="minorHAnsi"/>
          <w:sz w:val="24"/>
          <w:szCs w:val="24"/>
          <w:lang w:val="el-GR"/>
        </w:rPr>
        <w:t>από τις υπεύθυνες νηπιαγωγούς, εκ των οποίων άλλαξε το ένα θεματική</w:t>
      </w:r>
      <w:r w:rsidR="001C7E7A" w:rsidRPr="001C7E7A">
        <w:rPr>
          <w:rFonts w:cstheme="minorHAnsi"/>
          <w:sz w:val="24"/>
          <w:szCs w:val="24"/>
          <w:lang w:val="el-GR"/>
        </w:rPr>
        <w:t xml:space="preserve">: </w:t>
      </w:r>
      <w:r w:rsidR="00F01C66" w:rsidRPr="001C7E7A">
        <w:rPr>
          <w:rFonts w:cstheme="minorHAnsi"/>
          <w:sz w:val="24"/>
          <w:szCs w:val="24"/>
          <w:lang w:val="el-GR"/>
        </w:rPr>
        <w:t xml:space="preserve"> </w:t>
      </w:r>
    </w:p>
    <w:tbl>
      <w:tblPr>
        <w:tblStyle w:val="a4"/>
        <w:tblpPr w:leftFromText="180" w:rightFromText="180" w:vertAnchor="text" w:horzAnchor="margin" w:tblpY="358"/>
        <w:tblW w:w="8359" w:type="dxa"/>
        <w:tblLook w:val="04A0" w:firstRow="1" w:lastRow="0" w:firstColumn="1" w:lastColumn="0" w:noHBand="0" w:noVBand="1"/>
      </w:tblPr>
      <w:tblGrid>
        <w:gridCol w:w="2689"/>
        <w:gridCol w:w="2976"/>
        <w:gridCol w:w="2694"/>
      </w:tblGrid>
      <w:tr w:rsidR="00CD7369" w:rsidRPr="005E7C80" w14:paraId="7BA76F31" w14:textId="77777777" w:rsidTr="00CD7369">
        <w:tc>
          <w:tcPr>
            <w:tcW w:w="2689" w:type="dxa"/>
          </w:tcPr>
          <w:p w14:paraId="20EA1490" w14:textId="77777777" w:rsidR="00CD7369" w:rsidRPr="001C7E7A" w:rsidRDefault="00CD7369" w:rsidP="00CD7369">
            <w:pPr>
              <w:pStyle w:val="a5"/>
              <w:spacing w:line="360" w:lineRule="auto"/>
              <w:ind w:left="0"/>
              <w:jc w:val="both"/>
              <w:rPr>
                <w:rFonts w:asciiTheme="minorHAnsi" w:hAnsiTheme="minorHAnsi" w:cstheme="minorHAnsi"/>
                <w:b/>
                <w:bCs/>
              </w:rPr>
            </w:pPr>
            <w:r w:rsidRPr="001C7E7A">
              <w:rPr>
                <w:rFonts w:asciiTheme="minorHAnsi" w:hAnsiTheme="minorHAnsi" w:cstheme="minorHAnsi"/>
                <w:b/>
                <w:bCs/>
              </w:rPr>
              <w:t>Ζω καλύτερα – Ευ Ζην</w:t>
            </w:r>
          </w:p>
        </w:tc>
        <w:tc>
          <w:tcPr>
            <w:tcW w:w="2976" w:type="dxa"/>
          </w:tcPr>
          <w:p w14:paraId="4F23AEEE" w14:textId="77777777" w:rsidR="00CD7369" w:rsidRPr="001C7E7A" w:rsidRDefault="00CD7369" w:rsidP="00CD7369">
            <w:pPr>
              <w:spacing w:line="360" w:lineRule="auto"/>
              <w:ind w:left="360"/>
              <w:jc w:val="both"/>
              <w:rPr>
                <w:rFonts w:asciiTheme="minorHAnsi" w:hAnsiTheme="minorHAnsi" w:cstheme="minorHAnsi"/>
                <w:b/>
                <w:bCs/>
                <w:sz w:val="24"/>
                <w:szCs w:val="24"/>
              </w:rPr>
            </w:pPr>
            <w:r w:rsidRPr="001C7E7A">
              <w:rPr>
                <w:rFonts w:asciiTheme="minorHAnsi" w:hAnsiTheme="minorHAnsi" w:cstheme="minorHAnsi"/>
                <w:b/>
                <w:bCs/>
                <w:sz w:val="24"/>
                <w:szCs w:val="24"/>
              </w:rPr>
              <w:t>Φροντίζω το Περιβάλλον</w:t>
            </w:r>
          </w:p>
        </w:tc>
        <w:tc>
          <w:tcPr>
            <w:tcW w:w="2694" w:type="dxa"/>
          </w:tcPr>
          <w:p w14:paraId="26FAB967" w14:textId="77777777" w:rsidR="00CD7369" w:rsidRPr="001C7E7A" w:rsidRDefault="00CD7369" w:rsidP="00CD7369">
            <w:pPr>
              <w:pStyle w:val="a5"/>
              <w:spacing w:line="360" w:lineRule="auto"/>
              <w:ind w:left="0"/>
              <w:jc w:val="both"/>
              <w:rPr>
                <w:rFonts w:asciiTheme="minorHAnsi" w:hAnsiTheme="minorHAnsi" w:cstheme="minorHAnsi"/>
                <w:b/>
                <w:bCs/>
              </w:rPr>
            </w:pPr>
            <w:r w:rsidRPr="001C7E7A">
              <w:rPr>
                <w:rFonts w:asciiTheme="minorHAnsi" w:hAnsiTheme="minorHAnsi" w:cstheme="minorHAnsi"/>
                <w:b/>
                <w:bCs/>
              </w:rPr>
              <w:t>Ενδιαφέρομαι και Ενεργώ - Κοινωνική Συναίσθηση και Ευθύνη</w:t>
            </w:r>
          </w:p>
        </w:tc>
      </w:tr>
      <w:tr w:rsidR="00CD7369" w:rsidRPr="001C7E7A" w14:paraId="4B1C414E" w14:textId="77777777" w:rsidTr="00CD7369">
        <w:tc>
          <w:tcPr>
            <w:tcW w:w="2689" w:type="dxa"/>
          </w:tcPr>
          <w:p w14:paraId="6161B5A4" w14:textId="77777777" w:rsidR="00CD7369" w:rsidRPr="001C7E7A" w:rsidRDefault="00CD7369" w:rsidP="00CD7369">
            <w:pPr>
              <w:pStyle w:val="a5"/>
              <w:spacing w:line="360" w:lineRule="auto"/>
              <w:ind w:left="0"/>
              <w:jc w:val="both"/>
              <w:rPr>
                <w:rFonts w:asciiTheme="minorHAnsi" w:hAnsiTheme="minorHAnsi" w:cstheme="minorHAnsi"/>
                <w:b/>
                <w:bCs/>
              </w:rPr>
            </w:pPr>
            <w:r w:rsidRPr="001C7E7A">
              <w:rPr>
                <w:rFonts w:asciiTheme="minorHAnsi" w:hAnsiTheme="minorHAnsi" w:cstheme="minorHAnsi"/>
              </w:rPr>
              <w:t xml:space="preserve"> ΥΓΕΙΑ: Διατροφή </w:t>
            </w:r>
          </w:p>
        </w:tc>
        <w:tc>
          <w:tcPr>
            <w:tcW w:w="2976" w:type="dxa"/>
          </w:tcPr>
          <w:p w14:paraId="7C8244BE" w14:textId="77777777" w:rsidR="00CD7369" w:rsidRPr="001C7E7A" w:rsidRDefault="00CD7369" w:rsidP="00CD7369">
            <w:pPr>
              <w:pStyle w:val="a5"/>
              <w:spacing w:line="360" w:lineRule="auto"/>
              <w:ind w:left="0"/>
              <w:jc w:val="both"/>
              <w:rPr>
                <w:rFonts w:asciiTheme="minorHAnsi" w:hAnsiTheme="minorHAnsi" w:cstheme="minorHAnsi"/>
                <w:b/>
                <w:bCs/>
              </w:rPr>
            </w:pPr>
            <w:r w:rsidRPr="001C7E7A">
              <w:rPr>
                <w:rFonts w:asciiTheme="minorHAnsi" w:hAnsiTheme="minorHAnsi" w:cstheme="minorHAnsi"/>
              </w:rPr>
              <w:t xml:space="preserve"> Κλιματική αλλαγή - Φυσικές Καταστροφές, Πολιτική προστασία</w:t>
            </w:r>
          </w:p>
        </w:tc>
        <w:tc>
          <w:tcPr>
            <w:tcW w:w="2694" w:type="dxa"/>
          </w:tcPr>
          <w:p w14:paraId="2C942A01" w14:textId="77777777" w:rsidR="00CD7369" w:rsidRPr="001C7E7A" w:rsidRDefault="00CD7369" w:rsidP="00CD7369">
            <w:pPr>
              <w:spacing w:line="360" w:lineRule="auto"/>
              <w:jc w:val="both"/>
              <w:rPr>
                <w:rFonts w:asciiTheme="minorHAnsi" w:hAnsiTheme="minorHAnsi" w:cstheme="minorHAnsi"/>
                <w:b/>
                <w:bCs/>
                <w:sz w:val="24"/>
                <w:szCs w:val="24"/>
              </w:rPr>
            </w:pPr>
            <w:r w:rsidRPr="001C7E7A">
              <w:rPr>
                <w:rFonts w:asciiTheme="minorHAnsi" w:hAnsiTheme="minorHAnsi" w:cstheme="minorHAnsi"/>
                <w:sz w:val="24"/>
                <w:szCs w:val="24"/>
              </w:rPr>
              <w:t xml:space="preserve"> Συμπερίληψη: Αλληλοσεβασμός, διαφορετικότητα</w:t>
            </w:r>
          </w:p>
        </w:tc>
      </w:tr>
      <w:tr w:rsidR="00CD7369" w:rsidRPr="005E7C80" w14:paraId="41FF2EB9" w14:textId="77777777" w:rsidTr="00CD7369">
        <w:tc>
          <w:tcPr>
            <w:tcW w:w="2689" w:type="dxa"/>
          </w:tcPr>
          <w:p w14:paraId="1602181E" w14:textId="77777777" w:rsidR="00CD7369" w:rsidRPr="00772D9B" w:rsidRDefault="00CD7369" w:rsidP="00CD7369">
            <w:pPr>
              <w:pStyle w:val="a5"/>
              <w:spacing w:line="360" w:lineRule="auto"/>
              <w:ind w:left="0"/>
              <w:jc w:val="both"/>
              <w:rPr>
                <w:rFonts w:asciiTheme="minorHAnsi" w:hAnsiTheme="minorHAnsi" w:cstheme="minorHAnsi"/>
              </w:rPr>
            </w:pPr>
            <w:r>
              <w:rPr>
                <w:rFonts w:asciiTheme="minorHAnsi" w:hAnsiTheme="minorHAnsi" w:cstheme="minorHAnsi"/>
              </w:rPr>
              <w:t>ΕΡΓΑΣΤΗΡΙΟ</w:t>
            </w:r>
            <w:r w:rsidRPr="00772D9B">
              <w:rPr>
                <w:rFonts w:asciiTheme="minorHAnsi" w:hAnsiTheme="minorHAnsi" w:cstheme="minorHAnsi"/>
              </w:rPr>
              <w:t xml:space="preserve">: </w:t>
            </w:r>
            <w:r>
              <w:rPr>
                <w:rFonts w:asciiTheme="minorHAnsi" w:hAnsiTheme="minorHAnsi" w:cstheme="minorHAnsi"/>
              </w:rPr>
              <w:t xml:space="preserve">«Ο </w:t>
            </w:r>
            <w:proofErr w:type="spellStart"/>
            <w:r>
              <w:rPr>
                <w:rFonts w:asciiTheme="minorHAnsi" w:hAnsiTheme="minorHAnsi" w:cstheme="minorHAnsi"/>
              </w:rPr>
              <w:t>Ρούλης</w:t>
            </w:r>
            <w:proofErr w:type="spellEnd"/>
            <w:r>
              <w:rPr>
                <w:rFonts w:asciiTheme="minorHAnsi" w:hAnsiTheme="minorHAnsi" w:cstheme="minorHAnsi"/>
              </w:rPr>
              <w:t xml:space="preserve"> ο </w:t>
            </w:r>
            <w:proofErr w:type="spellStart"/>
            <w:r>
              <w:rPr>
                <w:rFonts w:asciiTheme="minorHAnsi" w:hAnsiTheme="minorHAnsi" w:cstheme="minorHAnsi"/>
              </w:rPr>
              <w:t>Τροφούλης</w:t>
            </w:r>
            <w:proofErr w:type="spellEnd"/>
            <w:r>
              <w:rPr>
                <w:rFonts w:asciiTheme="minorHAnsi" w:hAnsiTheme="minorHAnsi" w:cstheme="minorHAnsi"/>
              </w:rPr>
              <w:t xml:space="preserve"> και η περιπέτειά του στον κόσμο της υγιεινής διατροφής»</w:t>
            </w:r>
          </w:p>
        </w:tc>
        <w:tc>
          <w:tcPr>
            <w:tcW w:w="2976" w:type="dxa"/>
          </w:tcPr>
          <w:p w14:paraId="6963F503" w14:textId="77777777" w:rsidR="00CD7369" w:rsidRPr="00772D9B" w:rsidRDefault="00CD7369" w:rsidP="00CD7369">
            <w:pPr>
              <w:pStyle w:val="a5"/>
              <w:spacing w:line="360" w:lineRule="auto"/>
              <w:ind w:left="0"/>
              <w:jc w:val="both"/>
              <w:rPr>
                <w:rFonts w:asciiTheme="minorHAnsi" w:hAnsiTheme="minorHAnsi" w:cstheme="minorHAnsi"/>
              </w:rPr>
            </w:pPr>
            <w:r>
              <w:t>ΕΡΓΑΣΤΗΡΙΟ</w:t>
            </w:r>
            <w:r w:rsidRPr="00772D9B">
              <w:t xml:space="preserve">: </w:t>
            </w:r>
            <w:r>
              <w:t>«</w:t>
            </w:r>
            <w:r>
              <w:rPr>
                <w:lang w:val="en-GB"/>
              </w:rPr>
              <w:t>Dirty</w:t>
            </w:r>
            <w:r w:rsidRPr="00772D9B">
              <w:t xml:space="preserve"> </w:t>
            </w:r>
            <w:r>
              <w:rPr>
                <w:lang w:val="en-GB"/>
              </w:rPr>
              <w:t>stories</w:t>
            </w:r>
            <w:r w:rsidRPr="00772D9B">
              <w:t xml:space="preserve">, </w:t>
            </w:r>
            <w:r>
              <w:t xml:space="preserve">σκέφτομαι πριν το πετάξω» </w:t>
            </w:r>
          </w:p>
        </w:tc>
        <w:tc>
          <w:tcPr>
            <w:tcW w:w="2694" w:type="dxa"/>
          </w:tcPr>
          <w:p w14:paraId="3ABB642F" w14:textId="77777777" w:rsidR="00CD7369" w:rsidRPr="00772D9B" w:rsidRDefault="00CD7369" w:rsidP="00CD7369">
            <w:pPr>
              <w:spacing w:line="360" w:lineRule="auto"/>
              <w:jc w:val="both"/>
              <w:rPr>
                <w:rFonts w:asciiTheme="minorHAnsi" w:hAnsiTheme="minorHAnsi" w:cstheme="minorHAnsi"/>
                <w:sz w:val="24"/>
                <w:szCs w:val="24"/>
              </w:rPr>
            </w:pPr>
            <w:r>
              <w:rPr>
                <w:rFonts w:asciiTheme="minorHAnsi" w:hAnsiTheme="minorHAnsi" w:cstheme="minorHAnsi"/>
                <w:sz w:val="24"/>
                <w:szCs w:val="24"/>
              </w:rPr>
              <w:t>Αλληλοσεβασμός και Διαφορετικότητα στο Νηπιαγωγείο</w:t>
            </w:r>
          </w:p>
        </w:tc>
      </w:tr>
    </w:tbl>
    <w:p w14:paraId="41F090BA" w14:textId="1A9E539E" w:rsidR="00F01C66" w:rsidRPr="001C7E7A" w:rsidRDefault="00F01C66" w:rsidP="00F01C66">
      <w:pPr>
        <w:pStyle w:val="a5"/>
        <w:spacing w:line="360" w:lineRule="auto"/>
        <w:jc w:val="both"/>
        <w:rPr>
          <w:rFonts w:asciiTheme="minorHAnsi" w:hAnsiTheme="minorHAnsi" w:cstheme="minorHAnsi"/>
        </w:rPr>
      </w:pPr>
    </w:p>
    <w:p w14:paraId="637BB10F" w14:textId="24F38CAC" w:rsidR="00F01C66" w:rsidRDefault="00F01C66" w:rsidP="00CD7369">
      <w:pPr>
        <w:spacing w:line="360" w:lineRule="auto"/>
        <w:jc w:val="both"/>
        <w:rPr>
          <w:rFonts w:cstheme="minorHAnsi"/>
          <w:b/>
          <w:bCs/>
          <w:sz w:val="24"/>
          <w:szCs w:val="24"/>
          <w:u w:val="single"/>
          <w:lang w:val="el-GR"/>
        </w:rPr>
      </w:pPr>
    </w:p>
    <w:p w14:paraId="2E68616D" w14:textId="518AAF78" w:rsidR="00CD7369" w:rsidRDefault="00CD7369" w:rsidP="00CD7369">
      <w:pPr>
        <w:spacing w:line="360" w:lineRule="auto"/>
        <w:jc w:val="both"/>
        <w:rPr>
          <w:rFonts w:cstheme="minorHAnsi"/>
          <w:b/>
          <w:bCs/>
          <w:sz w:val="24"/>
          <w:szCs w:val="24"/>
          <w:u w:val="single"/>
          <w:lang w:val="el-GR"/>
        </w:rPr>
      </w:pPr>
      <w:r>
        <w:rPr>
          <w:rFonts w:cstheme="minorHAnsi"/>
          <w:b/>
          <w:bCs/>
          <w:sz w:val="24"/>
          <w:szCs w:val="24"/>
          <w:u w:val="single"/>
          <w:lang w:val="el-GR"/>
        </w:rPr>
        <w:lastRenderedPageBreak/>
        <w:t>ΑΝΑΣΤΟΧΑΣΜΟΣ- ΤΕΛΙΚΗ ΑΞΙΟΛΟΓΗΣΗ ΤΗΣ ΕΦΑΡΜΟΓΗΣ</w:t>
      </w:r>
    </w:p>
    <w:p w14:paraId="507A81C2" w14:textId="5B7B1327" w:rsidR="00CD7369" w:rsidRPr="00CD7369" w:rsidRDefault="00CD7369" w:rsidP="00CD7369">
      <w:pPr>
        <w:pStyle w:val="a5"/>
        <w:numPr>
          <w:ilvl w:val="0"/>
          <w:numId w:val="5"/>
        </w:numPr>
        <w:spacing w:line="360" w:lineRule="auto"/>
        <w:jc w:val="both"/>
        <w:rPr>
          <w:rFonts w:cstheme="minorHAnsi"/>
          <w:b/>
          <w:bCs/>
          <w:u w:val="single"/>
        </w:rPr>
      </w:pPr>
      <w:r>
        <w:rPr>
          <w:rFonts w:cstheme="minorHAnsi"/>
          <w:b/>
          <w:bCs/>
          <w:u w:val="single"/>
        </w:rPr>
        <w:t>ΤΕΛΙΚΗ ΑΞΙΟΛΟΓΗΣΗ ΤΗΣ ΥΛΟΠΟΙΗΣΗΣ ΤΩΝ  ΘΕΜΑΤΙΚΩΝ ΕΝΟΤΗΤΩΝ</w:t>
      </w:r>
    </w:p>
    <w:tbl>
      <w:tblPr>
        <w:tblStyle w:val="a4"/>
        <w:tblpPr w:leftFromText="180" w:rightFromText="180" w:vertAnchor="text" w:horzAnchor="margin" w:tblpY="358"/>
        <w:tblW w:w="8359" w:type="dxa"/>
        <w:tblLook w:val="04A0" w:firstRow="1" w:lastRow="0" w:firstColumn="1" w:lastColumn="0" w:noHBand="0" w:noVBand="1"/>
      </w:tblPr>
      <w:tblGrid>
        <w:gridCol w:w="2689"/>
        <w:gridCol w:w="2976"/>
        <w:gridCol w:w="2694"/>
      </w:tblGrid>
      <w:tr w:rsidR="00CD7369" w:rsidRPr="005E7C80" w14:paraId="2AA9584A" w14:textId="77777777" w:rsidTr="00DD316F">
        <w:tc>
          <w:tcPr>
            <w:tcW w:w="2689" w:type="dxa"/>
          </w:tcPr>
          <w:p w14:paraId="4D95404D" w14:textId="77777777" w:rsidR="00CD7369" w:rsidRPr="001C7E7A" w:rsidRDefault="00CD7369" w:rsidP="00DD316F">
            <w:pPr>
              <w:pStyle w:val="a5"/>
              <w:spacing w:line="360" w:lineRule="auto"/>
              <w:ind w:left="0"/>
              <w:jc w:val="both"/>
              <w:rPr>
                <w:rFonts w:asciiTheme="minorHAnsi" w:hAnsiTheme="minorHAnsi" w:cstheme="minorHAnsi"/>
                <w:b/>
                <w:bCs/>
              </w:rPr>
            </w:pPr>
            <w:r w:rsidRPr="001C7E7A">
              <w:rPr>
                <w:rFonts w:asciiTheme="minorHAnsi" w:hAnsiTheme="minorHAnsi" w:cstheme="minorHAnsi"/>
                <w:b/>
                <w:bCs/>
              </w:rPr>
              <w:t>Ζω καλύτερα – Ευ Ζην</w:t>
            </w:r>
          </w:p>
        </w:tc>
        <w:tc>
          <w:tcPr>
            <w:tcW w:w="2976" w:type="dxa"/>
          </w:tcPr>
          <w:p w14:paraId="71D0B7AA" w14:textId="77777777" w:rsidR="00CD7369" w:rsidRPr="001C7E7A" w:rsidRDefault="00CD7369" w:rsidP="00DD316F">
            <w:pPr>
              <w:spacing w:line="360" w:lineRule="auto"/>
              <w:ind w:left="360"/>
              <w:jc w:val="both"/>
              <w:rPr>
                <w:rFonts w:asciiTheme="minorHAnsi" w:hAnsiTheme="minorHAnsi" w:cstheme="minorHAnsi"/>
                <w:b/>
                <w:bCs/>
                <w:sz w:val="24"/>
                <w:szCs w:val="24"/>
              </w:rPr>
            </w:pPr>
            <w:r w:rsidRPr="001C7E7A">
              <w:rPr>
                <w:rFonts w:asciiTheme="minorHAnsi" w:hAnsiTheme="minorHAnsi" w:cstheme="minorHAnsi"/>
                <w:b/>
                <w:bCs/>
                <w:sz w:val="24"/>
                <w:szCs w:val="24"/>
              </w:rPr>
              <w:t>Φροντίζω το Περιβάλλον</w:t>
            </w:r>
          </w:p>
        </w:tc>
        <w:tc>
          <w:tcPr>
            <w:tcW w:w="2694" w:type="dxa"/>
          </w:tcPr>
          <w:p w14:paraId="6F22F1F6" w14:textId="77777777" w:rsidR="00CD7369" w:rsidRPr="001C7E7A" w:rsidRDefault="00CD7369" w:rsidP="00DD316F">
            <w:pPr>
              <w:pStyle w:val="a5"/>
              <w:spacing w:line="360" w:lineRule="auto"/>
              <w:ind w:left="0"/>
              <w:jc w:val="both"/>
              <w:rPr>
                <w:rFonts w:asciiTheme="minorHAnsi" w:hAnsiTheme="minorHAnsi" w:cstheme="minorHAnsi"/>
                <w:b/>
                <w:bCs/>
              </w:rPr>
            </w:pPr>
            <w:r w:rsidRPr="001C7E7A">
              <w:rPr>
                <w:rFonts w:asciiTheme="minorHAnsi" w:hAnsiTheme="minorHAnsi" w:cstheme="minorHAnsi"/>
                <w:b/>
                <w:bCs/>
              </w:rPr>
              <w:t>Ενδιαφέρομαι και Ενεργώ - Κοινωνική Συναίσθηση και Ευθύνη</w:t>
            </w:r>
          </w:p>
        </w:tc>
      </w:tr>
      <w:tr w:rsidR="00CD7369" w:rsidRPr="001C7E7A" w14:paraId="1BC41810" w14:textId="77777777" w:rsidTr="00DD316F">
        <w:tc>
          <w:tcPr>
            <w:tcW w:w="2689" w:type="dxa"/>
          </w:tcPr>
          <w:p w14:paraId="3DACD458" w14:textId="77777777" w:rsidR="00CD7369" w:rsidRPr="001C7E7A" w:rsidRDefault="00CD7369" w:rsidP="00DD316F">
            <w:pPr>
              <w:pStyle w:val="a5"/>
              <w:spacing w:line="360" w:lineRule="auto"/>
              <w:ind w:left="0"/>
              <w:jc w:val="both"/>
              <w:rPr>
                <w:rFonts w:asciiTheme="minorHAnsi" w:hAnsiTheme="minorHAnsi" w:cstheme="minorHAnsi"/>
                <w:b/>
                <w:bCs/>
              </w:rPr>
            </w:pPr>
            <w:r w:rsidRPr="001C7E7A">
              <w:rPr>
                <w:rFonts w:asciiTheme="minorHAnsi" w:hAnsiTheme="minorHAnsi" w:cstheme="minorHAnsi"/>
              </w:rPr>
              <w:t xml:space="preserve"> ΥΓΕΙΑ: Διατροφή </w:t>
            </w:r>
          </w:p>
        </w:tc>
        <w:tc>
          <w:tcPr>
            <w:tcW w:w="2976" w:type="dxa"/>
          </w:tcPr>
          <w:p w14:paraId="2A5AF60F" w14:textId="77777777" w:rsidR="00CD7369" w:rsidRPr="001C7E7A" w:rsidRDefault="00CD7369" w:rsidP="00DD316F">
            <w:pPr>
              <w:pStyle w:val="a5"/>
              <w:spacing w:line="360" w:lineRule="auto"/>
              <w:ind w:left="0"/>
              <w:jc w:val="both"/>
              <w:rPr>
                <w:rFonts w:asciiTheme="minorHAnsi" w:hAnsiTheme="minorHAnsi" w:cstheme="minorHAnsi"/>
                <w:b/>
                <w:bCs/>
              </w:rPr>
            </w:pPr>
            <w:r w:rsidRPr="001C7E7A">
              <w:rPr>
                <w:rFonts w:asciiTheme="minorHAnsi" w:hAnsiTheme="minorHAnsi" w:cstheme="minorHAnsi"/>
              </w:rPr>
              <w:t xml:space="preserve"> Κλιματική αλλαγή - Φυσικές Καταστροφές, Πολιτική προστασία</w:t>
            </w:r>
          </w:p>
        </w:tc>
        <w:tc>
          <w:tcPr>
            <w:tcW w:w="2694" w:type="dxa"/>
          </w:tcPr>
          <w:p w14:paraId="7E9E58DD" w14:textId="77777777" w:rsidR="00CD7369" w:rsidRPr="001C7E7A" w:rsidRDefault="00CD7369" w:rsidP="00DD316F">
            <w:pPr>
              <w:spacing w:line="360" w:lineRule="auto"/>
              <w:jc w:val="both"/>
              <w:rPr>
                <w:rFonts w:asciiTheme="minorHAnsi" w:hAnsiTheme="minorHAnsi" w:cstheme="minorHAnsi"/>
                <w:b/>
                <w:bCs/>
                <w:sz w:val="24"/>
                <w:szCs w:val="24"/>
              </w:rPr>
            </w:pPr>
            <w:r w:rsidRPr="001C7E7A">
              <w:rPr>
                <w:rFonts w:asciiTheme="minorHAnsi" w:hAnsiTheme="minorHAnsi" w:cstheme="minorHAnsi"/>
                <w:sz w:val="24"/>
                <w:szCs w:val="24"/>
              </w:rPr>
              <w:t xml:space="preserve"> Συμπερίληψη: Αλληλοσεβασμός, διαφορετικότητα</w:t>
            </w:r>
          </w:p>
        </w:tc>
      </w:tr>
      <w:tr w:rsidR="00CD7369" w:rsidRPr="005E7C80" w14:paraId="01C8A080" w14:textId="77777777" w:rsidTr="00DD316F">
        <w:tc>
          <w:tcPr>
            <w:tcW w:w="2689" w:type="dxa"/>
          </w:tcPr>
          <w:p w14:paraId="4CDBE85E" w14:textId="77777777" w:rsidR="00CD7369" w:rsidRPr="00772D9B" w:rsidRDefault="00CD7369" w:rsidP="00DD316F">
            <w:pPr>
              <w:pStyle w:val="a5"/>
              <w:spacing w:line="360" w:lineRule="auto"/>
              <w:ind w:left="0"/>
              <w:jc w:val="both"/>
              <w:rPr>
                <w:rFonts w:asciiTheme="minorHAnsi" w:hAnsiTheme="minorHAnsi" w:cstheme="minorHAnsi"/>
              </w:rPr>
            </w:pPr>
            <w:r>
              <w:rPr>
                <w:rFonts w:asciiTheme="minorHAnsi" w:hAnsiTheme="minorHAnsi" w:cstheme="minorHAnsi"/>
              </w:rPr>
              <w:t>ΕΡΓΑΣΤΗΡΙΟ</w:t>
            </w:r>
            <w:r w:rsidRPr="00772D9B">
              <w:rPr>
                <w:rFonts w:asciiTheme="minorHAnsi" w:hAnsiTheme="minorHAnsi" w:cstheme="minorHAnsi"/>
              </w:rPr>
              <w:t xml:space="preserve">: </w:t>
            </w:r>
            <w:r>
              <w:rPr>
                <w:rFonts w:asciiTheme="minorHAnsi" w:hAnsiTheme="minorHAnsi" w:cstheme="minorHAnsi"/>
              </w:rPr>
              <w:t xml:space="preserve">«Ο </w:t>
            </w:r>
            <w:proofErr w:type="spellStart"/>
            <w:r>
              <w:rPr>
                <w:rFonts w:asciiTheme="minorHAnsi" w:hAnsiTheme="minorHAnsi" w:cstheme="minorHAnsi"/>
              </w:rPr>
              <w:t>Ρούλης</w:t>
            </w:r>
            <w:proofErr w:type="spellEnd"/>
            <w:r>
              <w:rPr>
                <w:rFonts w:asciiTheme="minorHAnsi" w:hAnsiTheme="minorHAnsi" w:cstheme="minorHAnsi"/>
              </w:rPr>
              <w:t xml:space="preserve"> ο </w:t>
            </w:r>
            <w:proofErr w:type="spellStart"/>
            <w:r>
              <w:rPr>
                <w:rFonts w:asciiTheme="minorHAnsi" w:hAnsiTheme="minorHAnsi" w:cstheme="minorHAnsi"/>
              </w:rPr>
              <w:t>Τροφούλης</w:t>
            </w:r>
            <w:proofErr w:type="spellEnd"/>
            <w:r>
              <w:rPr>
                <w:rFonts w:asciiTheme="minorHAnsi" w:hAnsiTheme="minorHAnsi" w:cstheme="minorHAnsi"/>
              </w:rPr>
              <w:t xml:space="preserve"> και η περιπέτειά του στον κόσμο της υγιεινής διατροφής»</w:t>
            </w:r>
          </w:p>
        </w:tc>
        <w:tc>
          <w:tcPr>
            <w:tcW w:w="2976" w:type="dxa"/>
          </w:tcPr>
          <w:p w14:paraId="2B6E2DB9" w14:textId="77777777" w:rsidR="00CD7369" w:rsidRPr="00772D9B" w:rsidRDefault="00CD7369" w:rsidP="00DD316F">
            <w:pPr>
              <w:pStyle w:val="a5"/>
              <w:spacing w:line="360" w:lineRule="auto"/>
              <w:ind w:left="0"/>
              <w:jc w:val="both"/>
              <w:rPr>
                <w:rFonts w:asciiTheme="minorHAnsi" w:hAnsiTheme="minorHAnsi" w:cstheme="minorHAnsi"/>
              </w:rPr>
            </w:pPr>
            <w:r>
              <w:t>ΕΡΓΑΣΤΗΡΙΟ</w:t>
            </w:r>
            <w:r w:rsidRPr="00772D9B">
              <w:t xml:space="preserve">: </w:t>
            </w:r>
            <w:r>
              <w:t>«</w:t>
            </w:r>
            <w:r>
              <w:rPr>
                <w:lang w:val="en-GB"/>
              </w:rPr>
              <w:t>Dirty</w:t>
            </w:r>
            <w:r w:rsidRPr="00772D9B">
              <w:t xml:space="preserve"> </w:t>
            </w:r>
            <w:r>
              <w:rPr>
                <w:lang w:val="en-GB"/>
              </w:rPr>
              <w:t>stories</w:t>
            </w:r>
            <w:r w:rsidRPr="00772D9B">
              <w:t xml:space="preserve">, </w:t>
            </w:r>
            <w:r>
              <w:t xml:space="preserve">σκέφτομαι πριν το πετάξω» </w:t>
            </w:r>
          </w:p>
        </w:tc>
        <w:tc>
          <w:tcPr>
            <w:tcW w:w="2694" w:type="dxa"/>
          </w:tcPr>
          <w:p w14:paraId="3CDCE84D" w14:textId="77777777" w:rsidR="00CD7369" w:rsidRPr="00772D9B" w:rsidRDefault="00CD7369" w:rsidP="00DD316F">
            <w:pPr>
              <w:spacing w:line="360" w:lineRule="auto"/>
              <w:jc w:val="both"/>
              <w:rPr>
                <w:rFonts w:asciiTheme="minorHAnsi" w:hAnsiTheme="minorHAnsi" w:cstheme="minorHAnsi"/>
                <w:sz w:val="24"/>
                <w:szCs w:val="24"/>
              </w:rPr>
            </w:pPr>
            <w:r>
              <w:rPr>
                <w:rFonts w:asciiTheme="minorHAnsi" w:hAnsiTheme="minorHAnsi" w:cstheme="minorHAnsi"/>
                <w:sz w:val="24"/>
                <w:szCs w:val="24"/>
              </w:rPr>
              <w:t>Αλληλοσεβασμός και Διαφορετικότητα στο Νηπιαγωγείο</w:t>
            </w:r>
          </w:p>
        </w:tc>
      </w:tr>
      <w:tr w:rsidR="00CD7369" w:rsidRPr="005E7C80" w14:paraId="06FAADD5" w14:textId="77777777" w:rsidTr="00DD316F">
        <w:tc>
          <w:tcPr>
            <w:tcW w:w="2689" w:type="dxa"/>
          </w:tcPr>
          <w:p w14:paraId="0FBB2368" w14:textId="7521F94D" w:rsidR="00CD7369" w:rsidRDefault="005A401D" w:rsidP="00DD316F">
            <w:pPr>
              <w:pStyle w:val="a5"/>
              <w:spacing w:line="360" w:lineRule="auto"/>
              <w:ind w:left="0"/>
              <w:jc w:val="both"/>
              <w:rPr>
                <w:rFonts w:asciiTheme="minorHAnsi" w:hAnsiTheme="minorHAnsi" w:cstheme="minorHAnsi"/>
              </w:rPr>
            </w:pPr>
            <w:r>
              <w:rPr>
                <w:rFonts w:asciiTheme="minorHAnsi" w:hAnsiTheme="minorHAnsi" w:cstheme="minorHAnsi"/>
              </w:rPr>
              <w:t xml:space="preserve">Τα παιδιά καλλιέργησαν κοινωνικές δεξιότητες, απόκτησαν ευαισθησία, προσαρμοστικότητα και υπευθυνότητα. Δημιούργησαν ψηφιακές κατασκευές, ανέλυσαν και παρήγαγαν περιεχόμενο σε έντυπα και ηλεκτρονικά μέσα, </w:t>
            </w:r>
            <w:r w:rsidR="006F3DF7">
              <w:rPr>
                <w:rFonts w:asciiTheme="minorHAnsi" w:hAnsiTheme="minorHAnsi" w:cstheme="minorHAnsi"/>
              </w:rPr>
              <w:t xml:space="preserve">έμαθαν να χρησιμοποιούν διαθεματικά τα εργαλεία της τεχνολογίας. Απόκτησαν γνώσεις σχετικά με την υγιεινή </w:t>
            </w:r>
            <w:r w:rsidR="006F3DF7">
              <w:rPr>
                <w:rFonts w:asciiTheme="minorHAnsi" w:hAnsiTheme="minorHAnsi" w:cstheme="minorHAnsi"/>
              </w:rPr>
              <w:lastRenderedPageBreak/>
              <w:t>διατροφή και έμαθαν να σκέφτονται κριτικά.</w:t>
            </w:r>
          </w:p>
        </w:tc>
        <w:tc>
          <w:tcPr>
            <w:tcW w:w="2976" w:type="dxa"/>
          </w:tcPr>
          <w:p w14:paraId="194A140A" w14:textId="4211FEAC" w:rsidR="00CD7369" w:rsidRDefault="006F3DF7" w:rsidP="00DD316F">
            <w:pPr>
              <w:pStyle w:val="a5"/>
              <w:spacing w:line="360" w:lineRule="auto"/>
              <w:ind w:left="0"/>
              <w:jc w:val="both"/>
            </w:pPr>
            <w:r>
              <w:lastRenderedPageBreak/>
              <w:t xml:space="preserve">Τα παιδιά έμαθαν να διαχειρίζονται τα απορρίμματα που είναι ένα από τα πιο βασικά θέματα της οικολογικής συνείδησης. Υιοθέτησαν νέες συνθήκες και διαμόρφωσαν στάσεις ζωής. Απόκτησαν δεξιότητες ζωής, έμαθαν να φροντίζουν το περιβάλλον, καλλιέργησαν αξίες </w:t>
            </w:r>
            <w:r w:rsidR="001D799F">
              <w:t xml:space="preserve">ώστε να συμβάλλουν τα ίδια στην προστασία του περιβάλλοντος. </w:t>
            </w:r>
          </w:p>
        </w:tc>
        <w:tc>
          <w:tcPr>
            <w:tcW w:w="2694" w:type="dxa"/>
          </w:tcPr>
          <w:p w14:paraId="49EF9382" w14:textId="717A9B32" w:rsidR="00CD7369" w:rsidRDefault="001D799F" w:rsidP="00DD316F">
            <w:pPr>
              <w:spacing w:line="360" w:lineRule="auto"/>
              <w:jc w:val="both"/>
              <w:rPr>
                <w:rFonts w:cstheme="minorHAnsi"/>
                <w:sz w:val="24"/>
                <w:szCs w:val="24"/>
              </w:rPr>
            </w:pPr>
            <w:r>
              <w:rPr>
                <w:rFonts w:cstheme="minorHAnsi"/>
                <w:sz w:val="24"/>
                <w:szCs w:val="24"/>
              </w:rPr>
              <w:t xml:space="preserve">Τα παιδιά έμαθαν να σέβονται ο ένας τον άλλον, συγκρότησαν ομάδες, υλοποίησαν οργανωμένες δραστηριότητες μέσα από διάφορες μορφές τέχνης. Αναπτύχθηκε η κριτική τους σκέψη και ικανότητα και έμαθαν να σέβονται το διαφορετικό. </w:t>
            </w:r>
          </w:p>
        </w:tc>
      </w:tr>
    </w:tbl>
    <w:p w14:paraId="105CB5F6" w14:textId="77777777" w:rsidR="005C49DC" w:rsidRPr="001C7E7A" w:rsidRDefault="005C49DC" w:rsidP="0076673F">
      <w:pPr>
        <w:spacing w:line="360" w:lineRule="auto"/>
        <w:jc w:val="both"/>
        <w:rPr>
          <w:rFonts w:cstheme="minorHAnsi"/>
          <w:sz w:val="24"/>
          <w:szCs w:val="24"/>
          <w:lang w:val="el-GR"/>
        </w:rPr>
      </w:pPr>
    </w:p>
    <w:p w14:paraId="28535D65" w14:textId="77777777" w:rsidR="005E7C80" w:rsidRPr="005E7C80" w:rsidRDefault="005E7C80" w:rsidP="005E7C80">
      <w:pPr>
        <w:spacing w:line="360" w:lineRule="auto"/>
        <w:ind w:left="360"/>
        <w:jc w:val="both"/>
        <w:rPr>
          <w:rFonts w:cstheme="minorHAnsi"/>
          <w:b/>
          <w:bCs/>
          <w:u w:val="single"/>
        </w:rPr>
      </w:pPr>
    </w:p>
    <w:p w14:paraId="2B601EA2" w14:textId="3E0A3300" w:rsidR="005C49DC" w:rsidRDefault="00CD7369" w:rsidP="00CD7369">
      <w:pPr>
        <w:pStyle w:val="a5"/>
        <w:numPr>
          <w:ilvl w:val="0"/>
          <w:numId w:val="5"/>
        </w:numPr>
        <w:spacing w:line="360" w:lineRule="auto"/>
        <w:jc w:val="both"/>
        <w:rPr>
          <w:rFonts w:cstheme="minorHAnsi"/>
          <w:b/>
          <w:bCs/>
          <w:u w:val="single"/>
        </w:rPr>
      </w:pPr>
      <w:r>
        <w:rPr>
          <w:rFonts w:cstheme="minorHAnsi"/>
          <w:b/>
          <w:bCs/>
          <w:u w:val="single"/>
        </w:rPr>
        <w:t xml:space="preserve">ΟΦΕΛΗ ΣΥΝΟΛΙΚΑ ΑΠΟ ΤΗΝ ΥΛΟΠΟΙΗΣΗ ΤΗΣ ΔΡΑΣΗΣ </w:t>
      </w:r>
    </w:p>
    <w:p w14:paraId="3B168D62" w14:textId="06CE145D" w:rsidR="001D799F" w:rsidRDefault="001D799F" w:rsidP="001D799F">
      <w:pPr>
        <w:spacing w:line="360" w:lineRule="auto"/>
        <w:jc w:val="both"/>
        <w:rPr>
          <w:rFonts w:cstheme="minorHAnsi"/>
          <w:sz w:val="24"/>
          <w:szCs w:val="24"/>
          <w:lang w:val="el-GR"/>
        </w:rPr>
      </w:pPr>
      <w:r>
        <w:rPr>
          <w:rFonts w:cstheme="minorHAnsi"/>
          <w:sz w:val="24"/>
          <w:szCs w:val="24"/>
          <w:lang w:val="el-GR"/>
        </w:rPr>
        <w:t>Τα εργαστήρια δεξιοτήτων απευθύνονται σε μαθητές  και μαθήτριες του νηπιαγωγείου και στοχεύουν στη</w:t>
      </w:r>
      <w:r w:rsidR="00715DAF">
        <w:rPr>
          <w:rFonts w:cstheme="minorHAnsi"/>
          <w:sz w:val="24"/>
          <w:szCs w:val="24"/>
          <w:lang w:val="el-GR"/>
        </w:rPr>
        <w:t xml:space="preserve">ν καλλιέργεια δεξιοτήτων και στάσεων ζωής φιλικών προς το περιβάλλον, προς τους άλλους προς τον εαυτό μας, στην ανάπτυξη πρωτοβουλιών, στην αξιοποίηση των δυνατοτήτων όλων των παιδιών, μέσα από διάφορες μορφές τέχνης. Σημαντικό όφελος όλων των εργαστηρίων είναι η ενίσχυση της προσωπικής ταυτότητας του παιδιού, ώστε να καλλιεργήσει χαρακτήρα ικανό να ανταπεξέλθει στις απαιτήσεις του μέλλοντος, ικανό να φροντίζει τον εαυτό του και τους άλλους, να αγαπάει και να προστατεύει το περιβάλλον και τη φύση. </w:t>
      </w:r>
    </w:p>
    <w:p w14:paraId="2AEFE876" w14:textId="50B5C4F1" w:rsidR="005E7C80" w:rsidRDefault="005E7C80" w:rsidP="001D799F">
      <w:pPr>
        <w:spacing w:line="360" w:lineRule="auto"/>
        <w:jc w:val="both"/>
        <w:rPr>
          <w:rFonts w:cstheme="minorHAnsi"/>
          <w:sz w:val="24"/>
          <w:szCs w:val="24"/>
          <w:lang w:val="el-GR"/>
        </w:rPr>
      </w:pPr>
    </w:p>
    <w:p w14:paraId="685135BA" w14:textId="77777777" w:rsidR="005E7C80" w:rsidRPr="001D799F" w:rsidRDefault="005E7C80" w:rsidP="001D799F">
      <w:pPr>
        <w:spacing w:line="360" w:lineRule="auto"/>
        <w:jc w:val="both"/>
        <w:rPr>
          <w:rFonts w:cstheme="minorHAnsi"/>
          <w:sz w:val="24"/>
          <w:szCs w:val="24"/>
          <w:lang w:val="el-GR"/>
        </w:rPr>
      </w:pPr>
    </w:p>
    <w:p w14:paraId="3334D9DB" w14:textId="0E948ED3" w:rsidR="006F3DF7" w:rsidRPr="006F3DF7" w:rsidRDefault="00CD7369" w:rsidP="006F3DF7">
      <w:pPr>
        <w:pStyle w:val="a5"/>
        <w:numPr>
          <w:ilvl w:val="0"/>
          <w:numId w:val="5"/>
        </w:numPr>
        <w:spacing w:line="360" w:lineRule="auto"/>
        <w:jc w:val="both"/>
        <w:rPr>
          <w:rFonts w:cstheme="minorHAnsi"/>
          <w:b/>
          <w:bCs/>
          <w:u w:val="single"/>
        </w:rPr>
      </w:pPr>
      <w:r>
        <w:rPr>
          <w:rFonts w:cstheme="minorHAnsi"/>
          <w:b/>
          <w:bCs/>
          <w:u w:val="single"/>
        </w:rPr>
        <w:t xml:space="preserve">ΔΥΣΚΟΛΙΕΣ </w:t>
      </w:r>
      <w:r w:rsidR="005A401D">
        <w:rPr>
          <w:rFonts w:cstheme="minorHAnsi"/>
          <w:b/>
          <w:bCs/>
          <w:u w:val="single"/>
        </w:rPr>
        <w:t xml:space="preserve">– ΕΜΠΟΔΙΑ ΚΑΤΑ ΤΗΝ ΥΛΟΠΟΙΗΣΗ ΤΗΣ ΕΦΑΡΜΟΓΗΣ ΤΟΥ ΠΡΟΓΡΑΜΜΑΤΟΣ </w:t>
      </w:r>
    </w:p>
    <w:p w14:paraId="2044067D" w14:textId="77777777" w:rsidR="006F3DF7" w:rsidRPr="006F3DF7" w:rsidRDefault="006F3DF7" w:rsidP="006F3DF7">
      <w:pPr>
        <w:pStyle w:val="a5"/>
        <w:rPr>
          <w:rFonts w:cstheme="minorHAnsi"/>
          <w:b/>
          <w:bCs/>
          <w:u w:val="single"/>
        </w:rPr>
      </w:pPr>
    </w:p>
    <w:p w14:paraId="7437EB1F" w14:textId="0E871B28" w:rsidR="006F3DF7" w:rsidRDefault="006F3DF7" w:rsidP="006F3DF7">
      <w:pPr>
        <w:spacing w:line="360" w:lineRule="auto"/>
        <w:jc w:val="both"/>
        <w:rPr>
          <w:rFonts w:cstheme="minorHAnsi"/>
          <w:sz w:val="24"/>
          <w:szCs w:val="24"/>
          <w:lang w:val="el-GR"/>
        </w:rPr>
      </w:pPr>
      <w:r w:rsidRPr="006F3DF7">
        <w:rPr>
          <w:rFonts w:cstheme="minorHAnsi"/>
          <w:sz w:val="24"/>
          <w:szCs w:val="24"/>
          <w:lang w:val="el-GR"/>
        </w:rPr>
        <w:t xml:space="preserve">Θεωρούμε </w:t>
      </w:r>
      <w:r>
        <w:rPr>
          <w:rFonts w:cstheme="minorHAnsi"/>
          <w:sz w:val="24"/>
          <w:szCs w:val="24"/>
          <w:lang w:val="el-GR"/>
        </w:rPr>
        <w:t xml:space="preserve">βασικό εμπόδιο την έλλειψη διδακτικού χρόνου ώστε να ολοκληρωθούν όλες οι θεματικές. </w:t>
      </w:r>
    </w:p>
    <w:p w14:paraId="7029874C" w14:textId="77777777" w:rsidR="005E7C80" w:rsidRDefault="005E7C80" w:rsidP="006F3DF7">
      <w:pPr>
        <w:spacing w:line="360" w:lineRule="auto"/>
        <w:jc w:val="both"/>
        <w:rPr>
          <w:rFonts w:cstheme="minorHAnsi"/>
          <w:sz w:val="24"/>
          <w:szCs w:val="24"/>
          <w:lang w:val="el-GR"/>
        </w:rPr>
      </w:pPr>
    </w:p>
    <w:p w14:paraId="17E4DA5E" w14:textId="0DF66C6C" w:rsidR="005A401D" w:rsidRDefault="005A401D" w:rsidP="005E7C80">
      <w:pPr>
        <w:spacing w:line="360" w:lineRule="auto"/>
        <w:jc w:val="center"/>
        <w:rPr>
          <w:rFonts w:cstheme="minorHAnsi"/>
          <w:b/>
          <w:bCs/>
          <w:u w:val="single"/>
          <w:lang w:val="el-GR"/>
        </w:rPr>
      </w:pPr>
      <w:r>
        <w:rPr>
          <w:rFonts w:cstheme="minorHAnsi"/>
          <w:b/>
          <w:bCs/>
          <w:u w:val="single"/>
          <w:lang w:val="el-GR"/>
        </w:rPr>
        <w:t>ΠΡΟΤΑΣΕΙΣ</w:t>
      </w:r>
    </w:p>
    <w:p w14:paraId="58DB0D94" w14:textId="522F7C64" w:rsidR="005A401D" w:rsidRDefault="005A401D" w:rsidP="005A401D">
      <w:pPr>
        <w:pStyle w:val="a5"/>
        <w:numPr>
          <w:ilvl w:val="0"/>
          <w:numId w:val="6"/>
        </w:numPr>
        <w:spacing w:line="360" w:lineRule="auto"/>
        <w:jc w:val="both"/>
        <w:rPr>
          <w:rFonts w:cstheme="minorHAnsi"/>
        </w:rPr>
      </w:pPr>
      <w:r w:rsidRPr="005A401D">
        <w:rPr>
          <w:rFonts w:cstheme="minorHAnsi"/>
        </w:rPr>
        <w:t xml:space="preserve">ΛΙΓΟΤΕΡΑ ΕΡΓΑΣΤΗΡΙΑ </w:t>
      </w:r>
    </w:p>
    <w:p w14:paraId="02C3FAE6" w14:textId="35847F8E" w:rsidR="005A401D" w:rsidRDefault="005A401D" w:rsidP="005A401D">
      <w:pPr>
        <w:pStyle w:val="a5"/>
        <w:numPr>
          <w:ilvl w:val="0"/>
          <w:numId w:val="6"/>
        </w:numPr>
        <w:spacing w:line="360" w:lineRule="auto"/>
        <w:jc w:val="both"/>
        <w:rPr>
          <w:rFonts w:cstheme="minorHAnsi"/>
        </w:rPr>
      </w:pPr>
      <w:r>
        <w:rPr>
          <w:rFonts w:cstheme="minorHAnsi"/>
        </w:rPr>
        <w:t>ΕΠΙΜΟΡΦΩΣΕΙΣ</w:t>
      </w:r>
      <w:r w:rsidR="00CE0642">
        <w:rPr>
          <w:rFonts w:cstheme="minorHAnsi"/>
        </w:rPr>
        <w:t xml:space="preserve">  </w:t>
      </w:r>
      <w:r>
        <w:rPr>
          <w:rFonts w:cstheme="minorHAnsi"/>
        </w:rPr>
        <w:t xml:space="preserve"> ΓΟΝΕΩΝ</w:t>
      </w:r>
    </w:p>
    <w:p w14:paraId="6AF91333" w14:textId="4BF95E22" w:rsidR="005A401D" w:rsidRDefault="005A401D" w:rsidP="005A401D">
      <w:pPr>
        <w:pStyle w:val="a5"/>
        <w:numPr>
          <w:ilvl w:val="0"/>
          <w:numId w:val="6"/>
        </w:numPr>
        <w:spacing w:line="360" w:lineRule="auto"/>
        <w:jc w:val="both"/>
        <w:rPr>
          <w:rFonts w:cstheme="minorHAnsi"/>
        </w:rPr>
      </w:pPr>
      <w:r>
        <w:rPr>
          <w:rFonts w:cstheme="minorHAnsi"/>
        </w:rPr>
        <w:t xml:space="preserve">ΕΠΙΜΟΡΦΩΣΕΙΣ </w:t>
      </w:r>
      <w:r w:rsidR="00CE0642">
        <w:rPr>
          <w:rFonts w:cstheme="minorHAnsi"/>
        </w:rPr>
        <w:t xml:space="preserve">  </w:t>
      </w:r>
      <w:r>
        <w:rPr>
          <w:rFonts w:cstheme="minorHAnsi"/>
        </w:rPr>
        <w:t xml:space="preserve">ΤΟΠΙΚΩΝ </w:t>
      </w:r>
      <w:r w:rsidR="00CE0642">
        <w:rPr>
          <w:rFonts w:cstheme="minorHAnsi"/>
        </w:rPr>
        <w:t xml:space="preserve">  </w:t>
      </w:r>
      <w:r>
        <w:rPr>
          <w:rFonts w:cstheme="minorHAnsi"/>
        </w:rPr>
        <w:t>ΦΟΡΕΩΝ</w:t>
      </w:r>
    </w:p>
    <w:p w14:paraId="14E6D02E" w14:textId="207AB2C4" w:rsidR="005A401D" w:rsidRPr="005A401D" w:rsidRDefault="005A401D" w:rsidP="005A401D">
      <w:pPr>
        <w:pStyle w:val="a5"/>
        <w:numPr>
          <w:ilvl w:val="0"/>
          <w:numId w:val="6"/>
        </w:numPr>
        <w:spacing w:line="360" w:lineRule="auto"/>
        <w:jc w:val="both"/>
        <w:rPr>
          <w:rFonts w:cstheme="minorHAnsi"/>
        </w:rPr>
      </w:pPr>
      <w:r>
        <w:rPr>
          <w:rFonts w:cstheme="minorHAnsi"/>
        </w:rPr>
        <w:t xml:space="preserve">ΣΥΝΑΝΤΗΣΕΙΣ </w:t>
      </w:r>
      <w:r w:rsidR="00CE0642">
        <w:rPr>
          <w:rFonts w:cstheme="minorHAnsi"/>
        </w:rPr>
        <w:t xml:space="preserve">  </w:t>
      </w:r>
      <w:r>
        <w:rPr>
          <w:rFonts w:cstheme="minorHAnsi"/>
        </w:rPr>
        <w:t xml:space="preserve">ΜΕ </w:t>
      </w:r>
      <w:r w:rsidR="00CE0642">
        <w:rPr>
          <w:rFonts w:cstheme="minorHAnsi"/>
        </w:rPr>
        <w:t xml:space="preserve">  </w:t>
      </w:r>
      <w:r>
        <w:rPr>
          <w:rFonts w:cstheme="minorHAnsi"/>
        </w:rPr>
        <w:t xml:space="preserve">ΣΥΝΤΟΝΙΣΤΕΣ </w:t>
      </w:r>
      <w:r w:rsidR="00CE0642">
        <w:rPr>
          <w:rFonts w:cstheme="minorHAnsi"/>
        </w:rPr>
        <w:t xml:space="preserve">   </w:t>
      </w:r>
      <w:r>
        <w:rPr>
          <w:rFonts w:cstheme="minorHAnsi"/>
        </w:rPr>
        <w:t xml:space="preserve">ΕΚΠΑΙΔΕΥΤΙΚΩΝ </w:t>
      </w:r>
      <w:r w:rsidR="00CE0642">
        <w:rPr>
          <w:rFonts w:cstheme="minorHAnsi"/>
        </w:rPr>
        <w:t xml:space="preserve">   </w:t>
      </w:r>
      <w:r>
        <w:rPr>
          <w:rFonts w:cstheme="minorHAnsi"/>
        </w:rPr>
        <w:t>ΕΡΓΩΝ</w:t>
      </w:r>
    </w:p>
    <w:sectPr w:rsidR="005A401D" w:rsidRPr="005A40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0F0"/>
    <w:multiLevelType w:val="hybridMultilevel"/>
    <w:tmpl w:val="18DABA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AA54A5"/>
    <w:multiLevelType w:val="hybridMultilevel"/>
    <w:tmpl w:val="8C68D362"/>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97229D"/>
    <w:multiLevelType w:val="hybridMultilevel"/>
    <w:tmpl w:val="2B944F56"/>
    <w:lvl w:ilvl="0" w:tplc="FFFFFFF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60F0150"/>
    <w:multiLevelType w:val="hybridMultilevel"/>
    <w:tmpl w:val="F61ADB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A4778E"/>
    <w:multiLevelType w:val="hybridMultilevel"/>
    <w:tmpl w:val="71901C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6E628D"/>
    <w:multiLevelType w:val="hybridMultilevel"/>
    <w:tmpl w:val="18DAB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5873366">
    <w:abstractNumId w:val="0"/>
  </w:num>
  <w:num w:numId="2" w16cid:durableId="2039696763">
    <w:abstractNumId w:val="4"/>
  </w:num>
  <w:num w:numId="3" w16cid:durableId="36007748">
    <w:abstractNumId w:val="5"/>
  </w:num>
  <w:num w:numId="4" w16cid:durableId="1873415316">
    <w:abstractNumId w:val="1"/>
  </w:num>
  <w:num w:numId="5" w16cid:durableId="34930894">
    <w:abstractNumId w:val="2"/>
  </w:num>
  <w:num w:numId="6" w16cid:durableId="46697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81"/>
    <w:rsid w:val="00164E46"/>
    <w:rsid w:val="001C7E7A"/>
    <w:rsid w:val="001D799F"/>
    <w:rsid w:val="00207A4D"/>
    <w:rsid w:val="00257162"/>
    <w:rsid w:val="00264881"/>
    <w:rsid w:val="003F7889"/>
    <w:rsid w:val="00461998"/>
    <w:rsid w:val="00552EB0"/>
    <w:rsid w:val="005A401D"/>
    <w:rsid w:val="005C49DC"/>
    <w:rsid w:val="005E7C80"/>
    <w:rsid w:val="0069662B"/>
    <w:rsid w:val="006F3DF7"/>
    <w:rsid w:val="00715DAF"/>
    <w:rsid w:val="0076673F"/>
    <w:rsid w:val="00772D9B"/>
    <w:rsid w:val="007A2650"/>
    <w:rsid w:val="007D10A0"/>
    <w:rsid w:val="00997586"/>
    <w:rsid w:val="00A305BB"/>
    <w:rsid w:val="00B16430"/>
    <w:rsid w:val="00BD2093"/>
    <w:rsid w:val="00CD7369"/>
    <w:rsid w:val="00CE0642"/>
    <w:rsid w:val="00F01C66"/>
    <w:rsid w:val="00F10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6D65"/>
  <w15:chartTrackingRefBased/>
  <w15:docId w15:val="{0FAED963-D114-42FF-AD29-8445E275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52EB0"/>
    <w:rPr>
      <w:color w:val="0563C1" w:themeColor="hyperlink"/>
      <w:u w:val="single"/>
    </w:rPr>
  </w:style>
  <w:style w:type="character" w:styleId="a3">
    <w:name w:val="Unresolved Mention"/>
    <w:basedOn w:val="a0"/>
    <w:uiPriority w:val="99"/>
    <w:semiHidden/>
    <w:unhideWhenUsed/>
    <w:rsid w:val="00552EB0"/>
    <w:rPr>
      <w:color w:val="605E5C"/>
      <w:shd w:val="clear" w:color="auto" w:fill="E1DFDD"/>
    </w:rPr>
  </w:style>
  <w:style w:type="paragraph" w:customStyle="1" w:styleId="Default">
    <w:name w:val="Default"/>
    <w:rsid w:val="00461998"/>
    <w:pPr>
      <w:autoSpaceDE w:val="0"/>
      <w:autoSpaceDN w:val="0"/>
      <w:adjustRightInd w:val="0"/>
      <w:spacing w:after="0" w:line="240" w:lineRule="auto"/>
    </w:pPr>
    <w:rPr>
      <w:rFonts w:ascii="Calibri" w:hAnsi="Calibri" w:cs="Calibri"/>
      <w:color w:val="000000"/>
      <w:sz w:val="24"/>
      <w:szCs w:val="24"/>
      <w:lang w:val="el-GR"/>
    </w:rPr>
  </w:style>
  <w:style w:type="table" w:styleId="a4">
    <w:name w:val="Table Grid"/>
    <w:basedOn w:val="a1"/>
    <w:rsid w:val="00BD2093"/>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D2093"/>
    <w:pPr>
      <w:spacing w:after="0" w:line="240" w:lineRule="auto"/>
      <w:ind w:left="720"/>
      <w:contextualSpacing/>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sch.gr/2nipnepiv/author/2nipnepiv/" TargetMode="External"/><Relationship Id="rId5" Type="http://schemas.openxmlformats.org/officeDocument/2006/relationships/hyperlink" Target="mailto:mail@2nip-n-epivat.thess.sc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1490</Words>
  <Characters>8047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Tsirli</dc:creator>
  <cp:keywords/>
  <dc:description/>
  <cp:lastModifiedBy>Foteini Tsirli</cp:lastModifiedBy>
  <cp:revision>3</cp:revision>
  <dcterms:created xsi:type="dcterms:W3CDTF">2022-06-24T08:02:00Z</dcterms:created>
  <dcterms:modified xsi:type="dcterms:W3CDTF">2022-06-24T08:07:00Z</dcterms:modified>
</cp:coreProperties>
</file>