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0C4CE" w14:textId="77777777" w:rsidR="00C86E02" w:rsidRDefault="00C86E02" w:rsidP="00C86E02">
      <w:pPr>
        <w:jc w:val="center"/>
        <w:rPr>
          <w:b/>
          <w:bCs/>
        </w:rPr>
      </w:pPr>
      <w:r>
        <w:rPr>
          <w:b/>
          <w:bCs/>
        </w:rPr>
        <w:t>Εργαστήρια Δεξιοτήτων 2024-2025</w:t>
      </w:r>
    </w:p>
    <w:p w14:paraId="30AADD8A" w14:textId="21F60DD2" w:rsidR="00C86E02" w:rsidRPr="00C86E02" w:rsidRDefault="00C86E02" w:rsidP="00C86E02">
      <w:pPr>
        <w:jc w:val="center"/>
        <w:rPr>
          <w:b/>
          <w:bCs/>
        </w:rPr>
      </w:pPr>
      <w:r>
        <w:rPr>
          <w:b/>
          <w:bCs/>
        </w:rPr>
        <w:t>2</w:t>
      </w:r>
      <w:r>
        <w:rPr>
          <w:b/>
          <w:bCs/>
          <w:vertAlign w:val="superscript"/>
        </w:rPr>
        <w:t>ος</w:t>
      </w:r>
      <w:r>
        <w:rPr>
          <w:b/>
          <w:bCs/>
        </w:rPr>
        <w:t xml:space="preserve"> Άξονας: Δεκέμβριος-Ιανουάριος</w:t>
      </w:r>
    </w:p>
    <w:p w14:paraId="5C3FB235" w14:textId="5CA06CD4" w:rsidR="00635001" w:rsidRPr="00635001" w:rsidRDefault="00635001" w:rsidP="00635001">
      <w:pPr>
        <w:jc w:val="center"/>
        <w:rPr>
          <w:rFonts w:cstheme="minorHAnsi"/>
          <w:b/>
          <w:bCs/>
          <w:color w:val="000000" w:themeColor="text1"/>
        </w:rPr>
      </w:pPr>
      <w:r w:rsidRPr="00635001">
        <w:rPr>
          <w:rFonts w:cstheme="minorHAnsi"/>
          <w:b/>
          <w:bCs/>
          <w:color w:val="000000" w:themeColor="text1"/>
        </w:rPr>
        <w:t>Ενδιαφέρομαι και Ενεργώ-Κοινωνική Συναίσθηση και Ευθύνη</w:t>
      </w:r>
    </w:p>
    <w:p w14:paraId="12A489B4" w14:textId="77777777" w:rsidR="00635001" w:rsidRPr="00635001" w:rsidRDefault="00635001" w:rsidP="00635001">
      <w:pPr>
        <w:jc w:val="center"/>
        <w:rPr>
          <w:rFonts w:cstheme="minorHAnsi"/>
          <w:b/>
          <w:bCs/>
          <w:color w:val="000000" w:themeColor="text1"/>
        </w:rPr>
      </w:pPr>
      <w:r w:rsidRPr="00635001">
        <w:rPr>
          <w:rFonts w:cstheme="minorHAnsi"/>
          <w:b/>
          <w:bCs/>
        </w:rPr>
        <w:t>Ενασχόληση: Ανθρώπινα Δικαιώματα</w:t>
      </w:r>
    </w:p>
    <w:p w14:paraId="4D4367D3" w14:textId="013D960D" w:rsidR="00635001" w:rsidRPr="009E5A17" w:rsidRDefault="00635001" w:rsidP="00635001">
      <w:pPr>
        <w:jc w:val="center"/>
        <w:rPr>
          <w:rFonts w:cstheme="minorHAnsi"/>
          <w:b/>
          <w:bCs/>
        </w:rPr>
      </w:pPr>
      <w:r w:rsidRPr="00635001">
        <w:rPr>
          <w:rFonts w:cstheme="minorHAnsi"/>
          <w:b/>
          <w:bCs/>
        </w:rPr>
        <w:t>Τίτλος Δράσης: «Έλα να παίξουμε»</w:t>
      </w:r>
    </w:p>
    <w:p w14:paraId="2BDD03E9" w14:textId="77777777" w:rsidR="009E5A17" w:rsidRPr="009E5A17" w:rsidRDefault="009E5A17" w:rsidP="00635001">
      <w:pPr>
        <w:jc w:val="center"/>
        <w:rPr>
          <w:rFonts w:cstheme="minorHAnsi"/>
          <w:b/>
          <w:bCs/>
        </w:rPr>
      </w:pPr>
    </w:p>
    <w:p w14:paraId="6A3F05FB" w14:textId="129C7399" w:rsidR="00663367" w:rsidRPr="00663367" w:rsidRDefault="00663367" w:rsidP="00663367">
      <w:pPr>
        <w:rPr>
          <w:rFonts w:cstheme="minorHAnsi"/>
        </w:rPr>
      </w:pPr>
      <w:r>
        <w:rPr>
          <w:rFonts w:cstheme="minorHAnsi"/>
        </w:rPr>
        <w:t>1.Τα παιχνίδια από παλιά φέρναν τα παιδιά κοντά.</w:t>
      </w:r>
    </w:p>
    <w:p w14:paraId="67A5B65E" w14:textId="3D51E768" w:rsidR="00663367" w:rsidRDefault="00663367" w:rsidP="00663367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2222404" wp14:editId="7FFC3BA9">
            <wp:extent cx="1169966" cy="1452245"/>
            <wp:effectExtent l="0" t="0" r="0" b="0"/>
            <wp:docPr id="52700985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72" cy="146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2E608EB" wp14:editId="6DF38E28">
            <wp:extent cx="1775335" cy="1435735"/>
            <wp:effectExtent l="0" t="0" r="0" b="0"/>
            <wp:docPr id="171013971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94" cy="144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B641F" w14:textId="7BD1F61B" w:rsidR="00663367" w:rsidRDefault="00663367" w:rsidP="00663367">
      <w:pPr>
        <w:rPr>
          <w:noProof/>
        </w:rPr>
      </w:pPr>
      <w:r>
        <w:rPr>
          <w:noProof/>
        </w:rPr>
        <w:t>2. Όπως τους πίνακες ζωγραφικής, τέτοια παιχνίδ</w:t>
      </w:r>
      <w:r w:rsidR="00F54FEB">
        <w:rPr>
          <w:noProof/>
        </w:rPr>
        <w:t>ια</w:t>
      </w:r>
      <w:r>
        <w:rPr>
          <w:noProof/>
        </w:rPr>
        <w:t xml:space="preserve"> παίζουμε κι εμείς.</w:t>
      </w:r>
    </w:p>
    <w:p w14:paraId="2AA0761F" w14:textId="17BCF078" w:rsidR="00663367" w:rsidRPr="00AB3E15" w:rsidRDefault="00AB3E15" w:rsidP="00663367">
      <w:pPr>
        <w:rPr>
          <w:noProof/>
        </w:rPr>
      </w:pPr>
      <w:r>
        <w:rPr>
          <w:noProof/>
        </w:rPr>
        <w:drawing>
          <wp:inline distT="0" distB="0" distL="0" distR="0" wp14:anchorId="7F955CE2" wp14:editId="5CCABF6E">
            <wp:extent cx="2134158" cy="942975"/>
            <wp:effectExtent l="0" t="0" r="0" b="0"/>
            <wp:docPr id="5822346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16" cy="95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F426A" w14:textId="3D3C922A" w:rsidR="00077071" w:rsidRDefault="00077071" w:rsidP="00663367">
      <w:pPr>
        <w:rPr>
          <w:noProof/>
        </w:rPr>
      </w:pPr>
      <w:r>
        <w:rPr>
          <w:noProof/>
        </w:rPr>
        <w:t xml:space="preserve">3. Ας δούμε τα παιχνίδια τα </w:t>
      </w:r>
      <w:r w:rsidR="00F54FEB">
        <w:rPr>
          <w:noProof/>
        </w:rPr>
        <w:t xml:space="preserve">χρόνια τα </w:t>
      </w:r>
      <w:r>
        <w:rPr>
          <w:noProof/>
        </w:rPr>
        <w:t>παλιά και να παίξουμε με αυτά.</w:t>
      </w:r>
    </w:p>
    <w:p w14:paraId="2B72FB52" w14:textId="1055B90D" w:rsidR="00663367" w:rsidRDefault="00663367" w:rsidP="00663367">
      <w:pPr>
        <w:rPr>
          <w:noProof/>
        </w:rPr>
      </w:pPr>
      <w:r>
        <w:rPr>
          <w:noProof/>
        </w:rPr>
        <w:t xml:space="preserve"> </w:t>
      </w:r>
      <w:r w:rsidR="00077071">
        <w:rPr>
          <w:noProof/>
        </w:rPr>
        <w:drawing>
          <wp:inline distT="0" distB="0" distL="0" distR="0" wp14:anchorId="0A914DFC" wp14:editId="6089E67A">
            <wp:extent cx="2084504" cy="1564005"/>
            <wp:effectExtent l="0" t="0" r="0" b="0"/>
            <wp:docPr id="130189440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312" cy="158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071">
        <w:rPr>
          <w:noProof/>
        </w:rPr>
        <w:t xml:space="preserve">       </w:t>
      </w:r>
      <w:r w:rsidR="00077071">
        <w:rPr>
          <w:noProof/>
        </w:rPr>
        <w:drawing>
          <wp:inline distT="0" distB="0" distL="0" distR="0" wp14:anchorId="03696670" wp14:editId="1197A7E1">
            <wp:extent cx="1190625" cy="1587547"/>
            <wp:effectExtent l="0" t="0" r="0" b="0"/>
            <wp:docPr id="63292586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731" cy="160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D9DF4" w14:textId="25548AC0" w:rsidR="00A77B78" w:rsidRDefault="00077071" w:rsidP="00663367">
      <w:pPr>
        <w:rPr>
          <w:noProof/>
        </w:rPr>
      </w:pPr>
      <w:r>
        <w:rPr>
          <w:noProof/>
        </w:rPr>
        <w:t>4</w:t>
      </w:r>
      <w:r w:rsidR="00A77B78">
        <w:rPr>
          <w:noProof/>
        </w:rPr>
        <w:t>.Παίζω παιχνίδια παραδοσιακά, πόσο χαίρομαι με αυτά.</w:t>
      </w:r>
    </w:p>
    <w:p w14:paraId="6E76FF0C" w14:textId="0878EB0A" w:rsidR="00077071" w:rsidRDefault="00A77B78" w:rsidP="00663367">
      <w:pPr>
        <w:rPr>
          <w:noProof/>
        </w:rPr>
      </w:pPr>
      <w:r>
        <w:rPr>
          <w:noProof/>
        </w:rPr>
        <w:drawing>
          <wp:inline distT="0" distB="0" distL="0" distR="0" wp14:anchorId="5DCC706D" wp14:editId="398C92B8">
            <wp:extent cx="1683385" cy="1263045"/>
            <wp:effectExtent l="0" t="0" r="0" b="0"/>
            <wp:docPr id="13196843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64" cy="127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701F911" wp14:editId="3281D31B">
            <wp:extent cx="1724025" cy="1293538"/>
            <wp:effectExtent l="0" t="0" r="0" b="1905"/>
            <wp:docPr id="256535444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84" cy="129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BCB3" w14:textId="77777777" w:rsidR="009E5A17" w:rsidRDefault="009E5A17" w:rsidP="00663367">
      <w:pPr>
        <w:rPr>
          <w:noProof/>
          <w:lang w:val="en-US"/>
        </w:rPr>
      </w:pPr>
    </w:p>
    <w:p w14:paraId="77B50790" w14:textId="58EBD770" w:rsidR="00A77B78" w:rsidRDefault="00A77B78" w:rsidP="00663367">
      <w:pPr>
        <w:rPr>
          <w:noProof/>
        </w:rPr>
      </w:pPr>
      <w:r>
        <w:rPr>
          <w:noProof/>
        </w:rPr>
        <w:lastRenderedPageBreak/>
        <w:t>5. Ξέρω κι άλλα εγώ να παίξω, μα να τα ξεχωρίσω τρέχω.</w:t>
      </w:r>
    </w:p>
    <w:p w14:paraId="7C5DFDC5" w14:textId="2CB6B11A" w:rsidR="00663367" w:rsidRPr="00A77B78" w:rsidRDefault="00A77B78" w:rsidP="00663367">
      <w:pPr>
        <w:rPr>
          <w:noProof/>
        </w:rPr>
      </w:pPr>
      <w:r>
        <w:rPr>
          <w:noProof/>
        </w:rPr>
        <w:drawing>
          <wp:inline distT="0" distB="0" distL="0" distR="0" wp14:anchorId="36F26BDD" wp14:editId="43EEF6FA">
            <wp:extent cx="1875391" cy="1406655"/>
            <wp:effectExtent l="5715" t="0" r="0" b="0"/>
            <wp:docPr id="2015227005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7007" cy="141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2D50E" w14:textId="11608CA9" w:rsidR="00A11AD4" w:rsidRDefault="00A77B78">
      <w:r>
        <w:t>6.</w:t>
      </w:r>
      <w:r w:rsidR="00A11AD4">
        <w:t xml:space="preserve"> Ξεκινάω για να παίξω με παιχνίδια μέσα έξω (εσωτερικού κι εξωτερικού χώρου)</w:t>
      </w:r>
      <w:r w:rsidR="00526A6D">
        <w:t>.</w:t>
      </w:r>
      <w:r w:rsidR="00A11AD4">
        <w:rPr>
          <w:noProof/>
        </w:rPr>
        <w:t xml:space="preserve">       </w:t>
      </w:r>
      <w:r w:rsidR="00A11AD4">
        <w:rPr>
          <w:noProof/>
        </w:rPr>
        <w:drawing>
          <wp:inline distT="0" distB="0" distL="0" distR="0" wp14:anchorId="48D351C3" wp14:editId="339F8A6F">
            <wp:extent cx="1854051" cy="1390650"/>
            <wp:effectExtent l="0" t="0" r="0" b="0"/>
            <wp:docPr id="41276595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76" cy="140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57F">
        <w:rPr>
          <w:noProof/>
        </w:rPr>
        <w:t xml:space="preserve">   </w:t>
      </w:r>
      <w:r w:rsidR="00D3457F">
        <w:rPr>
          <w:noProof/>
        </w:rPr>
        <w:drawing>
          <wp:inline distT="0" distB="0" distL="0" distR="0" wp14:anchorId="79C5D207" wp14:editId="5DC613BB">
            <wp:extent cx="1819275" cy="1364567"/>
            <wp:effectExtent l="0" t="0" r="0" b="7620"/>
            <wp:docPr id="1230812478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97" cy="138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C31FB" w14:textId="057DA7F3" w:rsidR="0067730F" w:rsidRDefault="00A11AD4">
      <w:pPr>
        <w:rPr>
          <w:noProof/>
        </w:rPr>
      </w:pPr>
      <w:r>
        <w:rPr>
          <w:noProof/>
        </w:rPr>
        <w:t>7</w:t>
      </w:r>
      <w:r w:rsidR="0067730F">
        <w:rPr>
          <w:noProof/>
        </w:rPr>
        <w:t>. Παίζω παιχνίδια παραδοσιακά και  την άμμο σκάβω με χαρά.</w:t>
      </w:r>
    </w:p>
    <w:p w14:paraId="7D15418E" w14:textId="1A6AEA07" w:rsidR="0067730F" w:rsidRDefault="0067730F">
      <w:pPr>
        <w:rPr>
          <w:noProof/>
        </w:rPr>
      </w:pPr>
      <w:r>
        <w:rPr>
          <w:noProof/>
        </w:rPr>
        <w:t>Φτιάχνω πύργους, φυτεύω σπόρους.  Ψάχνω και τον θυσαυρό</w:t>
      </w:r>
      <w:r w:rsidR="00187C94">
        <w:rPr>
          <w:noProof/>
        </w:rPr>
        <w:t>,</w:t>
      </w:r>
      <w:r>
        <w:rPr>
          <w:noProof/>
        </w:rPr>
        <w:t xml:space="preserve"> μα ακόμα να τον βρω.</w:t>
      </w:r>
    </w:p>
    <w:p w14:paraId="3EABEB0A" w14:textId="2F756F63" w:rsidR="0067730F" w:rsidRDefault="0067730F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00B96DE" wp14:editId="57473A1D">
            <wp:extent cx="1238250" cy="1651048"/>
            <wp:effectExtent l="0" t="0" r="0" b="6350"/>
            <wp:docPr id="591658306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04" cy="165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2D5">
        <w:rPr>
          <w:noProof/>
        </w:rPr>
        <w:t xml:space="preserve">  </w:t>
      </w:r>
      <w:r w:rsidR="001C72D5">
        <w:rPr>
          <w:noProof/>
        </w:rPr>
        <mc:AlternateContent>
          <mc:Choice Requires="wps">
            <w:drawing>
              <wp:inline distT="0" distB="0" distL="0" distR="0" wp14:anchorId="79352300" wp14:editId="068CC2E5">
                <wp:extent cx="304800" cy="304800"/>
                <wp:effectExtent l="0" t="0" r="0" b="0"/>
                <wp:docPr id="2126313405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E6DF6E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C72D5">
        <w:rPr>
          <w:noProof/>
        </w:rPr>
        <w:drawing>
          <wp:inline distT="0" distB="0" distL="0" distR="0" wp14:anchorId="1846D49A" wp14:editId="0BF00998">
            <wp:extent cx="1266825" cy="1689151"/>
            <wp:effectExtent l="0" t="0" r="0" b="6350"/>
            <wp:docPr id="1662607029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41" cy="171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25C2" w14:textId="55E398CA" w:rsidR="0067730F" w:rsidRDefault="0067730F">
      <w:pPr>
        <w:rPr>
          <w:noProof/>
        </w:rPr>
      </w:pPr>
      <w:r>
        <w:rPr>
          <w:noProof/>
        </w:rPr>
        <w:t>8. Ξέρω και ψηφιακά , παιχνίδια σύγχρονα αυτά.</w:t>
      </w:r>
    </w:p>
    <w:p w14:paraId="52DADED0" w14:textId="1C765F1C" w:rsidR="00A11AD4" w:rsidRDefault="0067730F">
      <w:pPr>
        <w:rPr>
          <w:noProof/>
        </w:rPr>
      </w:pPr>
      <w:r>
        <w:rPr>
          <w:noProof/>
        </w:rPr>
        <w:drawing>
          <wp:inline distT="0" distB="0" distL="0" distR="0" wp14:anchorId="77A77898" wp14:editId="59D3AEC4">
            <wp:extent cx="1400175" cy="1866957"/>
            <wp:effectExtent l="0" t="0" r="0" b="0"/>
            <wp:docPr id="1304910789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57" cy="187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22D6A31" wp14:editId="3BCAEF72">
            <wp:extent cx="1390650" cy="1854256"/>
            <wp:effectExtent l="0" t="0" r="0" b="0"/>
            <wp:docPr id="257936409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93" cy="185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28CA8" w14:textId="77777777" w:rsidR="00526A6D" w:rsidRDefault="00526A6D">
      <w:pPr>
        <w:rPr>
          <w:noProof/>
        </w:rPr>
      </w:pPr>
    </w:p>
    <w:p w14:paraId="4362E7EB" w14:textId="21016535" w:rsidR="0067730F" w:rsidRDefault="0067730F">
      <w:pPr>
        <w:rPr>
          <w:noProof/>
        </w:rPr>
      </w:pPr>
      <w:r>
        <w:rPr>
          <w:noProof/>
        </w:rPr>
        <w:lastRenderedPageBreak/>
        <w:t>9. Το παιχνίδι στην αυλή, είναι από τα δύο η δική μου επιλογή.</w:t>
      </w:r>
    </w:p>
    <w:p w14:paraId="7888D229" w14:textId="15FB4A91" w:rsidR="00044467" w:rsidRDefault="009E5A17">
      <w:pPr>
        <w:rPr>
          <w:noProof/>
        </w:rPr>
      </w:pPr>
      <w:r>
        <w:rPr>
          <w:noProof/>
        </w:rPr>
        <w:drawing>
          <wp:inline distT="0" distB="0" distL="0" distR="0" wp14:anchorId="5E018FAC" wp14:editId="2743D51C">
            <wp:extent cx="2031838" cy="1524000"/>
            <wp:effectExtent l="0" t="0" r="6985" b="0"/>
            <wp:docPr id="132400808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90" cy="15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81B7" w14:textId="2DD5A788" w:rsidR="0067730F" w:rsidRDefault="0067730F">
      <w:pPr>
        <w:rPr>
          <w:noProof/>
        </w:rPr>
      </w:pPr>
      <w:r>
        <w:rPr>
          <w:noProof/>
        </w:rPr>
        <w:t>10. Εκτός από καθιστικά, έχουμε παιχνίδια ψυχοκινητικά</w:t>
      </w:r>
      <w:r w:rsidR="00044467">
        <w:rPr>
          <w:noProof/>
        </w:rPr>
        <w:t>.</w:t>
      </w:r>
    </w:p>
    <w:p w14:paraId="1941D007" w14:textId="48FE4552" w:rsidR="0067730F" w:rsidRDefault="009E5A17">
      <w:r>
        <w:t xml:space="preserve">  </w:t>
      </w:r>
      <w:r>
        <w:rPr>
          <w:noProof/>
        </w:rPr>
        <w:drawing>
          <wp:inline distT="0" distB="0" distL="0" distR="0" wp14:anchorId="6CEEAD44" wp14:editId="0CEAD040">
            <wp:extent cx="1109631" cy="1479550"/>
            <wp:effectExtent l="0" t="0" r="0" b="6350"/>
            <wp:docPr id="1202013668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12898" cy="148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3457F">
        <w:rPr>
          <w:noProof/>
        </w:rPr>
        <w:drawing>
          <wp:inline distT="0" distB="0" distL="0" distR="0" wp14:anchorId="6E7B71ED" wp14:editId="0CA89D03">
            <wp:extent cx="1371600" cy="1498966"/>
            <wp:effectExtent l="0" t="0" r="0" b="6350"/>
            <wp:docPr id="721756010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5752" cy="153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FCCB" w14:textId="1147B8D4" w:rsidR="00044467" w:rsidRDefault="00044467">
      <w:r>
        <w:t>11. Είναι τα επιδαπέδια και φυσικά τα επιτραπέζια.</w:t>
      </w:r>
    </w:p>
    <w:p w14:paraId="65CC431E" w14:textId="6837D294" w:rsidR="009C51B0" w:rsidRDefault="00044467">
      <w:r>
        <w:rPr>
          <w:noProof/>
        </w:rPr>
        <w:drawing>
          <wp:inline distT="0" distB="0" distL="0" distR="0" wp14:anchorId="5FFB1335" wp14:editId="0461FA14">
            <wp:extent cx="1285875" cy="1714551"/>
            <wp:effectExtent l="0" t="0" r="0" b="0"/>
            <wp:docPr id="1322339723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18" cy="17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A17">
        <w:t xml:space="preserve">   </w:t>
      </w:r>
      <w:r w:rsidR="009E5A17">
        <w:rPr>
          <w:noProof/>
        </w:rPr>
        <w:drawing>
          <wp:inline distT="0" distB="0" distL="0" distR="0" wp14:anchorId="119D0A9A" wp14:editId="0C1E9946">
            <wp:extent cx="1285875" cy="1714552"/>
            <wp:effectExtent l="0" t="0" r="0" b="0"/>
            <wp:docPr id="125151323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87395" cy="171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B9A18" w14:textId="04A3903C" w:rsidR="00267BDE" w:rsidRPr="00D008CC" w:rsidRDefault="00267BDE" w:rsidP="00D008CC">
      <w:pPr>
        <w:jc w:val="center"/>
        <w:rPr>
          <w:b/>
          <w:bCs/>
        </w:rPr>
      </w:pPr>
      <w:r w:rsidRPr="00D008CC">
        <w:rPr>
          <w:b/>
          <w:bCs/>
        </w:rPr>
        <w:t>Με παιχνίδια θα ψυχαγωγηθώ, αλλά και θα μορφωθώ.</w:t>
      </w:r>
    </w:p>
    <w:p w14:paraId="29D7FD00" w14:textId="2EDEC02E" w:rsidR="00267BDE" w:rsidRDefault="00267BDE" w:rsidP="00D008CC">
      <w:pPr>
        <w:jc w:val="center"/>
      </w:pPr>
      <w:r w:rsidRPr="00D008CC">
        <w:rPr>
          <w:b/>
          <w:bCs/>
        </w:rPr>
        <w:t>Γράμματα θα μάθω, δες παιχνίδια που θα φτιάξω</w:t>
      </w:r>
      <w:r>
        <w:t>.</w:t>
      </w:r>
    </w:p>
    <w:p w14:paraId="7E541F1C" w14:textId="0A9F5925" w:rsidR="00D008CC" w:rsidRDefault="00D008CC" w:rsidP="00D008CC">
      <w:r>
        <w:t>13. Ένα μπαλάκι θα τσουρ</w:t>
      </w:r>
      <w:r w:rsidR="009E5A17">
        <w:t>ί</w:t>
      </w:r>
      <w:r>
        <w:t>σ</w:t>
      </w:r>
      <w:r w:rsidR="009E5A17">
        <w:t>ω</w:t>
      </w:r>
      <w:r>
        <w:t xml:space="preserve"> κι ένα ζάρι εγώ θα ρίξω. Το γράμμα που θα σημαδεύσω</w:t>
      </w:r>
      <w:r w:rsidR="00187C94">
        <w:t>,</w:t>
      </w:r>
      <w:r>
        <w:t xml:space="preserve"> θα </w:t>
      </w:r>
      <w:r w:rsidR="00187C94">
        <w:t xml:space="preserve">το </w:t>
      </w:r>
      <w:r>
        <w:t>φωνάξω και θα τρέξω.</w:t>
      </w:r>
    </w:p>
    <w:p w14:paraId="4830C58F" w14:textId="7BD0DCF7" w:rsidR="00D008CC" w:rsidRDefault="00267BDE">
      <w:pPr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0939264" wp14:editId="2D7CE5A9">
            <wp:extent cx="1780726" cy="1649730"/>
            <wp:effectExtent l="0" t="0" r="0" b="7620"/>
            <wp:docPr id="102408460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96" cy="16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863C259" wp14:editId="7995D27F">
            <wp:extent cx="1257300" cy="1676451"/>
            <wp:effectExtent l="0" t="0" r="0" b="0"/>
            <wp:docPr id="1097694087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45" cy="170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360484A7" w14:textId="0EB67F96" w:rsidR="00D008CC" w:rsidRPr="00D008CC" w:rsidRDefault="00D008CC">
      <w:pPr>
        <w:rPr>
          <w:noProof/>
        </w:rPr>
      </w:pPr>
      <w:r>
        <w:rPr>
          <w:noProof/>
        </w:rPr>
        <w:lastRenderedPageBreak/>
        <w:t xml:space="preserve">14.Φτιάχνω  ψηφιακό παιχνίδι και το </w:t>
      </w:r>
      <w:r>
        <w:rPr>
          <w:noProof/>
          <w:lang w:val="en-US"/>
        </w:rPr>
        <w:t>beebot</w:t>
      </w:r>
      <w:r w:rsidRPr="00D008CC">
        <w:rPr>
          <w:noProof/>
        </w:rPr>
        <w:t xml:space="preserve"> </w:t>
      </w:r>
      <w:r>
        <w:rPr>
          <w:noProof/>
        </w:rPr>
        <w:t>βάζω να στρίβει</w:t>
      </w:r>
      <w:r w:rsidR="00187C94">
        <w:rPr>
          <w:noProof/>
        </w:rPr>
        <w:t>. Έ</w:t>
      </w:r>
      <w:r>
        <w:rPr>
          <w:noProof/>
        </w:rPr>
        <w:t xml:space="preserve">να γράμμα </w:t>
      </w:r>
      <w:r w:rsidR="00187C94">
        <w:rPr>
          <w:noProof/>
        </w:rPr>
        <w:t>θε</w:t>
      </w:r>
      <w:r>
        <w:rPr>
          <w:noProof/>
        </w:rPr>
        <w:t xml:space="preserve"> να φτάσει και μια λέξη </w:t>
      </w:r>
      <w:r w:rsidR="00187C94">
        <w:rPr>
          <w:noProof/>
        </w:rPr>
        <w:t>κάθε</w:t>
      </w:r>
      <w:r>
        <w:rPr>
          <w:noProof/>
        </w:rPr>
        <w:t xml:space="preserve"> παιδί θα </w:t>
      </w:r>
      <w:r w:rsidR="00187C94">
        <w:rPr>
          <w:noProof/>
        </w:rPr>
        <w:t>ο</w:t>
      </w:r>
      <w:r>
        <w:rPr>
          <w:noProof/>
        </w:rPr>
        <w:t xml:space="preserve">νομάσει. Παίξε και με αυτοκινητάκι, που </w:t>
      </w:r>
      <w:r w:rsidR="00187C94">
        <w:rPr>
          <w:noProof/>
        </w:rPr>
        <w:t>ψ</w:t>
      </w:r>
      <w:r>
        <w:rPr>
          <w:noProof/>
        </w:rPr>
        <w:t>άχνει κάποιο γραμματάκι.</w:t>
      </w:r>
    </w:p>
    <w:p w14:paraId="7DE6F306" w14:textId="5D6BC274" w:rsidR="00D008CC" w:rsidRDefault="00267BDE">
      <w:r>
        <w:rPr>
          <w:noProof/>
        </w:rPr>
        <w:drawing>
          <wp:inline distT="0" distB="0" distL="0" distR="0" wp14:anchorId="662396C4" wp14:editId="5F8B8286">
            <wp:extent cx="1371600" cy="1828856"/>
            <wp:effectExtent l="0" t="0" r="0" b="0"/>
            <wp:docPr id="2025261105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11" cy="18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8CC">
        <w:t xml:space="preserve"> </w:t>
      </w:r>
      <w:r w:rsidR="00D008CC">
        <w:rPr>
          <w:noProof/>
        </w:rPr>
        <w:t xml:space="preserve">    </w:t>
      </w:r>
      <w:r w:rsidR="00D008CC">
        <w:rPr>
          <w:noProof/>
        </w:rPr>
        <w:drawing>
          <wp:inline distT="0" distB="0" distL="0" distR="0" wp14:anchorId="2116E486" wp14:editId="4F572679">
            <wp:extent cx="1381125" cy="1841886"/>
            <wp:effectExtent l="0" t="0" r="0" b="6350"/>
            <wp:docPr id="1537669248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54" cy="18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C24F4" w14:textId="12E71838" w:rsidR="00D008CC" w:rsidRDefault="00D008CC">
      <w:r>
        <w:t xml:space="preserve">15. Στο τραπέζι τώρα πάω και με ζάρι βοηθάω, </w:t>
      </w:r>
      <w:r w:rsidR="00F54FEB">
        <w:t>στη βεντάλια θε να γράψω, ένα γράμμα της αλφαβήτα.. βάζω χρώμα  … μα δες , κοίτα.</w:t>
      </w:r>
    </w:p>
    <w:p w14:paraId="1DC2A734" w14:textId="2006273D" w:rsidR="00D008CC" w:rsidRDefault="00D008CC">
      <w:pPr>
        <w:rPr>
          <w:noProof/>
        </w:rPr>
      </w:pPr>
      <w:r w:rsidRPr="00D008C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C032E9" wp14:editId="1F8871DA">
            <wp:extent cx="1438275" cy="1917757"/>
            <wp:effectExtent l="0" t="0" r="0" b="6350"/>
            <wp:docPr id="245002138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78" cy="192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1B89" w14:textId="4BB1BBCD" w:rsidR="00F54FEB" w:rsidRDefault="00F54FEB">
      <w:r>
        <w:rPr>
          <w:noProof/>
        </w:rPr>
        <w:t>16. Τα παιχνίδια δεν τελειώνουν κι όλα τα παιδιά ενώνουν. Μας μαθαίνουν να αγαπάμε, φιλίες για πάντα να κρατάμε.</w:t>
      </w:r>
    </w:p>
    <w:p w14:paraId="3580FFFA" w14:textId="06CE625D" w:rsidR="00D008CC" w:rsidRDefault="00D008CC">
      <w:r>
        <w:rPr>
          <w:noProof/>
        </w:rPr>
        <w:drawing>
          <wp:inline distT="0" distB="0" distL="0" distR="0" wp14:anchorId="0614B5B4" wp14:editId="68821E05">
            <wp:extent cx="1771650" cy="1328845"/>
            <wp:effectExtent l="0" t="0" r="0" b="5080"/>
            <wp:docPr id="87352588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70" cy="133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DDD4E" w14:textId="77777777" w:rsidR="009C51B0" w:rsidRDefault="00F54FEB">
      <w:pPr>
        <w:rPr>
          <w:b/>
          <w:bCs/>
        </w:rPr>
      </w:pPr>
      <w:r w:rsidRPr="00F54FEB">
        <w:rPr>
          <w:b/>
          <w:bCs/>
        </w:rPr>
        <w:t xml:space="preserve">                                                                         </w:t>
      </w:r>
    </w:p>
    <w:p w14:paraId="1C534A50" w14:textId="5F63A0D9" w:rsidR="00F54FEB" w:rsidRPr="00F54FEB" w:rsidRDefault="00F54FEB" w:rsidP="009C51B0">
      <w:pPr>
        <w:jc w:val="center"/>
        <w:rPr>
          <w:b/>
          <w:bCs/>
        </w:rPr>
      </w:pPr>
      <w:r w:rsidRPr="00F54FEB">
        <w:rPr>
          <w:b/>
          <w:bCs/>
        </w:rPr>
        <w:t>ΤΕΛΟΣ</w:t>
      </w:r>
    </w:p>
    <w:sectPr w:rsidR="00F54FEB" w:rsidRPr="00F54FE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F25B50"/>
    <w:multiLevelType w:val="hybridMultilevel"/>
    <w:tmpl w:val="796A7AF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2801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E02"/>
    <w:rsid w:val="00044467"/>
    <w:rsid w:val="00077071"/>
    <w:rsid w:val="001234DE"/>
    <w:rsid w:val="00127F91"/>
    <w:rsid w:val="00187C94"/>
    <w:rsid w:val="001C72D5"/>
    <w:rsid w:val="00267BDE"/>
    <w:rsid w:val="004136E0"/>
    <w:rsid w:val="00526A6D"/>
    <w:rsid w:val="0062686A"/>
    <w:rsid w:val="00635001"/>
    <w:rsid w:val="00663367"/>
    <w:rsid w:val="0067730F"/>
    <w:rsid w:val="009C51B0"/>
    <w:rsid w:val="009E5A17"/>
    <w:rsid w:val="00A11AD4"/>
    <w:rsid w:val="00A77B78"/>
    <w:rsid w:val="00AB3E15"/>
    <w:rsid w:val="00C86E02"/>
    <w:rsid w:val="00CF31AE"/>
    <w:rsid w:val="00D008CC"/>
    <w:rsid w:val="00D3457F"/>
    <w:rsid w:val="00DB0E78"/>
    <w:rsid w:val="00F5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F1344"/>
  <w15:chartTrackingRefBased/>
  <w15:docId w15:val="{7FD55D54-717E-4206-B6AF-6C4F2C7D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E02"/>
    <w:pPr>
      <w:spacing w:line="256" w:lineRule="auto"/>
    </w:pPr>
  </w:style>
  <w:style w:type="paragraph" w:styleId="1">
    <w:name w:val="heading 1"/>
    <w:basedOn w:val="a"/>
    <w:next w:val="a"/>
    <w:link w:val="1Char"/>
    <w:uiPriority w:val="9"/>
    <w:qFormat/>
    <w:rsid w:val="00C86E0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6E0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6E02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6E02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6E02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6E02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6E02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6E02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6E02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86E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C86E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C86E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C86E02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C86E02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C86E0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C86E02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C86E0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C86E0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C86E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C86E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86E02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C86E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86E02"/>
    <w:pPr>
      <w:spacing w:before="160" w:line="259" w:lineRule="auto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C86E0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86E02"/>
    <w:pPr>
      <w:spacing w:line="259" w:lineRule="auto"/>
      <w:ind w:left="720"/>
      <w:contextualSpacing/>
    </w:pPr>
  </w:style>
  <w:style w:type="character" w:styleId="a7">
    <w:name w:val="Intense Emphasis"/>
    <w:basedOn w:val="a0"/>
    <w:uiPriority w:val="21"/>
    <w:qFormat/>
    <w:rsid w:val="00C86E02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86E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C86E02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C86E0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4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269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Papadaki</dc:creator>
  <cp:keywords/>
  <dc:description/>
  <cp:lastModifiedBy>Anna Papadaki</cp:lastModifiedBy>
  <cp:revision>15</cp:revision>
  <dcterms:created xsi:type="dcterms:W3CDTF">2025-02-01T06:27:00Z</dcterms:created>
  <dcterms:modified xsi:type="dcterms:W3CDTF">2025-02-03T13:24:00Z</dcterms:modified>
</cp:coreProperties>
</file>