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12B02">
      <w:pPr>
        <w:rPr>
          <w:rFonts w:hint="default"/>
          <w:b/>
          <w:bCs/>
          <w:lang w:val="el-GR"/>
        </w:rPr>
      </w:pPr>
      <w:r>
        <w:rPr>
          <w:rFonts w:hint="default"/>
          <w:b/>
          <w:bCs/>
          <w:lang w:val="el-GR"/>
        </w:rPr>
        <w:t xml:space="preserve">Συμμετοχή στο ευρωπαικό πρόγραμμα </w:t>
      </w:r>
      <w:r>
        <w:rPr>
          <w:rFonts w:hint="default"/>
          <w:b/>
          <w:bCs/>
          <w:lang w:val="en-US"/>
        </w:rPr>
        <w:t>Etwinning “My friends and I</w:t>
      </w:r>
      <w:r>
        <w:rPr>
          <w:rFonts w:hint="default"/>
          <w:b/>
          <w:bCs/>
          <w:lang w:val="el-GR"/>
        </w:rPr>
        <w:t>” - Δραστηριότητες πρώτου μήνα</w:t>
      </w:r>
    </w:p>
    <w:p w14:paraId="15ABF504"/>
    <w:p w14:paraId="5705327C">
      <w:pPr>
        <w:rPr>
          <w:rFonts w:hint="default"/>
          <w:lang w:val="en-US"/>
        </w:rPr>
      </w:pPr>
      <w:r>
        <w:t xml:space="preserve">Ο πρώτος μήνας του προγράμματος e-twinning "My friends and i" ολοκληρώθηκε και τα παιδιά </w:t>
      </w:r>
      <w:r>
        <w:rPr>
          <w:lang w:val="el-GR"/>
        </w:rPr>
        <w:t>από</w:t>
      </w:r>
      <w:r>
        <w:rPr>
          <w:rFonts w:hint="default"/>
          <w:lang w:val="el-GR"/>
        </w:rPr>
        <w:t xml:space="preserve"> τα δύο ολοήμερα τμήματά μας </w:t>
      </w:r>
      <w:r>
        <w:t>έχουν ήδη συμμετέχει σε πολ</w:t>
      </w:r>
      <w:r>
        <w:rPr>
          <w:rFonts w:hint="default"/>
          <w:lang w:val="el-GR"/>
        </w:rPr>
        <w:t>ύ</w:t>
      </w:r>
      <w:r>
        <w:t xml:space="preserve"> ενδιαφέρουσες δραστηριότητες που μας αναθέτουν οι διοργανωτές του. </w:t>
      </w:r>
      <w:r>
        <w:rPr>
          <w:lang w:val="el-GR"/>
        </w:rPr>
        <w:t>Έτσι</w:t>
      </w:r>
      <w:r>
        <w:rPr>
          <w:rFonts w:hint="default"/>
          <w:lang w:val="el-GR"/>
        </w:rPr>
        <w:t xml:space="preserve">, έως τώρα τα παιδιά </w:t>
      </w:r>
      <w:r>
        <w:rPr>
          <w:rFonts w:hint="default"/>
          <w:lang w:val="en-US"/>
        </w:rPr>
        <w:t>:</w:t>
      </w:r>
    </w:p>
    <w:p w14:paraId="7D6E9789">
      <w:r>
        <w:rPr>
          <w:rFonts w:hint="default"/>
          <w:lang w:val="el-GR"/>
        </w:rPr>
        <w:t>-έ</w:t>
      </w:r>
      <w:r>
        <w:t xml:space="preserve">φτιαξαν τα δικά τους πορτρέτα χρησιμοποιώντας νερομπογιές. </w:t>
      </w:r>
    </w:p>
    <w:p w14:paraId="16B85078">
      <w:r>
        <w:drawing>
          <wp:inline distT="0" distB="0" distL="114300" distR="114300">
            <wp:extent cx="2508885" cy="1678305"/>
            <wp:effectExtent l="0" t="0" r="5715" b="13335"/>
            <wp:docPr id="131688555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5555" name="Εικόνα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8885" cy="1678305"/>
                    </a:xfrm>
                    <a:prstGeom prst="rect">
                      <a:avLst/>
                    </a:prstGeom>
                  </pic:spPr>
                </pic:pic>
              </a:graphicData>
            </a:graphic>
          </wp:inline>
        </w:drawing>
      </w:r>
      <w:r>
        <w:drawing>
          <wp:inline distT="0" distB="0" distL="114300" distR="114300">
            <wp:extent cx="3192780" cy="1671955"/>
            <wp:effectExtent l="0" t="0" r="7620" b="4445"/>
            <wp:docPr id="4970586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58697" name="Εικόνα 2"/>
                    <pic:cNvPicPr>
                      <a:picLocks noChangeAspect="1"/>
                    </pic:cNvPicPr>
                  </pic:nvPicPr>
                  <pic:blipFill>
                    <a:blip r:embed="rId7" cstate="print">
                      <a:extLst>
                        <a:ext uri="{28A0092B-C50C-407E-A947-70E740481C1C}">
                          <a14:useLocalDpi xmlns:a14="http://schemas.microsoft.com/office/drawing/2010/main" val="0"/>
                        </a:ext>
                      </a:extLst>
                    </a:blip>
                    <a:srcRect l="4283" t="27287" b="19073"/>
                    <a:stretch>
                      <a:fillRect/>
                    </a:stretch>
                  </pic:blipFill>
                  <pic:spPr>
                    <a:xfrm>
                      <a:off x="0" y="0"/>
                      <a:ext cx="3192780" cy="1671955"/>
                    </a:xfrm>
                    <a:prstGeom prst="rect">
                      <a:avLst/>
                    </a:prstGeom>
                    <a:ln>
                      <a:noFill/>
                    </a:ln>
                  </pic:spPr>
                </pic:pic>
              </a:graphicData>
            </a:graphic>
          </wp:inline>
        </w:drawing>
      </w:r>
    </w:p>
    <w:p w14:paraId="37F3BC13"/>
    <w:p w14:paraId="20AAF0DE">
      <w:pPr>
        <w:rPr>
          <w:rFonts w:hint="default"/>
          <w:lang w:val="el-GR"/>
        </w:rPr>
      </w:pPr>
      <w:r>
        <w:rPr>
          <w:rFonts w:hint="default"/>
          <w:lang w:val="el-GR"/>
        </w:rPr>
        <w:t>-έ</w:t>
      </w:r>
      <w:r>
        <w:rPr>
          <w:lang w:val="el-GR"/>
        </w:rPr>
        <w:t>στειλαν</w:t>
      </w:r>
      <w:r>
        <w:t xml:space="preserve"> </w:t>
      </w:r>
      <w:r>
        <w:rPr>
          <w:lang w:val="el-GR"/>
        </w:rPr>
        <w:t>έναν</w:t>
      </w:r>
      <w:r>
        <w:t xml:space="preserve"> χαιρετισμό σ</w:t>
      </w:r>
      <w:r>
        <w:rPr>
          <w:lang w:val="el-GR"/>
        </w:rPr>
        <w:t>την</w:t>
      </w:r>
      <w:r>
        <w:rPr>
          <w:rFonts w:hint="default"/>
          <w:lang w:val="el-GR"/>
        </w:rPr>
        <w:t xml:space="preserve"> μητρική μας γλώσσα και έναν στα</w:t>
      </w:r>
      <w:r>
        <w:t xml:space="preserve"> </w:t>
      </w:r>
      <w:r>
        <w:rPr>
          <w:lang w:val="el-GR"/>
        </w:rPr>
        <w:t>α</w:t>
      </w:r>
      <w:r>
        <w:t>γγλικά για να γνωριστούμε καλύτερα!</w:t>
      </w:r>
      <w:r>
        <w:rPr>
          <w:rFonts w:hint="default"/>
          <w:lang w:val="el-GR"/>
        </w:rPr>
        <w:t xml:space="preserve"> </w:t>
      </w:r>
    </w:p>
    <w:p w14:paraId="1C82EC63">
      <w:pPr>
        <w:rPr>
          <w:rFonts w:hint="default"/>
          <w:lang w:val="el-GR"/>
        </w:rPr>
      </w:pPr>
      <w:r>
        <w:rPr>
          <w:rFonts w:hint="default"/>
          <w:lang w:val="el-GR"/>
        </w:rPr>
        <w:t>Στον παρακάτω σύνδεσμο θα βρείτε τους χαιρετισμούς όλων των παιδιών από όλα τα σχολεία!</w:t>
      </w:r>
    </w:p>
    <w:p w14:paraId="65B35061">
      <w:pPr>
        <w:rPr>
          <w:rFonts w:hint="default" w:asciiTheme="minorAscii" w:hAnsiTheme="minorAscii"/>
          <w:lang w:val="el-GR"/>
        </w:rPr>
      </w:pPr>
      <w:r>
        <w:rPr>
          <w:rFonts w:hint="default" w:eastAsia="SimSun" w:cs="Arial" w:asciiTheme="minorAscii" w:hAnsiTheme="minorAscii"/>
          <w:i w:val="0"/>
          <w:iCs w:val="0"/>
          <w:caps w:val="0"/>
          <w:color w:val="002F67"/>
          <w:spacing w:val="0"/>
          <w:sz w:val="19"/>
          <w:szCs w:val="19"/>
          <w:u w:val="single"/>
          <w:bdr w:val="none" w:color="auto" w:sz="0" w:space="0"/>
          <w:vertAlign w:val="baseline"/>
        </w:rPr>
        <w:fldChar w:fldCharType="begin"/>
      </w:r>
      <w:r>
        <w:rPr>
          <w:rFonts w:hint="default" w:eastAsia="SimSun" w:cs="Arial" w:asciiTheme="minorAscii" w:hAnsiTheme="minorAscii"/>
          <w:i w:val="0"/>
          <w:iCs w:val="0"/>
          <w:caps w:val="0"/>
          <w:color w:val="002F67"/>
          <w:spacing w:val="0"/>
          <w:sz w:val="19"/>
          <w:szCs w:val="19"/>
          <w:u w:val="single"/>
          <w:bdr w:val="none" w:color="auto" w:sz="0" w:space="0"/>
          <w:vertAlign w:val="baseline"/>
        </w:rPr>
        <w:instrText xml:space="preserve"> HYPERLINK "https://read.bookcreator.com/kcB8lMfXKIaGXtHWJ4TkZo4QY1v1/fVZrNMacTj6shrXMhH4EMg" </w:instrText>
      </w:r>
      <w:r>
        <w:rPr>
          <w:rFonts w:hint="default" w:eastAsia="SimSun" w:cs="Arial" w:asciiTheme="minorAscii" w:hAnsiTheme="minorAscii"/>
          <w:i w:val="0"/>
          <w:iCs w:val="0"/>
          <w:caps w:val="0"/>
          <w:color w:val="002F67"/>
          <w:spacing w:val="0"/>
          <w:sz w:val="19"/>
          <w:szCs w:val="19"/>
          <w:u w:val="single"/>
          <w:bdr w:val="none" w:color="auto" w:sz="0" w:space="0"/>
          <w:vertAlign w:val="baseline"/>
        </w:rPr>
        <w:fldChar w:fldCharType="separate"/>
      </w:r>
      <w:r>
        <w:rPr>
          <w:rStyle w:val="13"/>
          <w:rFonts w:hint="default" w:eastAsia="SimSun" w:cs="Arial" w:asciiTheme="minorAscii" w:hAnsiTheme="minorAscii"/>
          <w:i w:val="0"/>
          <w:iCs w:val="0"/>
          <w:caps w:val="0"/>
          <w:color w:val="002F67"/>
          <w:spacing w:val="0"/>
          <w:sz w:val="19"/>
          <w:szCs w:val="19"/>
          <w:u w:val="single"/>
          <w:bdr w:val="none" w:color="auto" w:sz="0" w:space="0"/>
          <w:vertAlign w:val="baseline"/>
        </w:rPr>
        <w:t>https://read.bookcreator.com/kcB8lMfXKIaGXtHWJ4TkZo4QY1v1/fVZrNMacTj6shrXMhH4EMg</w:t>
      </w:r>
      <w:r>
        <w:rPr>
          <w:rFonts w:hint="default" w:eastAsia="SimSun" w:cs="Arial" w:asciiTheme="minorAscii" w:hAnsiTheme="minorAscii"/>
          <w:i w:val="0"/>
          <w:iCs w:val="0"/>
          <w:caps w:val="0"/>
          <w:color w:val="002F67"/>
          <w:spacing w:val="0"/>
          <w:sz w:val="19"/>
          <w:szCs w:val="19"/>
          <w:u w:val="single"/>
          <w:bdr w:val="none" w:color="auto" w:sz="0" w:space="0"/>
          <w:vertAlign w:val="baseline"/>
        </w:rPr>
        <w:fldChar w:fldCharType="end"/>
      </w:r>
    </w:p>
    <w:p w14:paraId="489A9686">
      <w:bookmarkStart w:id="0" w:name="_GoBack"/>
      <w:bookmarkEnd w:id="0"/>
    </w:p>
    <w:p w14:paraId="63619413">
      <w:pPr>
        <w:rPr>
          <w:rFonts w:hint="default"/>
          <w:lang w:val="el-GR"/>
        </w:rPr>
      </w:pPr>
      <w:r>
        <w:rPr>
          <w:rFonts w:hint="default"/>
          <w:lang w:val="el-GR"/>
        </w:rPr>
        <w:t xml:space="preserve">-τραγούδησαν και χόρεψαν </w:t>
      </w:r>
      <w:r>
        <w:t>ένα αγαπημένο παραδοσιακό τραγούδι</w:t>
      </w:r>
      <w:r>
        <w:rPr>
          <w:rFonts w:hint="default"/>
          <w:lang w:val="en-US"/>
        </w:rPr>
        <w:t xml:space="preserve"> </w:t>
      </w:r>
      <w:r>
        <w:rPr>
          <w:rFonts w:hint="default"/>
          <w:lang w:val="el-GR"/>
        </w:rPr>
        <w:t>της χώρας τους.</w:t>
      </w:r>
    </w:p>
    <w:p w14:paraId="46CB2698">
      <w:pPr>
        <w:rPr>
          <w:rFonts w:hint="default"/>
          <w:lang w:val="el-GR"/>
        </w:rPr>
      </w:pPr>
    </w:p>
    <w:p w14:paraId="472F3477">
      <w:pPr>
        <w:rPr>
          <w:rFonts w:hint="default"/>
          <w:lang w:val="el-GR"/>
        </w:rPr>
      </w:pPr>
      <w:r>
        <w:rPr>
          <w:rFonts w:hint="default"/>
          <w:lang w:val="el-GR"/>
        </w:rPr>
        <w:t>- είπαν τις ιδέες τους στις Νηπιαγωγούς ώστε να ετοιμάσουν όλοι μαζί μία ψηφιακή κάρτα για τους φίλους μας, που να αντιπροσωπεύει την χώρα μας και να περιλαμβάνει την σημαία, ένα αρχαία μνημείο και ένα αγαπημένο προιόν της χώρας μας!</w:t>
      </w:r>
    </w:p>
    <w:p w14:paraId="4E53C446">
      <w:pPr>
        <w:rPr>
          <w:rFonts w:hint="default"/>
          <w:lang w:val="el-GR"/>
        </w:rPr>
      </w:pPr>
      <w:r>
        <w:rPr>
          <w:rFonts w:hint="default"/>
          <w:lang w:val="el-GR"/>
        </w:rPr>
        <w:drawing>
          <wp:inline distT="0" distB="0" distL="114300" distR="114300">
            <wp:extent cx="3679825" cy="2610485"/>
            <wp:effectExtent l="0" t="0" r="8255" b="10795"/>
            <wp:docPr id="3" name="Picture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
                    <pic:cNvPicPr>
                      <a:picLocks noChangeAspect="1"/>
                    </pic:cNvPicPr>
                  </pic:nvPicPr>
                  <pic:blipFill>
                    <a:blip r:embed="rId8"/>
                    <a:stretch>
                      <a:fillRect/>
                    </a:stretch>
                  </pic:blipFill>
                  <pic:spPr>
                    <a:xfrm>
                      <a:off x="0" y="0"/>
                      <a:ext cx="3679825" cy="2610485"/>
                    </a:xfrm>
                    <a:prstGeom prst="rect">
                      <a:avLst/>
                    </a:prstGeom>
                  </pic:spPr>
                </pic:pic>
              </a:graphicData>
            </a:graphic>
          </wp:inline>
        </w:drawing>
      </w:r>
      <w:r>
        <w:rPr>
          <w:rFonts w:hint="default"/>
          <w:lang w:val="el-GR"/>
        </w:rPr>
        <w:t xml:space="preserve">   </w:t>
      </w:r>
      <w:r>
        <w:rPr>
          <w:rFonts w:hint="default"/>
          <w:lang w:val="el-GR"/>
        </w:rPr>
        <w:drawing>
          <wp:inline distT="0" distB="0" distL="114300" distR="114300">
            <wp:extent cx="3545205" cy="3545205"/>
            <wp:effectExtent l="0" t="0" r="5715" b="5715"/>
            <wp:docPr id="4" name="Picture 4" descr="e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llada"/>
                    <pic:cNvPicPr>
                      <a:picLocks noChangeAspect="1"/>
                    </pic:cNvPicPr>
                  </pic:nvPicPr>
                  <pic:blipFill>
                    <a:blip r:embed="rId9"/>
                    <a:stretch>
                      <a:fillRect/>
                    </a:stretch>
                  </pic:blipFill>
                  <pic:spPr>
                    <a:xfrm>
                      <a:off x="0" y="0"/>
                      <a:ext cx="3545205" cy="3545205"/>
                    </a:xfrm>
                    <a:prstGeom prst="rect">
                      <a:avLst/>
                    </a:prstGeom>
                  </pic:spPr>
                </pic:pic>
              </a:graphicData>
            </a:graphic>
          </wp:inline>
        </w:drawing>
      </w:r>
    </w:p>
    <w:p w14:paraId="09696946">
      <w:pPr>
        <w:rPr>
          <w:rFonts w:hint="default"/>
          <w:lang w:val="el-GR"/>
        </w:rPr>
      </w:pPr>
    </w:p>
    <w:p w14:paraId="5DD70B56">
      <w:pPr>
        <w:rPr>
          <w:rFonts w:hint="default"/>
          <w:lang w:val="el-GR"/>
        </w:rPr>
      </w:pPr>
      <w:r>
        <w:rPr>
          <w:rFonts w:hint="default"/>
          <w:lang w:val="el-GR"/>
        </w:rPr>
        <w:t>-</w:t>
      </w:r>
      <w:r>
        <w:rPr>
          <w:lang w:val="el-GR"/>
        </w:rPr>
        <w:t>φ</w:t>
      </w:r>
      <w:r>
        <w:t>ωτογράφησαν  το σχολείο μας (την αυλή, την τάξη, τον χώρο που τρώ</w:t>
      </w:r>
      <w:r>
        <w:rPr>
          <w:lang w:val="el-GR"/>
        </w:rPr>
        <w:t>ν</w:t>
      </w:r>
      <w:r>
        <w:t>ε κτλ)  και με τη βοήθεια της νηπιαγωγού έφτιαξαν μία ολοκληρωμένη παρουσίαση με τους χώρους του σχολείου.</w:t>
      </w:r>
      <w:r>
        <w:rPr>
          <w:rFonts w:hint="default"/>
          <w:lang w:val="el-GR"/>
        </w:rPr>
        <w:t xml:space="preserve"> </w:t>
      </w:r>
    </w:p>
    <w:p w14:paraId="6309544C">
      <w:pPr>
        <w:rPr>
          <w:rFonts w:hint="default"/>
          <w:lang w:val="el-GR"/>
        </w:rPr>
      </w:pPr>
      <w:r>
        <w:rPr>
          <w:rFonts w:hint="default"/>
          <w:lang w:val="el-GR"/>
        </w:rPr>
        <w:t>Στον παρακάτω σύνδεσμο θα βρείτε τις παρουσιάσεις όλων των παιδιών από όλα τα σχολεία!</w:t>
      </w:r>
    </w:p>
    <w:p w14:paraId="67247F77">
      <w:r>
        <w:fldChar w:fldCharType="begin"/>
      </w:r>
      <w:r>
        <w:instrText xml:space="preserve"> HYPERLINK "https://padlet.com/mariadimou1511/my-friends-and-i-this-is-our-environment-rh5mdnc513gfoc3r" </w:instrText>
      </w:r>
      <w:r>
        <w:fldChar w:fldCharType="separate"/>
      </w:r>
      <w:r>
        <w:rPr>
          <w:rStyle w:val="13"/>
        </w:rPr>
        <w:t>https://padlet.com/mariadimou1511/my-friends-and-i-this-is-our-environment-rh5mdnc513gfoc3r</w:t>
      </w:r>
      <w:r>
        <w:rPr>
          <w:rStyle w:val="13"/>
        </w:rPr>
        <w:fldChar w:fldCharType="end"/>
      </w:r>
    </w:p>
    <w:p w14:paraId="35F51C09"/>
    <w:p w14:paraId="597262F5">
      <w:r>
        <w:rPr>
          <w:rFonts w:hint="default"/>
          <w:lang w:val="el-GR"/>
        </w:rPr>
        <w:t>-τ</w:t>
      </w:r>
      <w:r>
        <w:t>έλος, έφτιαξαν ένα προτεινόμενο λογότυπο για το πρόγραμμα " my friends and i" χρησιμοποιώντας την τεχνητή νοημοσύνη.</w:t>
      </w:r>
    </w:p>
    <w:p w14:paraId="144B36D6">
      <w:pPr>
        <w:rPr>
          <w:rFonts w:hint="default"/>
          <w:lang w:val="en-US"/>
        </w:rPr>
      </w:pPr>
      <w:r>
        <w:rPr>
          <w:rFonts w:hint="default"/>
          <w:lang w:val="en-US"/>
        </w:rPr>
        <w:drawing>
          <wp:inline distT="0" distB="0" distL="114300" distR="114300">
            <wp:extent cx="2331085" cy="3300095"/>
            <wp:effectExtent l="0" t="0" r="635" b="6985"/>
            <wp:docPr id="1" name="Picture 1" descr="my_friendds_an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_friendds_and_i"/>
                    <pic:cNvPicPr>
                      <a:picLocks noChangeAspect="1"/>
                    </pic:cNvPicPr>
                  </pic:nvPicPr>
                  <pic:blipFill>
                    <a:blip r:embed="rId10"/>
                    <a:stretch>
                      <a:fillRect/>
                    </a:stretch>
                  </pic:blipFill>
                  <pic:spPr>
                    <a:xfrm>
                      <a:off x="0" y="0"/>
                      <a:ext cx="2331085" cy="3300095"/>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130425" cy="3195955"/>
            <wp:effectExtent l="0" t="0" r="3175" b="4445"/>
            <wp:docPr id="2" name="Picture 2" descr="logo_0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_0_221"/>
                    <pic:cNvPicPr>
                      <a:picLocks noChangeAspect="1"/>
                    </pic:cNvPicPr>
                  </pic:nvPicPr>
                  <pic:blipFill>
                    <a:blip r:embed="rId11"/>
                    <a:stretch>
                      <a:fillRect/>
                    </a:stretch>
                  </pic:blipFill>
                  <pic:spPr>
                    <a:xfrm>
                      <a:off x="0" y="0"/>
                      <a:ext cx="2130425" cy="3195955"/>
                    </a:xfrm>
                    <a:prstGeom prst="rect">
                      <a:avLst/>
                    </a:prstGeom>
                  </pic:spPr>
                </pic:pic>
              </a:graphicData>
            </a:graphic>
          </wp:inline>
        </w:drawing>
      </w:r>
    </w:p>
    <w:p w14:paraId="24835D73">
      <w:r>
        <w:t>Τις επόμενες μέρες θα ακολουθήσει η ψηφοφορία του αγαπημένου λογότυπου από όσα δημιούργησαν τα παιδιά από όλες τις χώρες!</w:t>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egoe Print"/>
    <w:panose1 w:val="020B0004020202020204"/>
    <w:charset w:val="00"/>
    <w:family w:val="swiss"/>
    <w:pitch w:val="default"/>
    <w:sig w:usb0="00000000" w:usb1="00000000" w:usb2="00000000" w:usb3="00000000" w:csb0="0000019F" w:csb1="00000000"/>
  </w:font>
  <w:font w:name="等线">
    <w:altName w:val="Arial Unicode MS"/>
    <w:panose1 w:val="00000000000000000000"/>
    <w:charset w:val="86"/>
    <w:family w:val="auto"/>
    <w:pitch w:val="default"/>
    <w:sig w:usb0="00000000" w:usb1="00000000" w:usb2="00000000" w:usb3="00000000" w:csb0="00000000" w:csb1="00000000"/>
  </w:font>
  <w:font w:name="Aptos Display">
    <w:altName w:val="Segoe Print"/>
    <w:panose1 w:val="020B0004020202020204"/>
    <w:charset w:val="00"/>
    <w:family w:val="roman"/>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86"/>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F32"/>
    <w:rsid w:val="00075E87"/>
    <w:rsid w:val="00115FF9"/>
    <w:rsid w:val="00487402"/>
    <w:rsid w:val="00562EB0"/>
    <w:rsid w:val="00590C4F"/>
    <w:rsid w:val="007627C7"/>
    <w:rsid w:val="00784F28"/>
    <w:rsid w:val="00A40853"/>
    <w:rsid w:val="00AF648D"/>
    <w:rsid w:val="00C71F32"/>
    <w:rsid w:val="00DA1A38"/>
    <w:rsid w:val="0BA7593B"/>
    <w:rsid w:val="4BAC7D45"/>
    <w:rsid w:val="7464027E"/>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l-GR" w:eastAsia="el-GR"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Hyperlink"/>
    <w:basedOn w:val="11"/>
    <w:unhideWhenUsed/>
    <w:uiPriority w:val="99"/>
    <w:rPr>
      <w:color w:val="467886" w:themeColor="hyperlink"/>
      <w:u w:val="single"/>
      <w14:textFill>
        <w14:solidFill>
          <w14:schemeClr w14:val="hlink"/>
        </w14:solidFill>
      </w14:textFill>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Επικεφαλίδα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7">
    <w:name w:val="Επικεφαλίδα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Επικεφαλίδα 3 Char"/>
    <w:basedOn w:val="11"/>
    <w:link w:val="4"/>
    <w:semiHidden/>
    <w:uiPriority w:val="9"/>
    <w:rPr>
      <w:rFonts w:eastAsiaTheme="majorEastAsia" w:cstheme="majorBidi"/>
      <w:color w:val="104862" w:themeColor="accent1" w:themeShade="BF"/>
      <w:sz w:val="28"/>
      <w:szCs w:val="28"/>
    </w:rPr>
  </w:style>
  <w:style w:type="character" w:customStyle="1" w:styleId="19">
    <w:name w:val="Επικεφαλίδα 4 Char"/>
    <w:basedOn w:val="11"/>
    <w:link w:val="5"/>
    <w:semiHidden/>
    <w:uiPriority w:val="9"/>
    <w:rPr>
      <w:rFonts w:eastAsiaTheme="majorEastAsia" w:cstheme="majorBidi"/>
      <w:i/>
      <w:iCs/>
      <w:color w:val="104862" w:themeColor="accent1" w:themeShade="BF"/>
    </w:rPr>
  </w:style>
  <w:style w:type="character" w:customStyle="1" w:styleId="20">
    <w:name w:val="Επικεφαλίδα 5 Char"/>
    <w:basedOn w:val="11"/>
    <w:link w:val="6"/>
    <w:semiHidden/>
    <w:qFormat/>
    <w:uiPriority w:val="9"/>
    <w:rPr>
      <w:rFonts w:eastAsiaTheme="majorEastAsia" w:cstheme="majorBidi"/>
      <w:color w:val="104862" w:themeColor="accent1" w:themeShade="BF"/>
    </w:rPr>
  </w:style>
  <w:style w:type="character" w:customStyle="1" w:styleId="21">
    <w:name w:val="Επικεφαλίδα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Επικεφαλίδα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Επικεφαλίδα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Επικεφαλίδα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Τίτλος Char"/>
    <w:basedOn w:val="11"/>
    <w:link w:val="15"/>
    <w:uiPriority w:val="10"/>
    <w:rPr>
      <w:rFonts w:asciiTheme="majorHAnsi" w:hAnsiTheme="majorHAnsi" w:eastAsiaTheme="majorEastAsia" w:cstheme="majorBidi"/>
      <w:spacing w:val="-10"/>
      <w:kern w:val="28"/>
      <w:sz w:val="56"/>
      <w:szCs w:val="56"/>
    </w:rPr>
  </w:style>
  <w:style w:type="character" w:customStyle="1" w:styleId="26">
    <w:name w:val="Υπότιτλος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Απόσπασμα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Έντονο απόσπ.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character" w:customStyle="1" w:styleId="34">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2</Pages>
  <Words>211</Words>
  <Characters>1145</Characters>
  <Lines>9</Lines>
  <Paragraphs>2</Paragraphs>
  <TotalTime>1112</TotalTime>
  <ScaleCrop>false</ScaleCrop>
  <LinksUpToDate>false</LinksUpToDate>
  <CharactersWithSpaces>1354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2025-11-30T12:38:00Z</dcterms:created>
  <dc:creator>Xristina Leontidou</dc:creator>
  <cp:lastModifiedBy>ΧΡΙΣΤΙΝΑ ΛΕΟΝΤΙΔΟΥ</cp:lastModifiedBy>
  <dcterms:modified xsi:type="dcterms:W3CDTF">2025-12-01T08:52:31Z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9E742B462BD64FDA85CA95EB9B8A0E2A_13</vt:lpwstr>
  </property>
</Properties>
</file>