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60" w:rsidRPr="00F442FA" w:rsidRDefault="001F78A5" w:rsidP="001C7F60">
      <w:pPr>
        <w:jc w:val="both"/>
        <w:rPr>
          <w:b/>
          <w:sz w:val="26"/>
          <w:szCs w:val="26"/>
        </w:rPr>
      </w:pPr>
      <w:r>
        <w:rPr>
          <w:rFonts w:eastAsia="Arial" w:cstheme="minorHAnsi"/>
          <w:b/>
          <w:color w:val="252525"/>
          <w:sz w:val="26"/>
          <w:szCs w:val="26"/>
        </w:rPr>
        <w:t xml:space="preserve">     </w:t>
      </w:r>
      <w:r w:rsidR="001C7F60" w:rsidRPr="00F442FA">
        <w:rPr>
          <w:rFonts w:eastAsia="Arial" w:cstheme="minorHAnsi"/>
          <w:b/>
          <w:color w:val="252525"/>
          <w:sz w:val="26"/>
          <w:szCs w:val="26"/>
        </w:rPr>
        <w:t>Εκπαιδευτική Επίσκεψη   στο Αρχαιολογικό Μουσείο  Θεσσαλονίκης.</w:t>
      </w:r>
    </w:p>
    <w:p w:rsidR="001C7F60" w:rsidRPr="00F442FA" w:rsidRDefault="001C7F60" w:rsidP="001C7F60">
      <w:pPr>
        <w:jc w:val="both"/>
        <w:rPr>
          <w:b/>
          <w:sz w:val="26"/>
          <w:szCs w:val="26"/>
        </w:rPr>
      </w:pPr>
    </w:p>
    <w:p w:rsidR="001C7F60" w:rsidRPr="001C7F60" w:rsidRDefault="001C7F60" w:rsidP="001C7F60">
      <w:pPr>
        <w:spacing w:after="0" w:line="240" w:lineRule="auto"/>
        <w:jc w:val="both"/>
        <w:rPr>
          <w:rFonts w:eastAsia="Arial" w:cstheme="minorHAnsi"/>
          <w:i/>
          <w:color w:val="252525"/>
          <w:sz w:val="26"/>
          <w:szCs w:val="26"/>
          <w:lang w:eastAsia="el-GR"/>
        </w:rPr>
      </w:pPr>
      <w:r w:rsidRPr="001C7F60">
        <w:rPr>
          <w:rFonts w:eastAsia="Arial" w:cstheme="minorHAnsi"/>
          <w:i/>
          <w:color w:val="252525"/>
          <w:sz w:val="26"/>
          <w:szCs w:val="26"/>
          <w:lang w:eastAsia="el-GR"/>
        </w:rPr>
        <w:t xml:space="preserve">Οι μαθητές/τρεις της Γ' τάξης </w:t>
      </w:r>
      <w:r w:rsidRPr="00F442FA">
        <w:rPr>
          <w:rFonts w:eastAsia="Arial" w:cstheme="minorHAnsi"/>
          <w:i/>
          <w:color w:val="252525"/>
          <w:sz w:val="26"/>
          <w:szCs w:val="26"/>
          <w:lang w:eastAsia="el-GR"/>
        </w:rPr>
        <w:t xml:space="preserve"> του 2</w:t>
      </w:r>
      <w:r w:rsidRPr="00F442FA">
        <w:rPr>
          <w:rFonts w:eastAsia="Arial" w:cstheme="minorHAnsi"/>
          <w:i/>
          <w:color w:val="252525"/>
          <w:sz w:val="26"/>
          <w:szCs w:val="26"/>
          <w:vertAlign w:val="superscript"/>
          <w:lang w:eastAsia="el-GR"/>
        </w:rPr>
        <w:t>ου</w:t>
      </w:r>
      <w:r w:rsidRPr="00F442FA">
        <w:rPr>
          <w:rFonts w:eastAsia="Arial" w:cstheme="minorHAnsi"/>
          <w:i/>
          <w:color w:val="252525"/>
          <w:sz w:val="26"/>
          <w:szCs w:val="26"/>
          <w:lang w:eastAsia="el-GR"/>
        </w:rPr>
        <w:t xml:space="preserve"> Πειραματικού Λυκείου Κιλκίς </w:t>
      </w:r>
      <w:r w:rsidRPr="001C7F60">
        <w:rPr>
          <w:rFonts w:eastAsia="Arial" w:cstheme="minorHAnsi"/>
          <w:i/>
          <w:color w:val="252525"/>
          <w:sz w:val="26"/>
          <w:szCs w:val="26"/>
          <w:lang w:eastAsia="el-GR"/>
        </w:rPr>
        <w:t>επισκέφθηκαν την Τετάρτη 27 Μαρτίου</w:t>
      </w:r>
      <w:r w:rsidRPr="00F442FA">
        <w:rPr>
          <w:rFonts w:eastAsia="Arial" w:cstheme="minorHAnsi"/>
          <w:i/>
          <w:color w:val="252525"/>
          <w:sz w:val="26"/>
          <w:szCs w:val="26"/>
          <w:lang w:eastAsia="el-GR"/>
        </w:rPr>
        <w:t xml:space="preserve"> </w:t>
      </w:r>
      <w:r w:rsidRPr="001C7F60">
        <w:rPr>
          <w:rFonts w:eastAsia="Arial" w:cstheme="minorHAnsi"/>
          <w:i/>
          <w:color w:val="252525"/>
          <w:sz w:val="26"/>
          <w:szCs w:val="26"/>
          <w:lang w:eastAsia="el-GR"/>
        </w:rPr>
        <w:t>το Αρχαιολογικό Μουσείο Θεσσαλονίκης.</w:t>
      </w:r>
    </w:p>
    <w:p w:rsidR="001C7F60" w:rsidRPr="001C7F60" w:rsidRDefault="001C7F60" w:rsidP="001C7F60">
      <w:pPr>
        <w:spacing w:after="0" w:line="240" w:lineRule="auto"/>
        <w:jc w:val="both"/>
        <w:rPr>
          <w:rFonts w:eastAsiaTheme="minorEastAsia" w:cstheme="minorHAnsi"/>
          <w:sz w:val="26"/>
          <w:szCs w:val="26"/>
          <w:lang w:eastAsia="el-GR"/>
        </w:rPr>
      </w:pPr>
      <w:r w:rsidRPr="001C7F60">
        <w:rPr>
          <w:rFonts w:eastAsia="Arial" w:cstheme="minorHAnsi"/>
          <w:color w:val="252525"/>
          <w:sz w:val="26"/>
          <w:szCs w:val="26"/>
        </w:rPr>
        <w:t>Στο πλαίσιο του μαθήματος  της Νεοελληνικής Γλώσσας με αφορμή τη διδασκαλία τ</w:t>
      </w:r>
      <w:r>
        <w:rPr>
          <w:rFonts w:eastAsia="Arial" w:cstheme="minorHAnsi"/>
          <w:color w:val="252525"/>
          <w:sz w:val="26"/>
          <w:szCs w:val="26"/>
        </w:rPr>
        <w:t xml:space="preserve">ου δοκιμιακού λόγου και την μελέτη κειμένων 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με θέμα την αξία της πολιτισμικής κληρονομιάς στη διαμόρφωση της ιστορικής συνείδησης αποφασίσαμε να υλοποιήσουμε μια βιωματική προσέγγιση </w:t>
      </w:r>
      <w:r>
        <w:rPr>
          <w:rFonts w:eastAsia="Arial" w:cstheme="minorHAnsi"/>
          <w:color w:val="252525"/>
          <w:sz w:val="26"/>
          <w:szCs w:val="26"/>
          <w:lang w:eastAsia="el-GR"/>
        </w:rPr>
        <w:t>της γνώσης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με την επίσκεψή </w:t>
      </w:r>
      <w:r>
        <w:rPr>
          <w:rFonts w:eastAsia="Arial" w:cstheme="minorHAnsi"/>
          <w:color w:val="252525"/>
          <w:sz w:val="26"/>
          <w:szCs w:val="26"/>
          <w:lang w:eastAsia="el-GR"/>
        </w:rPr>
        <w:t>μας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 στο Αρχαιολογικό  Μουσείο  Θεσσαλονίκης  που φιλοξενεί  την έκθεση "</w:t>
      </w:r>
      <w:proofErr w:type="spellStart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>Mητρόπολις</w:t>
      </w:r>
      <w:proofErr w:type="spellEnd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 xml:space="preserve"> </w:t>
      </w:r>
      <w:proofErr w:type="spellStart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>Μορρυλίων</w:t>
      </w:r>
      <w:proofErr w:type="spellEnd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>"</w:t>
      </w:r>
      <w:r w:rsidR="00256B6B" w:rsidRPr="00256B6B">
        <w:rPr>
          <w:rFonts w:eastAsia="Arial" w:cstheme="minorHAnsi"/>
          <w:color w:val="252525"/>
          <w:sz w:val="26"/>
          <w:szCs w:val="26"/>
          <w:lang w:eastAsia="el-GR"/>
        </w:rPr>
        <w:t>.</w:t>
      </w:r>
    </w:p>
    <w:p w:rsidR="001C7F60" w:rsidRPr="001C7F60" w:rsidRDefault="001C7F60" w:rsidP="001C7F60">
      <w:pPr>
        <w:spacing w:after="0" w:line="240" w:lineRule="auto"/>
        <w:jc w:val="both"/>
        <w:rPr>
          <w:rFonts w:eastAsiaTheme="minorEastAsia" w:cstheme="minorHAnsi"/>
          <w:sz w:val="26"/>
          <w:szCs w:val="26"/>
          <w:lang w:eastAsia="el-GR"/>
        </w:rPr>
      </w:pP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>Οι μαθητές/τρεις ξεναγήθ</w:t>
      </w:r>
      <w:r>
        <w:rPr>
          <w:rFonts w:eastAsia="Arial" w:cstheme="minorHAnsi"/>
          <w:color w:val="252525"/>
          <w:sz w:val="26"/>
          <w:szCs w:val="26"/>
          <w:lang w:eastAsia="el-GR"/>
        </w:rPr>
        <w:t>η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>καν στον ειδικά διαμορφωμένο χώρο  του μουσείου ο οποίος φιλοξενεί 135 αρχαία αντικείμενα και σύνολα αντικειμένων από πρόσφατες ανασκαφικές έρευνες</w:t>
      </w:r>
      <w:r w:rsidRPr="001C7F60">
        <w:rPr>
          <w:rFonts w:eastAsiaTheme="minorEastAsia" w:cstheme="minorHAnsi"/>
          <w:sz w:val="26"/>
          <w:szCs w:val="26"/>
          <w:lang w:eastAsia="el-GR"/>
        </w:rPr>
        <w:t xml:space="preserve"> 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μαζί με παλαιότερα σημαντικά ευρήματα, πλαισιωμένα από κείμενα, και οπτικό υλικό. </w:t>
      </w:r>
    </w:p>
    <w:p w:rsidR="001C7F60" w:rsidRPr="001C7F60" w:rsidRDefault="001C7F60" w:rsidP="001C7F60">
      <w:pPr>
        <w:spacing w:after="0" w:line="240" w:lineRule="auto"/>
        <w:jc w:val="both"/>
        <w:rPr>
          <w:rFonts w:eastAsiaTheme="minorEastAsia" w:cstheme="minorHAnsi"/>
          <w:sz w:val="26"/>
          <w:szCs w:val="26"/>
          <w:lang w:eastAsia="el-GR"/>
        </w:rPr>
      </w:pP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Γνωρίζοντας την  αρχαία </w:t>
      </w:r>
      <w:proofErr w:type="spellStart"/>
      <w:r w:rsidRPr="001C7F60">
        <w:rPr>
          <w:rFonts w:eastAsia="Arial" w:cstheme="minorHAnsi"/>
          <w:color w:val="252525"/>
          <w:sz w:val="26"/>
          <w:szCs w:val="26"/>
          <w:lang w:eastAsia="el-GR"/>
        </w:rPr>
        <w:t>Μόρρυλο</w:t>
      </w:r>
      <w:proofErr w:type="spellEnd"/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που αναπτύχθηκε  στα ΒΔ του σύγχρονου οικισμού των Άνω Αποστόλων, περίπου 18 </w:t>
      </w:r>
      <w:proofErr w:type="spellStart"/>
      <w:r w:rsidRPr="001C7F60">
        <w:rPr>
          <w:rFonts w:eastAsia="Arial" w:cstheme="minorHAnsi"/>
          <w:color w:val="252525"/>
          <w:sz w:val="26"/>
          <w:szCs w:val="26"/>
          <w:lang w:eastAsia="el-GR"/>
        </w:rPr>
        <w:t>χλμ</w:t>
      </w:r>
      <w:proofErr w:type="spellEnd"/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ΝΔ της πόλης του Κιλκίς</w:t>
      </w:r>
      <w:bookmarkStart w:id="0" w:name="_GoBack"/>
      <w:bookmarkEnd w:id="0"/>
      <w:r>
        <w:rPr>
          <w:rFonts w:eastAsia="Arial" w:cstheme="minorHAnsi"/>
          <w:color w:val="252525"/>
          <w:sz w:val="26"/>
          <w:szCs w:val="26"/>
          <w:lang w:eastAsia="el-GR"/>
        </w:rPr>
        <w:t xml:space="preserve"> ανακαλύ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ψαμε   μια σημαντική σελίδα της πολιτισμικής κληρονομιάς του τόπου </w:t>
      </w:r>
      <w:r>
        <w:rPr>
          <w:rFonts w:eastAsia="Arial" w:cstheme="minorHAnsi"/>
          <w:color w:val="252525"/>
          <w:sz w:val="26"/>
          <w:szCs w:val="26"/>
          <w:lang w:eastAsia="el-GR"/>
        </w:rPr>
        <w:t>μας,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άγνωστη για τους περισσότερους και ζήσαμε μια διαφορετική μουσειακή  εμπειρία. </w:t>
      </w:r>
    </w:p>
    <w:p w:rsidR="001C7F60" w:rsidRPr="001C7F60" w:rsidRDefault="001C7F60" w:rsidP="001C7F60">
      <w:pPr>
        <w:spacing w:after="0" w:line="240" w:lineRule="auto"/>
        <w:jc w:val="both"/>
        <w:rPr>
          <w:rFonts w:eastAsiaTheme="minorEastAsia" w:cstheme="minorHAnsi"/>
          <w:sz w:val="26"/>
          <w:szCs w:val="26"/>
          <w:lang w:eastAsia="el-GR"/>
        </w:rPr>
      </w:pP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>Παράλληλα</w:t>
      </w:r>
      <w:r w:rsidR="000A7356">
        <w:rPr>
          <w:rFonts w:eastAsia="Arial" w:cstheme="minorHAnsi"/>
          <w:color w:val="252525"/>
          <w:sz w:val="26"/>
          <w:szCs w:val="26"/>
          <w:lang w:eastAsia="el-GR"/>
        </w:rPr>
        <w:t>,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είχαμε την τύχη να παρακολουθήσου</w:t>
      </w:r>
      <w:r w:rsidR="000A7356">
        <w:rPr>
          <w:rFonts w:eastAsia="Arial" w:cstheme="minorHAnsi"/>
          <w:color w:val="252525"/>
          <w:sz w:val="26"/>
          <w:szCs w:val="26"/>
          <w:lang w:eastAsia="el-GR"/>
        </w:rPr>
        <w:t>με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 την </w:t>
      </w:r>
      <w:r w:rsidR="000A7356">
        <w:rPr>
          <w:rFonts w:eastAsia="Arial" w:cstheme="minorHAnsi"/>
          <w:color w:val="252525"/>
          <w:sz w:val="26"/>
          <w:szCs w:val="26"/>
          <w:lang w:eastAsia="el-GR"/>
        </w:rPr>
        <w:t xml:space="preserve">ενημερωτική </w:t>
      </w:r>
      <w:r w:rsidRPr="001C7F60">
        <w:rPr>
          <w:rFonts w:eastAsia="Arial" w:cstheme="minorHAnsi"/>
          <w:color w:val="252525"/>
          <w:sz w:val="26"/>
          <w:szCs w:val="26"/>
          <w:lang w:eastAsia="el-GR"/>
        </w:rPr>
        <w:t xml:space="preserve">ημερίδα </w:t>
      </w:r>
      <w:r w:rsidR="000A7356">
        <w:rPr>
          <w:rFonts w:eastAsia="Arial" w:cstheme="minorHAnsi"/>
          <w:color w:val="252525"/>
          <w:sz w:val="26"/>
          <w:szCs w:val="26"/>
          <w:lang w:eastAsia="el-GR"/>
        </w:rPr>
        <w:t>με θέμα ¨</w:t>
      </w:r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 xml:space="preserve">Αγώνας Δρόμου Μνημείων – </w:t>
      </w:r>
      <w:proofErr w:type="spellStart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>Yedi</w:t>
      </w:r>
      <w:proofErr w:type="spellEnd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 xml:space="preserve"> </w:t>
      </w:r>
      <w:proofErr w:type="spellStart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>Kule</w:t>
      </w:r>
      <w:proofErr w:type="spellEnd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 xml:space="preserve"> </w:t>
      </w:r>
      <w:proofErr w:type="spellStart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>Conquest</w:t>
      </w:r>
      <w:proofErr w:type="spellEnd"/>
      <w:r w:rsidRPr="001C7F60">
        <w:rPr>
          <w:rFonts w:eastAsia="Arial" w:cstheme="minorHAnsi"/>
          <w:b/>
          <w:color w:val="252525"/>
          <w:sz w:val="26"/>
          <w:szCs w:val="26"/>
          <w:lang w:eastAsia="el-GR"/>
        </w:rPr>
        <w:t xml:space="preserve"> 2024</w:t>
      </w:r>
      <w:r w:rsidR="000A7356">
        <w:rPr>
          <w:rFonts w:eastAsia="Arial" w:cstheme="minorHAnsi"/>
          <w:b/>
          <w:color w:val="252525"/>
          <w:sz w:val="26"/>
          <w:szCs w:val="26"/>
          <w:lang w:eastAsia="el-GR"/>
        </w:rPr>
        <w:t>¨</w:t>
      </w:r>
      <w:r w:rsidR="005110C7">
        <w:rPr>
          <w:rFonts w:eastAsia="Arial" w:cstheme="minorHAnsi"/>
          <w:b/>
          <w:color w:val="252525"/>
          <w:sz w:val="26"/>
          <w:szCs w:val="26"/>
          <w:lang w:eastAsia="el-GR"/>
        </w:rPr>
        <w:t xml:space="preserve">. </w:t>
      </w:r>
      <w:r w:rsidR="000A7356" w:rsidRPr="000A7356">
        <w:rPr>
          <w:rFonts w:cstheme="minorHAnsi"/>
          <w:sz w:val="24"/>
          <w:szCs w:val="24"/>
        </w:rPr>
        <w:t>Ο αγώνας είναι μέρος του </w:t>
      </w:r>
      <w:r w:rsidR="000A7356" w:rsidRPr="000A7356">
        <w:rPr>
          <w:rStyle w:val="a3"/>
          <w:rFonts w:cstheme="minorHAnsi"/>
          <w:sz w:val="24"/>
          <w:szCs w:val="24"/>
          <w:bdr w:val="none" w:sz="0" w:space="0" w:color="auto" w:frame="1"/>
        </w:rPr>
        <w:t>Διεθνούς Φεστιβάλ Μνημείων Θεσσαλονίκης</w:t>
      </w:r>
      <w:r w:rsidR="000A7356" w:rsidRPr="000A7356">
        <w:rPr>
          <w:rFonts w:cstheme="minorHAnsi"/>
          <w:sz w:val="24"/>
          <w:szCs w:val="24"/>
        </w:rPr>
        <w:t> </w:t>
      </w:r>
      <w:r w:rsidR="00F442FA">
        <w:rPr>
          <w:rFonts w:cstheme="minorHAnsi"/>
          <w:sz w:val="24"/>
          <w:szCs w:val="24"/>
        </w:rPr>
        <w:t xml:space="preserve">και συνιστά </w:t>
      </w:r>
      <w:r w:rsidR="00F442FA" w:rsidRPr="00F442FA">
        <w:rPr>
          <w:rFonts w:cstheme="minorHAnsi"/>
          <w:sz w:val="24"/>
          <w:szCs w:val="24"/>
        </w:rPr>
        <w:t xml:space="preserve">μια δράση του Πολιτιστικού Συλλόγου “ΊΑΜΟΣ” σε </w:t>
      </w:r>
      <w:proofErr w:type="spellStart"/>
      <w:r w:rsidR="00F442FA" w:rsidRPr="00F442FA">
        <w:rPr>
          <w:rFonts w:cstheme="minorHAnsi"/>
          <w:sz w:val="24"/>
          <w:szCs w:val="24"/>
        </w:rPr>
        <w:t>συνδιοργάνωση</w:t>
      </w:r>
      <w:proofErr w:type="spellEnd"/>
      <w:r w:rsidR="00F442FA" w:rsidRPr="00F442FA">
        <w:rPr>
          <w:rFonts w:cstheme="minorHAnsi"/>
          <w:sz w:val="24"/>
          <w:szCs w:val="24"/>
        </w:rPr>
        <w:t xml:space="preserve"> με τον Οργανισμό Τουρισμού Θεσσαλονίκης και με την υποστήριξη της Εφορίας Αρχαιοτήτων </w:t>
      </w:r>
      <w:r w:rsidR="000A7356" w:rsidRPr="000A7356">
        <w:rPr>
          <w:rFonts w:cstheme="minorHAnsi"/>
          <w:sz w:val="24"/>
          <w:szCs w:val="24"/>
        </w:rPr>
        <w:t>που διοργανώνεται τα τελευταία χρόνια στη Θεσσαλονίκη</w:t>
      </w:r>
      <w:r w:rsidR="00F442FA">
        <w:rPr>
          <w:rFonts w:cstheme="minorHAnsi"/>
          <w:sz w:val="24"/>
          <w:szCs w:val="24"/>
        </w:rPr>
        <w:t>.</w:t>
      </w:r>
      <w:r w:rsidR="000A7356">
        <w:rPr>
          <w:rFonts w:cstheme="minorHAnsi"/>
          <w:sz w:val="24"/>
          <w:szCs w:val="24"/>
        </w:rPr>
        <w:t xml:space="preserve"> </w:t>
      </w:r>
      <w:r w:rsidR="00F442FA">
        <w:rPr>
          <w:rFonts w:cstheme="minorHAnsi"/>
          <w:sz w:val="24"/>
          <w:szCs w:val="24"/>
        </w:rPr>
        <w:t>Α</w:t>
      </w:r>
      <w:r w:rsidR="000A7356">
        <w:rPr>
          <w:rFonts w:cstheme="minorHAnsi"/>
          <w:sz w:val="24"/>
          <w:szCs w:val="24"/>
        </w:rPr>
        <w:t xml:space="preserve">ποτελεί μια ουσιαστική και ελπιδοφόρα </w:t>
      </w:r>
      <w:r w:rsidR="000A7356" w:rsidRPr="000A7356">
        <w:rPr>
          <w:rFonts w:cstheme="minorHAnsi"/>
          <w:sz w:val="24"/>
          <w:szCs w:val="24"/>
        </w:rPr>
        <w:t xml:space="preserve"> </w:t>
      </w:r>
      <w:r w:rsidR="000A7356" w:rsidRPr="000A7356">
        <w:rPr>
          <w:rFonts w:eastAsia="Arial" w:cstheme="minorHAnsi"/>
          <w:color w:val="252525"/>
          <w:sz w:val="24"/>
          <w:szCs w:val="24"/>
          <w:lang w:eastAsia="el-GR"/>
        </w:rPr>
        <w:t xml:space="preserve">προσπάθεια ανάδειξης των ιστορικών μνημείων της </w:t>
      </w:r>
      <w:proofErr w:type="spellStart"/>
      <w:r w:rsidR="000A7356" w:rsidRPr="000A7356">
        <w:rPr>
          <w:rFonts w:eastAsia="Arial" w:cstheme="minorHAnsi"/>
          <w:color w:val="252525"/>
          <w:sz w:val="24"/>
          <w:szCs w:val="24"/>
          <w:lang w:eastAsia="el-GR"/>
        </w:rPr>
        <w:t>θεσσαλονίκης</w:t>
      </w:r>
      <w:proofErr w:type="spellEnd"/>
      <w:r w:rsidR="000A7356" w:rsidRPr="000A7356">
        <w:rPr>
          <w:rFonts w:eastAsia="Arial" w:cstheme="minorHAnsi"/>
          <w:color w:val="252525"/>
          <w:sz w:val="24"/>
          <w:szCs w:val="24"/>
          <w:lang w:eastAsia="el-GR"/>
        </w:rPr>
        <w:t xml:space="preserve"> </w:t>
      </w:r>
      <w:r w:rsidR="000A7356">
        <w:rPr>
          <w:rFonts w:eastAsia="Arial" w:cstheme="minorHAnsi"/>
          <w:color w:val="252525"/>
          <w:sz w:val="24"/>
          <w:szCs w:val="24"/>
          <w:lang w:eastAsia="el-GR"/>
        </w:rPr>
        <w:t>μέσα από τον αθλητισμό.</w:t>
      </w:r>
      <w:r w:rsidR="00F442FA">
        <w:rPr>
          <w:rFonts w:eastAsia="Arial" w:cstheme="minorHAnsi"/>
          <w:color w:val="252525"/>
          <w:sz w:val="24"/>
          <w:szCs w:val="24"/>
          <w:lang w:eastAsia="el-GR"/>
        </w:rPr>
        <w:t xml:space="preserve"> </w:t>
      </w:r>
    </w:p>
    <w:p w:rsidR="00CF5B26" w:rsidRDefault="00F442FA" w:rsidP="005110C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Ευχαριστούμε για την πολύ ενδιαφέρουσα ξενάγηση την αρχαιολόγο κ. Μαίρη Φαρμάκη και τους διοργανωτές της ημερίδας για τη θερμή  φιλοξενία τους.</w:t>
      </w:r>
    </w:p>
    <w:p w:rsidR="005110C7" w:rsidRDefault="005110C7" w:rsidP="001C7F60">
      <w:pPr>
        <w:jc w:val="both"/>
        <w:rPr>
          <w:sz w:val="26"/>
          <w:szCs w:val="26"/>
        </w:rPr>
      </w:pPr>
    </w:p>
    <w:p w:rsidR="000A7356" w:rsidRDefault="00F442FA" w:rsidP="001C7F60">
      <w:pPr>
        <w:jc w:val="both"/>
        <w:rPr>
          <w:sz w:val="26"/>
          <w:szCs w:val="26"/>
        </w:rPr>
      </w:pPr>
      <w:r>
        <w:rPr>
          <w:sz w:val="26"/>
          <w:szCs w:val="26"/>
        </w:rPr>
        <w:t>Οι καθηγήτριες</w:t>
      </w:r>
    </w:p>
    <w:p w:rsidR="000A7356" w:rsidRDefault="00F442FA" w:rsidP="00F442F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Λιαρετίδου</w:t>
      </w:r>
      <w:proofErr w:type="spellEnd"/>
      <w:r>
        <w:rPr>
          <w:sz w:val="26"/>
          <w:szCs w:val="26"/>
        </w:rPr>
        <w:t xml:space="preserve"> Ελένη </w:t>
      </w:r>
    </w:p>
    <w:p w:rsidR="00F442FA" w:rsidRDefault="00F442FA" w:rsidP="00F442F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Μεσίγκου</w:t>
      </w:r>
      <w:proofErr w:type="spellEnd"/>
      <w:r>
        <w:rPr>
          <w:sz w:val="26"/>
          <w:szCs w:val="26"/>
        </w:rPr>
        <w:t xml:space="preserve"> Σοφία</w:t>
      </w:r>
    </w:p>
    <w:p w:rsidR="00F442FA" w:rsidRPr="001C7F60" w:rsidRDefault="00F442FA" w:rsidP="00F442FA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Μπαδήλα</w:t>
      </w:r>
      <w:proofErr w:type="spellEnd"/>
      <w:r>
        <w:rPr>
          <w:sz w:val="26"/>
          <w:szCs w:val="26"/>
        </w:rPr>
        <w:t xml:space="preserve"> ‘</w:t>
      </w:r>
      <w:proofErr w:type="spellStart"/>
      <w:r>
        <w:rPr>
          <w:sz w:val="26"/>
          <w:szCs w:val="26"/>
        </w:rPr>
        <w:t>Αννα</w:t>
      </w:r>
      <w:proofErr w:type="spellEnd"/>
    </w:p>
    <w:sectPr w:rsidR="00F442FA" w:rsidRPr="001C7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60"/>
    <w:rsid w:val="000A7356"/>
    <w:rsid w:val="001C7F60"/>
    <w:rsid w:val="001F78A5"/>
    <w:rsid w:val="00256B6B"/>
    <w:rsid w:val="0027199B"/>
    <w:rsid w:val="005110C7"/>
    <w:rsid w:val="007257C2"/>
    <w:rsid w:val="00CF5B26"/>
    <w:rsid w:val="00F4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167"/>
  <w15:chartTrackingRefBased/>
  <w15:docId w15:val="{F6AA445E-5544-4436-8B83-6A7B7975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A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1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2024-03-29T16:12:00Z</dcterms:created>
  <dcterms:modified xsi:type="dcterms:W3CDTF">2024-03-29T18:36:00Z</dcterms:modified>
</cp:coreProperties>
</file>