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36" w:rsidRDefault="00991D36">
      <w:pPr>
        <w:rPr>
          <w:lang w:val="el-GR"/>
        </w:rPr>
      </w:pPr>
      <w:r w:rsidRPr="00991D36">
        <w:rPr>
          <w:lang w:val="el-GR"/>
        </w:rPr>
        <w:t>1 Καμπυλόγραμμες κινήσεις: Οριζόντια βολή, κυκλική κίνηση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1.1 Οριζόντια </w:t>
      </w:r>
      <w:r>
        <w:rPr>
          <w:lang w:val="el-GR"/>
        </w:rPr>
        <w:t>βολή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1.2 Ομαλή κυκλική κίνησ</w:t>
      </w:r>
      <w:r>
        <w:rPr>
          <w:lang w:val="el-GR"/>
        </w:rPr>
        <w:t>η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1.3 Κεν</w:t>
      </w:r>
      <w:r>
        <w:rPr>
          <w:lang w:val="el-GR"/>
        </w:rPr>
        <w:t>τρομόλος δύναμη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1.4 Μερικές περιπτώσεις κεντρομόλου δύνα</w:t>
      </w:r>
      <w:r>
        <w:rPr>
          <w:lang w:val="el-GR"/>
        </w:rPr>
        <w:t>μης</w:t>
      </w:r>
    </w:p>
    <w:p w:rsidR="00991D36" w:rsidRDefault="00991D36">
      <w:pPr>
        <w:rPr>
          <w:lang w:val="el-GR"/>
        </w:rPr>
      </w:pPr>
      <w:r>
        <w:rPr>
          <w:lang w:val="el-GR"/>
        </w:rPr>
        <w:t xml:space="preserve"> 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2 Διατήρηση της ορμής 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>2.1 Η έννοια του συστήματος. Εσωτερικές και ε</w:t>
      </w:r>
      <w:r>
        <w:rPr>
          <w:lang w:val="el-GR"/>
        </w:rPr>
        <w:t>ξωτερικές δυνάμεις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>2.2 Τ</w:t>
      </w:r>
      <w:r>
        <w:rPr>
          <w:lang w:val="el-GR"/>
        </w:rPr>
        <w:t>ο φαινόμενο της κρούσης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>2.3 Η έννοια</w:t>
      </w:r>
      <w:r>
        <w:rPr>
          <w:lang w:val="el-GR"/>
        </w:rPr>
        <w:t xml:space="preserve"> της ορμής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2.4 Η δύναμη και η μεταβολή της</w:t>
      </w:r>
      <w:r>
        <w:rPr>
          <w:lang w:val="el-GR"/>
        </w:rPr>
        <w:t xml:space="preserve"> ορμής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2.5 </w:t>
      </w:r>
      <w:r>
        <w:rPr>
          <w:lang w:val="el-GR"/>
        </w:rPr>
        <w:t>Η αρχή διατήρησης της ορμής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>2.6 Μεγέθη που δε διατηρούν</w:t>
      </w:r>
      <w:r>
        <w:rPr>
          <w:lang w:val="el-GR"/>
        </w:rPr>
        <w:t xml:space="preserve">ται στην κρούση 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>2.7 Εφαρμογές της διατήρησης της ο</w:t>
      </w:r>
      <w:r>
        <w:rPr>
          <w:lang w:val="el-GR"/>
        </w:rPr>
        <w:t xml:space="preserve">ρμής </w:t>
      </w:r>
    </w:p>
    <w:p w:rsidR="00991D36" w:rsidRDefault="00991D36">
      <w:pPr>
        <w:rPr>
          <w:lang w:val="el-GR"/>
        </w:rPr>
      </w:pPr>
    </w:p>
    <w:p w:rsidR="007F2017" w:rsidRDefault="007F2017">
      <w:pPr>
        <w:rPr>
          <w:lang w:val="el-GR"/>
        </w:rPr>
      </w:pPr>
      <w:r>
        <w:rPr>
          <w:lang w:val="el-GR"/>
        </w:rPr>
        <w:t xml:space="preserve"> 4 Θερμοδυναμική </w:t>
      </w:r>
    </w:p>
    <w:p w:rsidR="00991D36" w:rsidRDefault="007F2017">
      <w:pPr>
        <w:rPr>
          <w:lang w:val="el-GR"/>
        </w:rPr>
      </w:pPr>
      <w:r>
        <w:rPr>
          <w:lang w:val="el-GR"/>
        </w:rPr>
        <w:t>4.1 Εισαγωγή</w:t>
      </w:r>
    </w:p>
    <w:p w:rsidR="00991D36" w:rsidRDefault="007F2017">
      <w:pPr>
        <w:rPr>
          <w:lang w:val="el-GR"/>
        </w:rPr>
      </w:pPr>
      <w:r>
        <w:rPr>
          <w:lang w:val="el-GR"/>
        </w:rPr>
        <w:t>4.2 Θερμοδυναμικό σύστημα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4.3 Ισορροπία θερμοδυνα</w:t>
      </w:r>
      <w:r w:rsidR="007F2017">
        <w:rPr>
          <w:lang w:val="el-GR"/>
        </w:rPr>
        <w:t>μικού συστήματος</w:t>
      </w:r>
    </w:p>
    <w:p w:rsidR="00991D36" w:rsidRPr="007F2017" w:rsidRDefault="00991D36">
      <w:pPr>
        <w:rPr>
          <w:lang w:val="el-GR"/>
        </w:rPr>
      </w:pPr>
      <w:r w:rsidRPr="00991D36">
        <w:rPr>
          <w:lang w:val="el-GR"/>
        </w:rPr>
        <w:t>4.4 Αν</w:t>
      </w:r>
      <w:r w:rsidR="007F2017">
        <w:rPr>
          <w:lang w:val="el-GR"/>
        </w:rPr>
        <w:t>τιστρεπτές μεταβολές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4.5 Έργο παραγόμενο από αέριο κατά τη </w:t>
      </w:r>
      <w:r w:rsidR="007F2017">
        <w:rPr>
          <w:lang w:val="el-GR"/>
        </w:rPr>
        <w:t>διάρκεια μεταβολών όγκου</w:t>
      </w:r>
    </w:p>
    <w:p w:rsidR="00991D36" w:rsidRDefault="007F2017">
      <w:pPr>
        <w:rPr>
          <w:lang w:val="el-GR"/>
        </w:rPr>
      </w:pPr>
      <w:r>
        <w:rPr>
          <w:lang w:val="el-GR"/>
        </w:rPr>
        <w:t>4.6 Θερμότητα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>4.7 Ε</w:t>
      </w:r>
      <w:r w:rsidR="007F2017">
        <w:rPr>
          <w:lang w:val="el-GR"/>
        </w:rPr>
        <w:t xml:space="preserve">σωτερική ενέργεια 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4.8 Πρώτος θερμοδυναμικός ν</w:t>
      </w:r>
      <w:r w:rsidR="007F2017">
        <w:rPr>
          <w:lang w:val="el-GR"/>
        </w:rPr>
        <w:t>όμος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4.9 Εφαρμογή του πρώτου θερμοδυναμικού νόμου σε ειδικές περιπτώσεις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lastRenderedPageBreak/>
        <w:t xml:space="preserve"> 4.11 Θε</w:t>
      </w:r>
      <w:r w:rsidR="007F2017">
        <w:rPr>
          <w:lang w:val="el-GR"/>
        </w:rPr>
        <w:t>ρμικές μηχανές</w:t>
      </w:r>
    </w:p>
    <w:p w:rsidR="00991D36" w:rsidRDefault="00991D36">
      <w:pPr>
        <w:rPr>
          <w:lang w:val="el-GR"/>
        </w:rPr>
      </w:pPr>
      <w:r w:rsidRPr="00991D36">
        <w:rPr>
          <w:lang w:val="el-GR"/>
        </w:rPr>
        <w:t xml:space="preserve"> 4.12 Δε</w:t>
      </w:r>
      <w:r w:rsidR="007F2017">
        <w:rPr>
          <w:lang w:val="el-GR"/>
        </w:rPr>
        <w:t xml:space="preserve">ύτερος θερμοδυναμικός νόμος </w:t>
      </w:r>
    </w:p>
    <w:p w:rsidR="006D7699" w:rsidRPr="0041494D" w:rsidRDefault="00991D36">
      <w:pPr>
        <w:rPr>
          <w:lang w:val="el-GR"/>
        </w:rPr>
      </w:pPr>
      <w:r w:rsidRPr="00991D36">
        <w:rPr>
          <w:lang w:val="el-GR"/>
        </w:rPr>
        <w:t xml:space="preserve"> 4.13 Η μηχανή του </w:t>
      </w:r>
      <w:r>
        <w:t>Carnot</w:t>
      </w:r>
    </w:p>
    <w:p w:rsidR="0041494D" w:rsidRDefault="0041494D">
      <w:pPr>
        <w:rPr>
          <w:lang w:val="el-GR"/>
        </w:rPr>
      </w:pPr>
      <w:r w:rsidRPr="0041494D">
        <w:rPr>
          <w:lang w:val="el-GR"/>
        </w:rPr>
        <w:t xml:space="preserve">                                                                                                                            </w:t>
      </w:r>
      <w:r>
        <w:rPr>
          <w:lang w:val="el-GR"/>
        </w:rPr>
        <w:t>Ο Εκπαιδευτικός</w:t>
      </w:r>
    </w:p>
    <w:p w:rsidR="0041494D" w:rsidRDefault="0041494D">
      <w:pPr>
        <w:rPr>
          <w:lang w:val="el-GR"/>
        </w:rPr>
      </w:pPr>
    </w:p>
    <w:p w:rsidR="0041494D" w:rsidRPr="0041494D" w:rsidRDefault="0041494D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</w:t>
      </w:r>
      <w:r w:rsidR="00C753B6">
        <w:rPr>
          <w:lang w:val="el-GR"/>
        </w:rPr>
        <w:t xml:space="preserve">       </w:t>
      </w:r>
      <w:bookmarkStart w:id="0" w:name="_GoBack"/>
      <w:bookmarkEnd w:id="0"/>
      <w:r>
        <w:rPr>
          <w:lang w:val="el-GR"/>
        </w:rPr>
        <w:t>Χρήστος Κουτρολίκος</w:t>
      </w:r>
    </w:p>
    <w:sectPr w:rsidR="0041494D" w:rsidRPr="0041494D" w:rsidSect="006D7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36"/>
    <w:rsid w:val="0041494D"/>
    <w:rsid w:val="006D7699"/>
    <w:rsid w:val="007F2017"/>
    <w:rsid w:val="00991D36"/>
    <w:rsid w:val="00C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BBFE-DC26-4BF5-84FE-78A2904C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2019-05-15T11:21:00Z</dcterms:created>
  <dcterms:modified xsi:type="dcterms:W3CDTF">2019-05-15T11:21:00Z</dcterms:modified>
</cp:coreProperties>
</file>