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A5" w:rsidRDefault="00B26EDA" w:rsidP="00B26EDA">
      <w:pPr>
        <w:shd w:val="clear" w:color="auto" w:fill="FFFFFF"/>
        <w:spacing w:before="347" w:after="87" w:line="240" w:lineRule="auto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bookmarkStart w:id="0" w:name="_GoBack"/>
      <w:bookmarkEnd w:id="0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ΕΞΕΤΑΣΤΕΑ ΥΛΗ ΓΙΑ ΤΑ ΑΡΧΑΙΑ ΕΛΛΗΝΙΚΑ ΠΡΟΣΑΝΑΤΟΛΙΣΜΟΥ </w:t>
      </w:r>
    </w:p>
    <w:p w:rsidR="00B26EDA" w:rsidRPr="00B26EDA" w:rsidRDefault="00933012" w:rsidP="00B26EDA">
      <w:pPr>
        <w:shd w:val="clear" w:color="auto" w:fill="FFFFFF"/>
        <w:spacing w:before="347" w:after="87" w:line="240" w:lineRule="auto"/>
        <w:outlineLvl w:val="1"/>
        <w:rPr>
          <w:rFonts w:asciiTheme="majorHAnsi" w:eastAsia="Times New Roman" w:hAnsiTheme="majorHAnsi" w:cs="Arial"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Β  ΑΝΘΡΩΠΙΣΤΙΚΩΝ </w:t>
      </w:r>
      <w:r w:rsidR="00AB012C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ΣΠΟΥΔΩΝ 2018</w:t>
      </w:r>
      <w:r w:rsidR="00B26EDA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-1</w:t>
      </w:r>
      <w:r w:rsidR="00AB012C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9</w:t>
      </w:r>
    </w:p>
    <w:p w:rsidR="00B26EDA" w:rsidRPr="006B6EE6" w:rsidRDefault="00B26EDA" w:rsidP="00B26EDA">
      <w:pPr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Από το διδακτικό εγχειρίδιο Ρητορικά Κείμενα Β΄ Λυκείου τα εξής:</w:t>
      </w:r>
      <w:r w:rsidRPr="00B26ED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br/>
      </w: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α) Εισαγωγή </w:t>
      </w:r>
    </w:p>
    <w:p w:rsidR="00933012" w:rsidRPr="006B6EE6" w:rsidRDefault="00B26EDA" w:rsidP="00B26EDA">
      <w:pPr>
        <w:pStyle w:val="a4"/>
        <w:numPr>
          <w:ilvl w:val="0"/>
          <w:numId w:val="1"/>
        </w:numPr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Η ρητορική στην Αρχαία Ελλάδα: </w:t>
      </w:r>
    </w:p>
    <w:p w:rsidR="00B26EDA" w:rsidRPr="006B6EE6" w:rsidRDefault="00B26EDA" w:rsidP="00933012">
      <w:pPr>
        <w:pStyle w:val="a4"/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Β΄. Η γέννηση της συστηματικής ρητορείας </w:t>
      </w:r>
    </w:p>
    <w:p w:rsidR="00B26EDA" w:rsidRPr="006B6EE6" w:rsidRDefault="00B26EDA" w:rsidP="00B26EDA">
      <w:pPr>
        <w:pStyle w:val="a4"/>
        <w:numPr>
          <w:ilvl w:val="0"/>
          <w:numId w:val="1"/>
        </w:numPr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Γ΄. Ρητορεία και σοφιστική </w:t>
      </w:r>
    </w:p>
    <w:p w:rsidR="00933012" w:rsidRPr="006B6EE6" w:rsidRDefault="00B26EDA" w:rsidP="00B26EDA">
      <w:pPr>
        <w:pStyle w:val="a4"/>
        <w:numPr>
          <w:ilvl w:val="0"/>
          <w:numId w:val="1"/>
        </w:numPr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Ε΄. Τα είδη του αττικού ρητορικού λόγου – </w:t>
      </w:r>
    </w:p>
    <w:p w:rsidR="00B26EDA" w:rsidRPr="006B6EE6" w:rsidRDefault="00B26EDA" w:rsidP="00B26EDA">
      <w:pPr>
        <w:pStyle w:val="a4"/>
        <w:numPr>
          <w:ilvl w:val="0"/>
          <w:numId w:val="1"/>
        </w:numPr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ΣΤ΄. Τα μέρη του ρητορικού λόγου. </w:t>
      </w:r>
    </w:p>
    <w:p w:rsidR="004D5C88" w:rsidRPr="006B6EE6" w:rsidRDefault="004D5C88" w:rsidP="004D5C88">
      <w:pPr>
        <w:pStyle w:val="a4"/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</w:p>
    <w:p w:rsidR="00B26EDA" w:rsidRPr="006B6EE6" w:rsidRDefault="004D5C88" w:rsidP="004D5C88">
      <w:pPr>
        <w:shd w:val="clear" w:color="auto" w:fill="FFFFFF"/>
        <w:spacing w:before="347" w:after="87" w:line="240" w:lineRule="auto"/>
        <w:jc w:val="both"/>
        <w:outlineLvl w:val="3"/>
        <w:rPr>
          <w:rFonts w:asciiTheme="majorHAnsi" w:eastAsia="Times New Roman" w:hAnsiTheme="majorHAnsi" w:cs="Arial"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     </w:t>
      </w:r>
      <w:r w:rsidR="002A5F6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 </w:t>
      </w: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5</w:t>
      </w:r>
      <w:r w:rsidR="006B6EE6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.</w:t>
      </w:r>
      <w:r w:rsidR="002A5F6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="006B6EE6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Λυσίου</w:t>
      </w:r>
      <w:proofErr w:type="spellEnd"/>
      <w:r w:rsidR="006B6EE6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Υπέρ </w:t>
      </w:r>
      <w:proofErr w:type="spellStart"/>
      <w:r w:rsidR="006B6EE6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Μαντιθέου</w:t>
      </w:r>
      <w:proofErr w:type="spellEnd"/>
      <w:r w:rsidR="006B6EE6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. </w:t>
      </w:r>
      <w:r w:rsidR="00B26EDA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Εισαγωγή.</w:t>
      </w:r>
      <w:r w:rsidR="00B26EDA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br/>
      </w:r>
    </w:p>
    <w:p w:rsidR="00B26EDA" w:rsidRPr="006B6EE6" w:rsidRDefault="00B26EDA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β) Κείμενο: Λυσία Υπέρ </w:t>
      </w:r>
      <w:proofErr w:type="spellStart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Μαντιθέου</w:t>
      </w:r>
      <w:proofErr w:type="spellEnd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. </w:t>
      </w:r>
      <w:r w:rsidR="006B6EE6"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1-12, 18-21</w:t>
      </w:r>
    </w:p>
    <w:p w:rsidR="006B6EE6" w:rsidRP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lang w:eastAsia="el-GR"/>
        </w:rPr>
        <w:t xml:space="preserve">Γραμματική –Συντακτικό </w:t>
      </w:r>
    </w:p>
    <w:p w:rsidR="006B6EE6" w:rsidRP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Ρήματα α και β συζυγίας, καθώς και τα ανώμαλα </w:t>
      </w:r>
      <w:proofErr w:type="spellStart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φημί</w:t>
      </w:r>
      <w:proofErr w:type="spellEnd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,  </w:t>
      </w:r>
      <w:proofErr w:type="spellStart"/>
      <w:r w:rsidRPr="006B6EE6"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  <w:t>εἶμι</w:t>
      </w:r>
      <w:proofErr w:type="spellEnd"/>
      <w:r w:rsidRPr="006B6EE6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6B6EE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6EE6"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  <w:t>οἶδα</w:t>
      </w:r>
      <w:proofErr w:type="spellEnd"/>
      <w:r w:rsidRPr="006B6EE6"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δέδοικα</w:t>
      </w:r>
      <w:proofErr w:type="spellEnd"/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/</w:t>
      </w:r>
      <w:proofErr w:type="spellStart"/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δέδια</w:t>
      </w:r>
      <w:proofErr w:type="spellEnd"/>
    </w:p>
    <w:p w:rsidR="006B6EE6" w:rsidRP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Αόριστος β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, παθητικός αόριστος</w:t>
      </w:r>
    </w:p>
    <w:p w:rsidR="006B6EE6" w:rsidRP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Συνηρημένα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ρήματα</w:t>
      </w:r>
    </w:p>
    <w:p w:rsidR="006B6EE6" w:rsidRP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Δευτερεύουσες προτάσεις </w:t>
      </w:r>
    </w:p>
    <w:p w:rsid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Πλάγιες πτώσεις ως </w:t>
      </w:r>
      <w:proofErr w:type="spellStart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ετερόπτωτοι</w:t>
      </w:r>
      <w:proofErr w:type="spellEnd"/>
      <w:r w:rsidRPr="006B6EE6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 xml:space="preserve"> προσδιορισμοί</w:t>
      </w:r>
      <w:r w:rsidR="00391FE5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.</w:t>
      </w:r>
    </w:p>
    <w:p w:rsidR="00391FE5" w:rsidRPr="00714273" w:rsidRDefault="00714273" w:rsidP="00714273">
      <w:pPr>
        <w:shd w:val="clear" w:color="auto" w:fill="FFFFFF"/>
        <w:spacing w:before="347" w:after="87" w:line="240" w:lineRule="auto"/>
        <w:ind w:firstLine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>Πλάγιος Λόγος</w:t>
      </w:r>
    </w:p>
    <w:p w:rsidR="00391FE5" w:rsidRDefault="00391FE5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</w:p>
    <w:p w:rsidR="00391FE5" w:rsidRDefault="00391FE5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  <w:t>Η διδάσκουσα</w:t>
      </w:r>
    </w:p>
    <w:p w:rsidR="00391FE5" w:rsidRPr="006B6EE6" w:rsidRDefault="00391FE5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el-GR"/>
        </w:rPr>
        <w:tab/>
        <w:t>Παραγιουδάκη Γεωργία</w:t>
      </w:r>
    </w:p>
    <w:p w:rsidR="006B6EE6" w:rsidRPr="006B6EE6" w:rsidRDefault="006B6EE6" w:rsidP="00B26EDA">
      <w:pPr>
        <w:shd w:val="clear" w:color="auto" w:fill="FFFFFF"/>
        <w:spacing w:before="347" w:after="87" w:line="240" w:lineRule="auto"/>
        <w:ind w:left="360"/>
        <w:jc w:val="both"/>
        <w:outlineLvl w:val="3"/>
        <w:rPr>
          <w:rFonts w:asciiTheme="majorHAnsi" w:eastAsia="Times New Roman" w:hAnsiTheme="majorHAnsi" w:cs="Arial"/>
          <w:color w:val="333333"/>
          <w:sz w:val="24"/>
          <w:szCs w:val="24"/>
          <w:lang w:eastAsia="el-GR"/>
        </w:rPr>
      </w:pPr>
    </w:p>
    <w:p w:rsidR="00E72789" w:rsidRPr="006B6EE6" w:rsidRDefault="00E72789">
      <w:pPr>
        <w:rPr>
          <w:rFonts w:asciiTheme="majorHAnsi" w:hAnsiTheme="majorHAnsi"/>
          <w:sz w:val="24"/>
          <w:szCs w:val="24"/>
        </w:rPr>
      </w:pPr>
    </w:p>
    <w:sectPr w:rsidR="00E72789" w:rsidRPr="006B6EE6" w:rsidSect="008D5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E4342"/>
    <w:multiLevelType w:val="hybridMultilevel"/>
    <w:tmpl w:val="334C3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DA"/>
    <w:rsid w:val="002A5F62"/>
    <w:rsid w:val="00391FE5"/>
    <w:rsid w:val="004D5C88"/>
    <w:rsid w:val="00584AA5"/>
    <w:rsid w:val="006B6EE6"/>
    <w:rsid w:val="00714273"/>
    <w:rsid w:val="008D51EB"/>
    <w:rsid w:val="00933012"/>
    <w:rsid w:val="00A55BA8"/>
    <w:rsid w:val="00AB012C"/>
    <w:rsid w:val="00B26EDA"/>
    <w:rsid w:val="00C00AA0"/>
    <w:rsid w:val="00C25BC4"/>
    <w:rsid w:val="00E72789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396F-9485-4E4C-84CE-F7989390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EB"/>
  </w:style>
  <w:style w:type="paragraph" w:styleId="2">
    <w:name w:val="heading 2"/>
    <w:basedOn w:val="a"/>
    <w:link w:val="2Char"/>
    <w:uiPriority w:val="9"/>
    <w:qFormat/>
    <w:rsid w:val="00B26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link w:val="4Char"/>
    <w:uiPriority w:val="9"/>
    <w:qFormat/>
    <w:rsid w:val="00B2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26ED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6ED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26EDA"/>
    <w:rPr>
      <w:b/>
      <w:bCs/>
    </w:rPr>
  </w:style>
  <w:style w:type="paragraph" w:styleId="a4">
    <w:name w:val="List Paragraph"/>
    <w:basedOn w:val="a"/>
    <w:uiPriority w:val="34"/>
    <w:qFormat/>
    <w:rsid w:val="00B26EDA"/>
    <w:pPr>
      <w:ind w:left="720"/>
      <w:contextualSpacing/>
    </w:pPr>
  </w:style>
  <w:style w:type="character" w:customStyle="1" w:styleId="apple-converted-space">
    <w:name w:val="apple-converted-space"/>
    <w:basedOn w:val="a0"/>
    <w:rsid w:val="006B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2019-05-12T14:57:00Z</dcterms:created>
  <dcterms:modified xsi:type="dcterms:W3CDTF">2019-05-12T14:57:00Z</dcterms:modified>
</cp:coreProperties>
</file>