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EE" w:rsidRDefault="00F57DB4">
      <w:pPr>
        <w:pStyle w:val="a3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ΕΞΕΤΑΣΤΕΑ ΥΛΗ ΑΡΧΑΙΩΝ ΕΛΛΗΝΙΚΩΝ Α΄ ΛΥΚΕΙΟΥ            </w:t>
      </w:r>
    </w:p>
    <w:p w:rsidR="002A5FEE" w:rsidRPr="00884B25" w:rsidRDefault="00884B25">
      <w:pPr>
        <w:pStyle w:val="a3"/>
        <w:jc w:val="right"/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</w:rPr>
        <w:t xml:space="preserve"> ΣΧΟΛΙΚΟ ΕΤΟΣ 20</w:t>
      </w:r>
      <w:r>
        <w:rPr>
          <w:rFonts w:ascii="Constantia" w:hAnsi="Constantia"/>
          <w:sz w:val="28"/>
          <w:szCs w:val="28"/>
          <w:lang w:val="en-US"/>
        </w:rPr>
        <w:t>18</w:t>
      </w:r>
      <w:r>
        <w:rPr>
          <w:rFonts w:ascii="Constantia" w:hAnsi="Constantia"/>
          <w:sz w:val="28"/>
          <w:szCs w:val="28"/>
        </w:rPr>
        <w:t>-201</w:t>
      </w:r>
      <w:r>
        <w:rPr>
          <w:rFonts w:ascii="Constantia" w:hAnsi="Constantia"/>
          <w:sz w:val="28"/>
          <w:szCs w:val="28"/>
          <w:lang w:val="en-US"/>
        </w:rPr>
        <w:t>9</w:t>
      </w:r>
    </w:p>
    <w:p w:rsidR="002A5FEE" w:rsidRDefault="002A5FEE">
      <w:pPr>
        <w:spacing w:line="276" w:lineRule="auto"/>
        <w:jc w:val="both"/>
        <w:rPr>
          <w:rFonts w:ascii="Constantia" w:hAnsi="Constantia" w:cs="Palatino Linotype"/>
          <w:b/>
          <w:u w:val="single"/>
        </w:rPr>
      </w:pPr>
    </w:p>
    <w:p w:rsidR="002A5FEE" w:rsidRDefault="00F57DB4">
      <w:pPr>
        <w:spacing w:line="276" w:lineRule="auto"/>
        <w:jc w:val="both"/>
        <w:rPr>
          <w:rFonts w:ascii="Constantia" w:hAnsi="Constantia" w:cs="Palatino Linotype"/>
          <w:b/>
          <w:u w:val="single"/>
        </w:rPr>
      </w:pPr>
      <w:r>
        <w:rPr>
          <w:rFonts w:ascii="Constantia" w:hAnsi="Constantia" w:cs="Palatino Linotype"/>
          <w:b/>
          <w:u w:val="double"/>
        </w:rPr>
        <w:t>ΕΙΣΑΓΩΓΗ</w:t>
      </w:r>
    </w:p>
    <w:p w:rsidR="002A5FEE" w:rsidRDefault="00F57DB4">
      <w:pPr>
        <w:spacing w:line="276" w:lineRule="auto"/>
        <w:jc w:val="both"/>
      </w:pPr>
      <w:r>
        <w:rPr>
          <w:rFonts w:ascii="Constantia" w:hAnsi="Constantia" w:cs="Palatino Linotype"/>
          <w:b/>
          <w:u w:val="single"/>
        </w:rPr>
        <w:t xml:space="preserve">Θουκυδίδης: </w:t>
      </w:r>
      <w:r>
        <w:rPr>
          <w:rFonts w:ascii="Constantia" w:hAnsi="Constantia" w:cs="Palatino Linotype"/>
        </w:rPr>
        <w:t xml:space="preserve">Το έργο του. Ενδιαφέροντα &amp; Ιδέες σ.19-22. </w:t>
      </w:r>
      <w:proofErr w:type="spellStart"/>
      <w:r>
        <w:rPr>
          <w:rFonts w:ascii="Constantia" w:hAnsi="Constantia" w:cs="Palatino Linotype"/>
        </w:rPr>
        <w:t>Mέθοδος</w:t>
      </w:r>
      <w:proofErr w:type="spellEnd"/>
      <w:r>
        <w:rPr>
          <w:rFonts w:ascii="Constantia" w:hAnsi="Constantia" w:cs="Palatino Linotype"/>
        </w:rPr>
        <w:t xml:space="preserve"> σ.24-25</w:t>
      </w:r>
    </w:p>
    <w:p w:rsidR="002A5FEE" w:rsidRDefault="00F57DB4">
      <w:pPr>
        <w:spacing w:line="276" w:lineRule="auto"/>
        <w:jc w:val="both"/>
        <w:rPr>
          <w:rFonts w:ascii="Constantia" w:hAnsi="Constantia" w:cs="Palatino Linotype"/>
        </w:rPr>
      </w:pPr>
      <w:r>
        <w:rPr>
          <w:rFonts w:ascii="Constantia" w:hAnsi="Constantia" w:cs="Palatino Linotype"/>
          <w:b/>
          <w:u w:val="single"/>
        </w:rPr>
        <w:t xml:space="preserve">Ξενοφών: </w:t>
      </w:r>
      <w:r>
        <w:rPr>
          <w:rFonts w:ascii="Constantia" w:hAnsi="Constantia" w:cs="Palatino Linotype"/>
        </w:rPr>
        <w:t>Το έργο του. Ενδιαφέροντα &amp; Ιδέες σ.30-33</w:t>
      </w:r>
      <w:r>
        <w:rPr>
          <w:rFonts w:ascii="Constantia" w:hAnsi="Constantia" w:cs="Palatino Linotype"/>
          <w:b/>
        </w:rPr>
        <w:t xml:space="preserve"> </w:t>
      </w:r>
      <w:r>
        <w:rPr>
          <w:rFonts w:ascii="Constantia" w:hAnsi="Constantia" w:cs="Palatino Linotype"/>
        </w:rPr>
        <w:t>[τα έργα του μόνον με τίτλους, εκτός των ιστορικών, που διαβάζονται αναλυτικά]</w:t>
      </w:r>
    </w:p>
    <w:p w:rsidR="002A5FEE" w:rsidRDefault="002A5FEE">
      <w:pPr>
        <w:spacing w:line="276" w:lineRule="auto"/>
        <w:jc w:val="both"/>
        <w:rPr>
          <w:rFonts w:ascii="Constantia" w:hAnsi="Constantia" w:cs="Palatino Linotype"/>
        </w:rPr>
      </w:pPr>
    </w:p>
    <w:p w:rsidR="002A5FEE" w:rsidRDefault="00F57DB4">
      <w:pPr>
        <w:spacing w:line="276" w:lineRule="auto"/>
        <w:jc w:val="both"/>
        <w:rPr>
          <w:rFonts w:ascii="Constantia" w:hAnsi="Constantia" w:cs="Palatino Linotype"/>
          <w:b/>
          <w:u w:val="single"/>
        </w:rPr>
      </w:pPr>
      <w:r>
        <w:rPr>
          <w:rFonts w:ascii="Constantia" w:hAnsi="Constantia" w:cs="Palatino Linotype"/>
          <w:b/>
          <w:u w:val="double"/>
        </w:rPr>
        <w:t xml:space="preserve">ΚΕΙΜΕΝΟ </w:t>
      </w:r>
    </w:p>
    <w:p w:rsidR="002A5FEE" w:rsidRDefault="00F57DB4">
      <w:pPr>
        <w:spacing w:line="276" w:lineRule="auto"/>
        <w:jc w:val="both"/>
        <w:rPr>
          <w:rFonts w:ascii="Constantia" w:hAnsi="Constantia" w:cs="Palatino Linotype"/>
          <w:b/>
          <w:u w:val="single"/>
        </w:rPr>
      </w:pPr>
      <w:r>
        <w:rPr>
          <w:rFonts w:ascii="Constantia" w:hAnsi="Constantia" w:cs="Palatino Linotype"/>
          <w:b/>
          <w:u w:val="single"/>
        </w:rPr>
        <w:t>Ξενοφώντος Ελληνικά</w:t>
      </w:r>
      <w:r>
        <w:rPr>
          <w:rFonts w:ascii="Constantia" w:hAnsi="Constantia" w:cs="Palatino Linotype"/>
        </w:rPr>
        <w:t>: Βιβλίο 2, κεφ.2 §</w:t>
      </w:r>
      <w:r>
        <w:rPr>
          <w:rFonts w:ascii="Constantia" w:hAnsi="Constantia" w:cs="Palatino Linotype"/>
          <w:b/>
        </w:rPr>
        <w:t>1-4</w:t>
      </w:r>
      <w:r>
        <w:rPr>
          <w:rFonts w:ascii="Constantia" w:hAnsi="Constantia" w:cs="Palatino Linotype"/>
        </w:rPr>
        <w:t xml:space="preserve"> και §</w:t>
      </w:r>
      <w:r>
        <w:rPr>
          <w:rFonts w:ascii="Constantia" w:hAnsi="Constantia" w:cs="Palatino Linotype"/>
          <w:b/>
        </w:rPr>
        <w:t>18-23</w:t>
      </w:r>
      <w:r>
        <w:rPr>
          <w:rFonts w:ascii="Constantia" w:hAnsi="Constantia" w:cs="Palatino Linotype"/>
        </w:rPr>
        <w:t xml:space="preserve">,   Βιβλίο 2, κεφ.3 § 11-16 [Μεταφρασμένο], Βιβλίο 2, κεφ.3 § </w:t>
      </w:r>
      <w:r>
        <w:rPr>
          <w:rFonts w:ascii="Constantia" w:hAnsi="Constantia" w:cs="Palatino Linotype"/>
          <w:b/>
        </w:rPr>
        <w:t>50-56</w:t>
      </w:r>
      <w:r>
        <w:rPr>
          <w:rFonts w:ascii="Constantia" w:hAnsi="Constantia" w:cs="Palatino Linotype"/>
        </w:rPr>
        <w:t>.</w:t>
      </w:r>
    </w:p>
    <w:p w:rsidR="002A5FEE" w:rsidRDefault="00F57DB4">
      <w:pPr>
        <w:spacing w:line="276" w:lineRule="auto"/>
        <w:jc w:val="both"/>
      </w:pPr>
      <w:proofErr w:type="spellStart"/>
      <w:r>
        <w:rPr>
          <w:rFonts w:ascii="Constantia" w:hAnsi="Constantia" w:cs="Palatino Linotype"/>
          <w:b/>
          <w:u w:val="single"/>
        </w:rPr>
        <w:t>Θουκυδίδου</w:t>
      </w:r>
      <w:proofErr w:type="spellEnd"/>
      <w:r>
        <w:rPr>
          <w:rFonts w:ascii="Constantia" w:hAnsi="Constantia" w:cs="Palatino Linotype"/>
          <w:b/>
          <w:u w:val="single"/>
        </w:rPr>
        <w:t xml:space="preserve"> </w:t>
      </w:r>
      <w:proofErr w:type="spellStart"/>
      <w:r>
        <w:rPr>
          <w:rFonts w:ascii="Constantia" w:hAnsi="Constantia" w:cs="Palatino Linotype"/>
          <w:b/>
          <w:u w:val="single"/>
        </w:rPr>
        <w:t>Ιστορίαι</w:t>
      </w:r>
      <w:proofErr w:type="spellEnd"/>
      <w:r>
        <w:rPr>
          <w:rFonts w:ascii="Constantia" w:hAnsi="Constantia" w:cs="Palatino Linotype"/>
          <w:b/>
          <w:u w:val="single"/>
        </w:rPr>
        <w:t>:</w:t>
      </w:r>
      <w:r>
        <w:rPr>
          <w:rFonts w:ascii="Constantia" w:hAnsi="Constantia" w:cs="Palatino Linotype"/>
        </w:rPr>
        <w:t xml:space="preserve"> Βιβλίο 3, κεφ. </w:t>
      </w:r>
      <w:r>
        <w:rPr>
          <w:rFonts w:ascii="Constantia" w:hAnsi="Constantia" w:cs="Palatino Linotype"/>
          <w:b/>
        </w:rPr>
        <w:t>72, 73, 74</w:t>
      </w:r>
      <w:r>
        <w:rPr>
          <w:rFonts w:ascii="Constantia" w:hAnsi="Constantia" w:cs="Palatino Linotype"/>
        </w:rPr>
        <w:t xml:space="preserve">, 75 [Μεταφρασμένο], </w:t>
      </w:r>
      <w:r>
        <w:rPr>
          <w:rFonts w:ascii="Constantia" w:hAnsi="Constantia" w:cs="Palatino Linotype"/>
          <w:b/>
          <w:bCs/>
          <w:shd w:val="clear" w:color="auto" w:fill="FFFFFF"/>
        </w:rPr>
        <w:t>77,</w:t>
      </w:r>
      <w:r>
        <w:rPr>
          <w:rFonts w:ascii="Constantia" w:hAnsi="Constantia" w:cs="Palatino Linotype"/>
        </w:rPr>
        <w:t xml:space="preserve"> </w:t>
      </w:r>
      <w:r>
        <w:rPr>
          <w:rFonts w:ascii="Constantia" w:hAnsi="Constantia" w:cs="Palatino Linotype"/>
          <w:b/>
        </w:rPr>
        <w:t>78</w:t>
      </w:r>
      <w:r>
        <w:rPr>
          <w:rFonts w:ascii="Constantia" w:hAnsi="Constantia" w:cs="Palatino Linotype"/>
        </w:rPr>
        <w:t xml:space="preserve">, </w:t>
      </w:r>
      <w:r>
        <w:rPr>
          <w:rFonts w:ascii="Constantia" w:hAnsi="Constantia" w:cs="Palatino Linotype"/>
          <w:b/>
        </w:rPr>
        <w:t>81</w:t>
      </w:r>
      <w:r>
        <w:rPr>
          <w:rFonts w:ascii="Constantia" w:hAnsi="Constantia" w:cs="Palatino Linotype"/>
        </w:rPr>
        <w:t>, 82-83 [Μεταφρασμένο]</w:t>
      </w:r>
    </w:p>
    <w:p w:rsidR="002A5FEE" w:rsidRDefault="002A5FEE">
      <w:pPr>
        <w:spacing w:line="276" w:lineRule="auto"/>
        <w:jc w:val="both"/>
        <w:rPr>
          <w:rFonts w:ascii="Constantia" w:hAnsi="Constantia" w:cs="Palatino Linotype"/>
        </w:rPr>
      </w:pPr>
    </w:p>
    <w:p w:rsidR="002A5FEE" w:rsidRDefault="00F57DB4">
      <w:pPr>
        <w:spacing w:line="276" w:lineRule="auto"/>
        <w:jc w:val="both"/>
      </w:pPr>
      <w:r>
        <w:rPr>
          <w:rFonts w:ascii="Constantia" w:hAnsi="Constantia" w:cs="Palatino Linotype"/>
          <w:b/>
          <w:u w:val="double"/>
        </w:rPr>
        <w:t>Σημείωση:</w:t>
      </w:r>
      <w:r>
        <w:rPr>
          <w:rFonts w:ascii="Constantia" w:hAnsi="Constantia" w:cs="Palatino Linotype"/>
        </w:rPr>
        <w:t xml:space="preserve"> 1. Με έντονα γράμματα επισημαίνονται τα πρωτότυπα. 2. Απαιτείται η μελέτη των ερμηνευτικών σχολίων του σχολικού εγχειριδίου που αφορούν το εντός ύλης πρωτότυπο κείμενο.</w:t>
      </w:r>
    </w:p>
    <w:p w:rsidR="002A5FEE" w:rsidRDefault="002A5FEE">
      <w:pPr>
        <w:spacing w:line="276" w:lineRule="auto"/>
        <w:jc w:val="both"/>
        <w:rPr>
          <w:rFonts w:ascii="Constantia" w:hAnsi="Constantia" w:cs="Palatino Linotype"/>
        </w:rPr>
      </w:pPr>
    </w:p>
    <w:p w:rsidR="002A5FEE" w:rsidRDefault="00F57DB4">
      <w:pPr>
        <w:spacing w:line="276" w:lineRule="auto"/>
        <w:jc w:val="both"/>
      </w:pPr>
      <w:r>
        <w:rPr>
          <w:rFonts w:ascii="Constantia" w:hAnsi="Constantia" w:cs="Palatino Linotype"/>
          <w:b/>
          <w:u w:val="double"/>
        </w:rPr>
        <w:t>ΣΥΝΤΑΚΤΙΚΟ:</w:t>
      </w:r>
      <w:r>
        <w:rPr>
          <w:rFonts w:ascii="Constantia" w:hAnsi="Constantia" w:cs="Palatino Linotype"/>
          <w:b/>
        </w:rPr>
        <w:t xml:space="preserve"> </w:t>
      </w:r>
      <w:r>
        <w:rPr>
          <w:rFonts w:ascii="Constantia" w:hAnsi="Constantia" w:cs="Palatino Linotype"/>
        </w:rPr>
        <w:t>Δευτερεύουσες προτάσεις,</w:t>
      </w:r>
      <w:r>
        <w:rPr>
          <w:rFonts w:ascii="Constantia" w:hAnsi="Constantia" w:cs="Palatino Linotype"/>
          <w:b/>
        </w:rPr>
        <w:t xml:space="preserve"> </w:t>
      </w:r>
      <w:r>
        <w:rPr>
          <w:rFonts w:ascii="Constantia" w:hAnsi="Constantia" w:cs="Palatino Linotype"/>
        </w:rPr>
        <w:t xml:space="preserve">κατηγορούμενο (γενική κατηγορηματική επιρρηματικό και προληπτικό κατηγορούμενο), αντικείμενο (άμεσο, έμμεσο, σύστοιχο, κατηγορούμενο του αντικειμένου), </w:t>
      </w:r>
      <w:r>
        <w:rPr>
          <w:rFonts w:ascii="Constantia" w:hAnsi="Constantia" w:cs="Palatino Linotype"/>
          <w:shd w:val="clear" w:color="auto" w:fill="FFFFFF"/>
        </w:rPr>
        <w:t xml:space="preserve">μετοχές, σύνταξη απαρεμφάτου, απρόσωπη σύνταξη, ομοιόπτωτοι και  </w:t>
      </w:r>
      <w:proofErr w:type="spellStart"/>
      <w:r>
        <w:rPr>
          <w:rFonts w:ascii="Constantia" w:hAnsi="Constantia" w:cs="Palatino Linotype"/>
          <w:shd w:val="clear" w:color="auto" w:fill="FFFFFF"/>
        </w:rPr>
        <w:t>ετερόπτωτοι</w:t>
      </w:r>
      <w:proofErr w:type="spellEnd"/>
      <w:r>
        <w:rPr>
          <w:rFonts w:ascii="Constantia" w:hAnsi="Constantia" w:cs="Palatino Linotype"/>
          <w:shd w:val="clear" w:color="auto" w:fill="FFFFFF"/>
        </w:rPr>
        <w:t xml:space="preserve"> ονοματικοί προσδιορισμοί, επιρρηματικοί προσδιορισμοί. </w:t>
      </w:r>
    </w:p>
    <w:p w:rsidR="002A5FEE" w:rsidRDefault="002A5FEE">
      <w:pPr>
        <w:spacing w:line="276" w:lineRule="auto"/>
        <w:jc w:val="both"/>
        <w:rPr>
          <w:rFonts w:ascii="Constantia" w:hAnsi="Constantia" w:cs="Palatino Linotype"/>
          <w:strike/>
        </w:rPr>
      </w:pPr>
    </w:p>
    <w:p w:rsidR="002A5FEE" w:rsidRDefault="00F57DB4">
      <w:pPr>
        <w:spacing w:line="276" w:lineRule="auto"/>
        <w:jc w:val="both"/>
        <w:rPr>
          <w:rFonts w:ascii="Constantia" w:hAnsi="Constantia" w:cs="Palatino Linotype"/>
        </w:rPr>
      </w:pPr>
      <w:r>
        <w:rPr>
          <w:rFonts w:ascii="Constantia" w:hAnsi="Constantia" w:cs="Palatino Linotype"/>
          <w:b/>
          <w:u w:val="double"/>
        </w:rPr>
        <w:t>ΓΡΑΜΜΑΤΙΚΗ:</w:t>
      </w:r>
      <w:r>
        <w:rPr>
          <w:rFonts w:ascii="Constantia" w:hAnsi="Constantia" w:cs="Palatino Linotype"/>
        </w:rPr>
        <w:t xml:space="preserve"> </w:t>
      </w:r>
      <w:r>
        <w:rPr>
          <w:rFonts w:ascii="Constantia" w:hAnsi="Constantia" w:cs="Palatino Linotype"/>
          <w:b/>
        </w:rPr>
        <w:t>Ουσιαστικά</w:t>
      </w:r>
      <w:r>
        <w:rPr>
          <w:rFonts w:ascii="Constantia" w:hAnsi="Constantia" w:cs="Palatino Linotype"/>
        </w:rPr>
        <w:t xml:space="preserve"> όλων των κλίσεων, </w:t>
      </w:r>
      <w:r>
        <w:rPr>
          <w:rFonts w:ascii="Constantia" w:hAnsi="Constantia" w:cs="Palatino Linotype"/>
          <w:b/>
        </w:rPr>
        <w:t>αντωνυμίες</w:t>
      </w:r>
      <w:r>
        <w:rPr>
          <w:rFonts w:ascii="Constantia" w:hAnsi="Constantia" w:cs="Palatino Linotype"/>
        </w:rPr>
        <w:t xml:space="preserve">, </w:t>
      </w:r>
      <w:r>
        <w:rPr>
          <w:rFonts w:ascii="Constantia" w:hAnsi="Constantia" w:cs="Palatino Linotype"/>
          <w:b/>
        </w:rPr>
        <w:t>επίθετα</w:t>
      </w:r>
      <w:r>
        <w:rPr>
          <w:rFonts w:ascii="Constantia" w:hAnsi="Constantia" w:cs="Palatino Linotype"/>
        </w:rPr>
        <w:t xml:space="preserve">, </w:t>
      </w:r>
      <w:r>
        <w:rPr>
          <w:rFonts w:ascii="Constantia" w:hAnsi="Constantia" w:cs="Palatino Linotype"/>
          <w:b/>
        </w:rPr>
        <w:t>παραθετικά</w:t>
      </w:r>
      <w:r>
        <w:rPr>
          <w:rFonts w:ascii="Constantia" w:hAnsi="Constantia" w:cs="Palatino Linotype"/>
        </w:rPr>
        <w:t xml:space="preserve"> ομαλά και τα παρακάτω ανώμαλα: </w:t>
      </w:r>
      <w:proofErr w:type="spellStart"/>
      <w:r>
        <w:rPr>
          <w:rFonts w:ascii="Palatino Linotype" w:hAnsi="Palatino Linotype" w:cs="Palatino Linotype"/>
          <w:b/>
        </w:rPr>
        <w:t>ἀ</w:t>
      </w:r>
      <w:r>
        <w:rPr>
          <w:rFonts w:ascii="Constantia" w:hAnsi="Constantia" w:cs="Palatino Linotype"/>
          <w:b/>
        </w:rPr>
        <w:t>γαθός</w:t>
      </w:r>
      <w:proofErr w:type="spellEnd"/>
      <w:r>
        <w:rPr>
          <w:rFonts w:ascii="Constantia" w:hAnsi="Constantia" w:cs="Palatino Linotype"/>
          <w:b/>
        </w:rPr>
        <w:t xml:space="preserve">, μέγας, πολύς, κακός, καλός, </w:t>
      </w:r>
      <w:proofErr w:type="spellStart"/>
      <w:r>
        <w:rPr>
          <w:rFonts w:ascii="Palatino Linotype" w:hAnsi="Palatino Linotype" w:cs="Palatino Linotype"/>
          <w:b/>
        </w:rPr>
        <w:t>ἐ</w:t>
      </w:r>
      <w:r>
        <w:rPr>
          <w:rFonts w:ascii="Constantia" w:hAnsi="Constantia" w:cs="Palatino Linotype"/>
          <w:b/>
        </w:rPr>
        <w:t>χθρός</w:t>
      </w:r>
      <w:proofErr w:type="spellEnd"/>
      <w:r>
        <w:rPr>
          <w:rFonts w:ascii="Constantia" w:hAnsi="Constantia" w:cs="Palatino Linotype"/>
        </w:rPr>
        <w:t>. Ρήματα τύπου λύω (</w:t>
      </w:r>
      <w:r>
        <w:rPr>
          <w:rFonts w:ascii="Constantia" w:hAnsi="Constantia" w:cs="Palatino Linotype"/>
          <w:b/>
        </w:rPr>
        <w:t>ομαλά</w:t>
      </w:r>
      <w:r>
        <w:rPr>
          <w:rFonts w:ascii="Constantia" w:hAnsi="Constantia" w:cs="Palatino Linotype"/>
        </w:rPr>
        <w:t xml:space="preserve">), </w:t>
      </w:r>
      <w:r>
        <w:rPr>
          <w:rFonts w:ascii="Constantia" w:hAnsi="Constantia" w:cs="Palatino Linotype"/>
          <w:b/>
        </w:rPr>
        <w:t>συνηρημένα</w:t>
      </w:r>
      <w:r>
        <w:rPr>
          <w:rFonts w:ascii="Constantia" w:hAnsi="Constantia" w:cs="Palatino Linotype"/>
        </w:rPr>
        <w:t xml:space="preserve"> σε </w:t>
      </w:r>
      <w:r>
        <w:rPr>
          <w:rFonts w:ascii="Constantia" w:hAnsi="Constantia" w:cs="Palatino Linotype"/>
          <w:b/>
        </w:rPr>
        <w:t>-</w:t>
      </w:r>
      <w:proofErr w:type="spellStart"/>
      <w:r>
        <w:rPr>
          <w:rFonts w:ascii="Constantia" w:hAnsi="Constantia" w:cs="Palatino Linotype"/>
          <w:b/>
        </w:rPr>
        <w:t>άω</w:t>
      </w:r>
      <w:proofErr w:type="spellEnd"/>
      <w:r>
        <w:rPr>
          <w:rFonts w:ascii="Constantia" w:hAnsi="Constantia" w:cs="Palatino Linotype"/>
        </w:rPr>
        <w:t xml:space="preserve"> και </w:t>
      </w:r>
      <w:r>
        <w:rPr>
          <w:rFonts w:ascii="Constantia" w:hAnsi="Constantia" w:cs="Palatino Linotype"/>
          <w:b/>
        </w:rPr>
        <w:t>–</w:t>
      </w:r>
      <w:proofErr w:type="spellStart"/>
      <w:r>
        <w:rPr>
          <w:rFonts w:ascii="Constantia" w:hAnsi="Constantia" w:cs="Palatino Linotype"/>
          <w:b/>
        </w:rPr>
        <w:t>έω</w:t>
      </w:r>
      <w:proofErr w:type="spellEnd"/>
      <w:r>
        <w:rPr>
          <w:rFonts w:ascii="Constantia" w:hAnsi="Constantia" w:cs="Palatino Linotype"/>
        </w:rPr>
        <w:t xml:space="preserve">,  </w:t>
      </w:r>
      <w:proofErr w:type="spellStart"/>
      <w:r>
        <w:rPr>
          <w:rFonts w:ascii="Constantia" w:hAnsi="Constantia" w:cs="Palatino Linotype"/>
        </w:rPr>
        <w:t>ερρινόληκτα</w:t>
      </w:r>
      <w:proofErr w:type="spellEnd"/>
      <w:r>
        <w:rPr>
          <w:rFonts w:ascii="Constantia" w:hAnsi="Constantia" w:cs="Palatino Linotype"/>
        </w:rPr>
        <w:t xml:space="preserve"> και υγρόληκτα, καθώς και τα παρακάτω ανώμαλα ρήματα:  </w:t>
      </w:r>
      <w:proofErr w:type="spellStart"/>
      <w:r>
        <w:rPr>
          <w:rFonts w:ascii="Palatino Linotype" w:hAnsi="Palatino Linotype" w:cs="Palatino Linotype"/>
          <w:b/>
        </w:rPr>
        <w:t>ἀ</w:t>
      </w:r>
      <w:r>
        <w:rPr>
          <w:rFonts w:ascii="Constantia" w:hAnsi="Constantia" w:cs="Palatino Linotype"/>
          <w:b/>
        </w:rPr>
        <w:t>γγέλλω</w:t>
      </w:r>
      <w:proofErr w:type="spellEnd"/>
      <w:r>
        <w:rPr>
          <w:rFonts w:ascii="Constantia" w:hAnsi="Constantia" w:cs="Palatino Linotype"/>
          <w:b/>
        </w:rPr>
        <w:t xml:space="preserve">,  </w:t>
      </w:r>
      <w:proofErr w:type="spellStart"/>
      <w:r>
        <w:rPr>
          <w:rFonts w:ascii="Palatino Linotype" w:hAnsi="Palatino Linotype" w:cs="Palatino Linotype"/>
          <w:b/>
        </w:rPr>
        <w:t>ἄ</w:t>
      </w:r>
      <w:r>
        <w:rPr>
          <w:rFonts w:ascii="Constantia" w:hAnsi="Constantia" w:cs="Palatino Linotype"/>
          <w:b/>
        </w:rPr>
        <w:t>γω</w:t>
      </w:r>
      <w:proofErr w:type="spellEnd"/>
      <w:r>
        <w:rPr>
          <w:rFonts w:ascii="Constantia" w:hAnsi="Constantia" w:cs="Palatino Linotype"/>
          <w:b/>
        </w:rPr>
        <w:t xml:space="preserve">,  </w:t>
      </w:r>
      <w:proofErr w:type="spellStart"/>
      <w:r>
        <w:rPr>
          <w:rFonts w:ascii="Constantia" w:hAnsi="Constantia" w:cs="Palatino Linotype"/>
          <w:b/>
        </w:rPr>
        <w:t>α</w:t>
      </w:r>
      <w:r>
        <w:rPr>
          <w:rFonts w:ascii="Palatino Linotype" w:hAnsi="Palatino Linotype" w:cs="Palatino Linotype"/>
          <w:b/>
        </w:rPr>
        <w:t>ἱ</w:t>
      </w:r>
      <w:r>
        <w:rPr>
          <w:rFonts w:ascii="Constantia" w:hAnsi="Constantia" w:cs="Palatino Linotype"/>
          <w:b/>
        </w:rPr>
        <w:t>ρέω</w:t>
      </w:r>
      <w:proofErr w:type="spellEnd"/>
      <w:r>
        <w:rPr>
          <w:rFonts w:ascii="Constantia" w:hAnsi="Constantia" w:cs="Palatino Linotype"/>
          <w:b/>
        </w:rPr>
        <w:t>-</w:t>
      </w:r>
      <w:r>
        <w:rPr>
          <w:rFonts w:ascii="Palatino Linotype" w:hAnsi="Palatino Linotype" w:cs="Palatino Linotype"/>
          <w:b/>
        </w:rPr>
        <w:t>ῶ</w:t>
      </w:r>
      <w:r>
        <w:rPr>
          <w:rFonts w:ascii="Constantia" w:hAnsi="Constantia" w:cs="Palatino Linotype"/>
          <w:b/>
        </w:rPr>
        <w:t xml:space="preserve">,  </w:t>
      </w:r>
      <w:proofErr w:type="spellStart"/>
      <w:r>
        <w:rPr>
          <w:rFonts w:ascii="Constantia" w:hAnsi="Constantia" w:cs="Palatino Linotype"/>
          <w:b/>
        </w:rPr>
        <w:t>α</w:t>
      </w:r>
      <w:r>
        <w:rPr>
          <w:rFonts w:ascii="Palatino Linotype" w:hAnsi="Palatino Linotype" w:cs="Palatino Linotype"/>
          <w:b/>
        </w:rPr>
        <w:t>ἴ</w:t>
      </w:r>
      <w:r>
        <w:rPr>
          <w:rFonts w:ascii="Constantia" w:hAnsi="Constantia" w:cs="Palatino Linotype"/>
          <w:b/>
        </w:rPr>
        <w:t>ρω</w:t>
      </w:r>
      <w:proofErr w:type="spellEnd"/>
      <w:r>
        <w:rPr>
          <w:rFonts w:ascii="Constantia" w:hAnsi="Constantia" w:cs="Palatino Linotype"/>
          <w:b/>
        </w:rPr>
        <w:t xml:space="preserve">,  </w:t>
      </w:r>
      <w:proofErr w:type="spellStart"/>
      <w:r>
        <w:rPr>
          <w:rFonts w:ascii="Palatino Linotype" w:hAnsi="Palatino Linotype" w:cs="Palatino Linotype"/>
          <w:b/>
        </w:rPr>
        <w:t>ἀ</w:t>
      </w:r>
      <w:r>
        <w:rPr>
          <w:rFonts w:ascii="Constantia" w:hAnsi="Constantia" w:cs="Palatino Linotype"/>
          <w:b/>
        </w:rPr>
        <w:t>κούω</w:t>
      </w:r>
      <w:proofErr w:type="spellEnd"/>
      <w:r>
        <w:rPr>
          <w:rFonts w:ascii="Constantia" w:hAnsi="Constantia" w:cs="Palatino Linotype"/>
          <w:b/>
        </w:rPr>
        <w:t xml:space="preserve">, </w:t>
      </w:r>
      <w:proofErr w:type="spellStart"/>
      <w:r>
        <w:rPr>
          <w:rFonts w:ascii="Palatino Linotype" w:hAnsi="Palatino Linotype" w:cs="Palatino Linotype"/>
          <w:b/>
        </w:rPr>
        <w:t>ἄ</w:t>
      </w:r>
      <w:r>
        <w:rPr>
          <w:rFonts w:ascii="Constantia" w:hAnsi="Constantia" w:cs="Palatino Linotype"/>
          <w:b/>
        </w:rPr>
        <w:t>ρχω</w:t>
      </w:r>
      <w:proofErr w:type="spellEnd"/>
      <w:r>
        <w:rPr>
          <w:rFonts w:ascii="Constantia" w:hAnsi="Constantia" w:cs="Palatino Linotype"/>
          <w:b/>
        </w:rPr>
        <w:t xml:space="preserve">,  βάλλω,  βούλομαι, </w:t>
      </w:r>
      <w:proofErr w:type="spellStart"/>
      <w:r>
        <w:rPr>
          <w:rFonts w:ascii="Constantia" w:hAnsi="Constantia" w:cs="Palatino Linotype"/>
          <w:b/>
        </w:rPr>
        <w:t>γίγνομαι</w:t>
      </w:r>
      <w:proofErr w:type="spellEnd"/>
      <w:r>
        <w:rPr>
          <w:rFonts w:ascii="Constantia" w:hAnsi="Constantia" w:cs="Palatino Linotype"/>
          <w:b/>
        </w:rPr>
        <w:t xml:space="preserve">, </w:t>
      </w:r>
      <w:proofErr w:type="spellStart"/>
      <w:r>
        <w:rPr>
          <w:rFonts w:ascii="Constantia" w:hAnsi="Constantia" w:cs="Palatino Linotype"/>
          <w:b/>
        </w:rPr>
        <w:t>δοκ</w:t>
      </w:r>
      <w:r>
        <w:rPr>
          <w:rFonts w:ascii="Palatino Linotype" w:hAnsi="Palatino Linotype" w:cs="Palatino Linotype"/>
          <w:b/>
        </w:rPr>
        <w:t>ῶ</w:t>
      </w:r>
      <w:proofErr w:type="spellEnd"/>
      <w:r>
        <w:rPr>
          <w:rFonts w:ascii="Constantia" w:hAnsi="Constantia" w:cs="Palatino Linotype"/>
          <w:b/>
        </w:rPr>
        <w:t>-</w:t>
      </w:r>
      <w:proofErr w:type="spellStart"/>
      <w:r>
        <w:rPr>
          <w:rFonts w:ascii="Constantia" w:hAnsi="Constantia" w:cs="Palatino Linotype"/>
          <w:b/>
        </w:rPr>
        <w:t>ε</w:t>
      </w:r>
      <w:r>
        <w:rPr>
          <w:rFonts w:ascii="Palatino Linotype" w:hAnsi="Palatino Linotype" w:cs="Palatino Linotype"/>
          <w:b/>
        </w:rPr>
        <w:t>ῖ</w:t>
      </w:r>
      <w:proofErr w:type="spellEnd"/>
      <w:r>
        <w:rPr>
          <w:rFonts w:ascii="Constantia" w:hAnsi="Constantia" w:cs="Palatino Linotype"/>
          <w:b/>
        </w:rPr>
        <w:t xml:space="preserve">,  </w:t>
      </w:r>
      <w:proofErr w:type="spellStart"/>
      <w:r>
        <w:rPr>
          <w:rFonts w:ascii="Constantia" w:hAnsi="Constantia" w:cs="Palatino Linotype"/>
          <w:b/>
        </w:rPr>
        <w:t>ε</w:t>
      </w:r>
      <w:r>
        <w:rPr>
          <w:rFonts w:ascii="Palatino Linotype" w:hAnsi="Palatino Linotype" w:cs="Palatino Linotype"/>
          <w:b/>
        </w:rPr>
        <w:t>ἰ</w:t>
      </w:r>
      <w:r>
        <w:rPr>
          <w:rFonts w:ascii="Constantia" w:hAnsi="Constantia" w:cs="Palatino Linotype"/>
          <w:b/>
        </w:rPr>
        <w:t>μί</w:t>
      </w:r>
      <w:proofErr w:type="spellEnd"/>
      <w:r>
        <w:rPr>
          <w:rFonts w:ascii="Constantia" w:hAnsi="Constantia" w:cs="Palatino Linotype"/>
          <w:b/>
        </w:rPr>
        <w:t xml:space="preserve">,  </w:t>
      </w:r>
      <w:proofErr w:type="spellStart"/>
      <w:r>
        <w:rPr>
          <w:rFonts w:ascii="Palatino Linotype" w:hAnsi="Palatino Linotype" w:cs="Palatino Linotype"/>
          <w:b/>
        </w:rPr>
        <w:t>ἐ</w:t>
      </w:r>
      <w:r>
        <w:rPr>
          <w:rFonts w:ascii="Constantia" w:hAnsi="Constantia" w:cs="Palatino Linotype"/>
          <w:b/>
        </w:rPr>
        <w:t>ρωτάω</w:t>
      </w:r>
      <w:proofErr w:type="spellEnd"/>
      <w:r>
        <w:rPr>
          <w:rFonts w:ascii="Constantia" w:hAnsi="Constantia" w:cs="Palatino Linotype"/>
          <w:b/>
        </w:rPr>
        <w:t>-</w:t>
      </w:r>
      <w:r>
        <w:rPr>
          <w:rFonts w:ascii="Palatino Linotype" w:hAnsi="Palatino Linotype" w:cs="Palatino Linotype"/>
          <w:b/>
        </w:rPr>
        <w:t>ῶ</w:t>
      </w:r>
      <w:r>
        <w:rPr>
          <w:rFonts w:ascii="Constantia" w:hAnsi="Constantia" w:cs="Palatino Linotype"/>
          <w:b/>
        </w:rPr>
        <w:t xml:space="preserve">,  </w:t>
      </w:r>
      <w:proofErr w:type="spellStart"/>
      <w:r>
        <w:rPr>
          <w:rFonts w:ascii="Palatino Linotype" w:hAnsi="Palatino Linotype" w:cs="Palatino Linotype"/>
          <w:b/>
        </w:rPr>
        <w:t>ἔ</w:t>
      </w:r>
      <w:r>
        <w:rPr>
          <w:rFonts w:ascii="Constantia" w:hAnsi="Constantia" w:cs="Palatino Linotype"/>
          <w:b/>
        </w:rPr>
        <w:t>χω</w:t>
      </w:r>
      <w:proofErr w:type="spellEnd"/>
      <w:r>
        <w:rPr>
          <w:rFonts w:ascii="Constantia" w:hAnsi="Constantia" w:cs="Palatino Linotype"/>
          <w:b/>
        </w:rPr>
        <w:t xml:space="preserve">,  </w:t>
      </w:r>
      <w:proofErr w:type="spellStart"/>
      <w:r>
        <w:rPr>
          <w:rFonts w:ascii="Constantia" w:hAnsi="Constantia" w:cs="Palatino Linotype"/>
          <w:b/>
        </w:rPr>
        <w:t>θν</w:t>
      </w:r>
      <w:r>
        <w:rPr>
          <w:rFonts w:ascii="Palatino Linotype" w:hAnsi="Palatino Linotype" w:cs="Palatino Linotype"/>
          <w:b/>
        </w:rPr>
        <w:t>ῄ</w:t>
      </w:r>
      <w:r>
        <w:rPr>
          <w:rFonts w:ascii="Constantia" w:hAnsi="Constantia" w:cs="Palatino Linotype"/>
          <w:b/>
        </w:rPr>
        <w:t>σκω</w:t>
      </w:r>
      <w:proofErr w:type="spellEnd"/>
      <w:r>
        <w:rPr>
          <w:rFonts w:ascii="Constantia" w:hAnsi="Constantia" w:cs="Palatino Linotype"/>
          <w:b/>
        </w:rPr>
        <w:t xml:space="preserve">, κρίνω,  </w:t>
      </w:r>
      <w:proofErr w:type="spellStart"/>
      <w:r>
        <w:rPr>
          <w:rFonts w:ascii="Constantia" w:hAnsi="Constantia" w:cs="Palatino Linotype"/>
          <w:b/>
        </w:rPr>
        <w:t>κτείνω</w:t>
      </w:r>
      <w:proofErr w:type="spellEnd"/>
      <w:r>
        <w:rPr>
          <w:rFonts w:ascii="Constantia" w:hAnsi="Constantia" w:cs="Palatino Linotype"/>
          <w:b/>
        </w:rPr>
        <w:t xml:space="preserve">,  λαμβάνω,  λέγω,  λείπω, μένω,  νομίζω,  </w:t>
      </w:r>
      <w:proofErr w:type="spellStart"/>
      <w:r>
        <w:rPr>
          <w:rFonts w:ascii="Palatino Linotype" w:hAnsi="Palatino Linotype" w:cs="Palatino Linotype"/>
          <w:b/>
        </w:rPr>
        <w:t>ὁ</w:t>
      </w:r>
      <w:r>
        <w:rPr>
          <w:rFonts w:ascii="Constantia" w:hAnsi="Constantia" w:cs="Palatino Linotype"/>
          <w:b/>
        </w:rPr>
        <w:t>ράω</w:t>
      </w:r>
      <w:proofErr w:type="spellEnd"/>
      <w:r>
        <w:rPr>
          <w:rFonts w:ascii="Constantia" w:hAnsi="Constantia" w:cs="Palatino Linotype"/>
          <w:b/>
        </w:rPr>
        <w:t>-</w:t>
      </w:r>
      <w:r>
        <w:rPr>
          <w:rFonts w:ascii="Palatino Linotype" w:hAnsi="Palatino Linotype" w:cs="Palatino Linotype"/>
          <w:b/>
        </w:rPr>
        <w:t>ῶ</w:t>
      </w:r>
      <w:r>
        <w:rPr>
          <w:rFonts w:ascii="Constantia" w:hAnsi="Constantia" w:cs="Palatino Linotype"/>
          <w:b/>
        </w:rPr>
        <w:t>,  πάσχω,  πείθω,  πέμπω,  πλέω, πράττω,  τυγχάνω,  φέρω,  φεύγω,  φθείρω, ψηφίζω.</w:t>
      </w:r>
    </w:p>
    <w:p w:rsidR="002A5FEE" w:rsidRDefault="002A5FEE">
      <w:pPr>
        <w:spacing w:line="276" w:lineRule="auto"/>
        <w:jc w:val="both"/>
        <w:rPr>
          <w:rFonts w:ascii="Constantia" w:hAnsi="Constantia" w:cs="Palatino Linotype"/>
          <w:b/>
          <w:bCs/>
          <w:strike/>
          <w:color w:val="000000"/>
          <w:shd w:val="clear" w:color="auto" w:fill="FFFFFF"/>
        </w:rPr>
      </w:pPr>
    </w:p>
    <w:p w:rsidR="002A5FEE" w:rsidRDefault="002A5FEE">
      <w:pPr>
        <w:spacing w:line="276" w:lineRule="auto"/>
        <w:jc w:val="both"/>
        <w:rPr>
          <w:rFonts w:ascii="Constantia" w:hAnsi="Constantia"/>
          <w:b/>
          <w:strike/>
        </w:rPr>
      </w:pPr>
    </w:p>
    <w:p w:rsidR="002A5FEE" w:rsidRDefault="00F57DB4">
      <w:pPr>
        <w:spacing w:line="276" w:lineRule="auto"/>
        <w:ind w:left="357"/>
        <w:jc w:val="right"/>
        <w:rPr>
          <w:rFonts w:ascii="Constantia" w:hAnsi="Constantia" w:cs="Palatino Linotype"/>
        </w:rPr>
      </w:pPr>
      <w:r>
        <w:rPr>
          <w:rFonts w:ascii="Constantia" w:hAnsi="Constantia"/>
          <w:b/>
        </w:rPr>
        <w:t xml:space="preserve">                      </w:t>
      </w:r>
      <w:r>
        <w:rPr>
          <w:rFonts w:ascii="Constantia" w:hAnsi="Constantia" w:cs="Palatino Linotype"/>
        </w:rPr>
        <w:t>Οι Υπεύθυνοι Καθηγητές</w:t>
      </w:r>
    </w:p>
    <w:p w:rsidR="002A5FEE" w:rsidRDefault="00F57DB4">
      <w:pPr>
        <w:spacing w:line="276" w:lineRule="auto"/>
        <w:jc w:val="right"/>
        <w:rPr>
          <w:rFonts w:ascii="Constantia" w:hAnsi="Constantia" w:cs="Palatino Linotype"/>
          <w:lang w:val="en-US"/>
        </w:rPr>
      </w:pPr>
      <w:r>
        <w:rPr>
          <w:rFonts w:ascii="Constantia" w:hAnsi="Constantia" w:cs="Palatino Linotype"/>
        </w:rPr>
        <w:t>Γαγάνης Δημήτρης</w:t>
      </w:r>
    </w:p>
    <w:p w:rsidR="00884B25" w:rsidRPr="00884B25" w:rsidRDefault="00884B25">
      <w:pPr>
        <w:spacing w:line="276" w:lineRule="auto"/>
        <w:jc w:val="right"/>
      </w:pPr>
      <w:r>
        <w:rPr>
          <w:rFonts w:ascii="Constantia" w:hAnsi="Constantia" w:cs="Palatino Linotype"/>
        </w:rPr>
        <w:t>Οικονομοπούλου Χριστίνα</w:t>
      </w:r>
      <w:bookmarkStart w:id="0" w:name="_GoBack"/>
      <w:bookmarkEnd w:id="0"/>
    </w:p>
    <w:p w:rsidR="002A5FEE" w:rsidRDefault="00F57DB4">
      <w:pPr>
        <w:spacing w:line="276" w:lineRule="auto"/>
        <w:jc w:val="right"/>
      </w:pPr>
      <w:r>
        <w:rPr>
          <w:rFonts w:ascii="Constantia" w:hAnsi="Constantia" w:cs="Palatino Linotype"/>
        </w:rPr>
        <w:t>Παραγιουδάκη Γεωργία</w:t>
      </w:r>
    </w:p>
    <w:p w:rsidR="002A5FEE" w:rsidRDefault="002A5FEE">
      <w:pPr>
        <w:spacing w:line="276" w:lineRule="auto"/>
        <w:jc w:val="right"/>
        <w:rPr>
          <w:rFonts w:ascii="Constantia" w:hAnsi="Constantia" w:cs="Palatino Linotype"/>
        </w:rPr>
      </w:pPr>
    </w:p>
    <w:p w:rsidR="002A5FEE" w:rsidRDefault="00884B25">
      <w:pPr>
        <w:spacing w:line="276" w:lineRule="auto"/>
        <w:jc w:val="right"/>
        <w:rPr>
          <w:rFonts w:ascii="Constantia" w:hAnsi="Constantia" w:cs="Palatino Linotype"/>
        </w:rPr>
      </w:pPr>
      <w:r>
        <w:pict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pict>
          <v:shape id="shape_0" o:spid="_x0000_s1026" type="#shapetype_136" style="position:absolute;left:0;text-align:left;margin-left:110.25pt;margin-top:5.35pt;width:210pt;height:43.8pt;z-index:251658240" fillcolor="white" stroked="t" strokecolor="black">
            <v:fill color2="black" o:detectmouseclick="t" type="solid"/>
            <v:stroke joinstyle="round" endcap="flat"/>
            <v:path textpathok="t"/>
            <v:textpath on="t" style="font-family:&quot;Times New Roman&quot;" fitshape="t" string="Καλή μελέτη!"/>
          </v:shape>
        </w:pict>
      </w:r>
    </w:p>
    <w:p w:rsidR="002A5FEE" w:rsidRDefault="002A5FEE">
      <w:pPr>
        <w:jc w:val="right"/>
        <w:rPr>
          <w:rFonts w:ascii="Palatino Linotype" w:hAnsi="Palatino Linotype" w:cs="Palatino Linotype"/>
          <w:sz w:val="28"/>
          <w:szCs w:val="28"/>
        </w:rPr>
      </w:pPr>
    </w:p>
    <w:p w:rsidR="002A5FEE" w:rsidRDefault="002A5FEE">
      <w:pPr>
        <w:jc w:val="center"/>
      </w:pPr>
    </w:p>
    <w:sectPr w:rsidR="002A5FEE">
      <w:pgSz w:w="11906" w:h="16838"/>
      <w:pgMar w:top="1276" w:right="1080" w:bottom="993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FEE"/>
    <w:rsid w:val="002A5FEE"/>
    <w:rsid w:val="00884B25"/>
    <w:rsid w:val="00F5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customStyle="1" w:styleId="Char">
    <w:name w:val="Τίτλος Char"/>
    <w:basedOn w:val="a0"/>
    <w:link w:val="a3"/>
    <w:uiPriority w:val="10"/>
    <w:rsid w:val="0067318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zh-CN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3">
    <w:name w:val="Title"/>
    <w:basedOn w:val="a"/>
    <w:link w:val="Char"/>
    <w:uiPriority w:val="10"/>
    <w:qFormat/>
    <w:rsid w:val="00673182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ΕΞΕΤΑΣΤΕΑ ΥΛΗ ΑΡΧΑΙΩΝ ΕΛΛΗΝΙΚΩΝ Α΄ ΛΥΚΕΙΟΥ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ΕΞΕΤΑΣΤΕΑ ΥΛΗ ΑΡΧΑΙΩΝ ΕΛΛΗΝΙΚΩΝ Α΄ ΛΥΚΕΙΟΥ</dc:title>
  <dc:creator>Sophia</dc:creator>
  <cp:lastModifiedBy>Άννα</cp:lastModifiedBy>
  <cp:revision>7</cp:revision>
  <cp:lastPrinted>2017-04-28T07:57:00Z</cp:lastPrinted>
  <dcterms:created xsi:type="dcterms:W3CDTF">2018-05-16T19:50:00Z</dcterms:created>
  <dcterms:modified xsi:type="dcterms:W3CDTF">2019-05-13T08:06:00Z</dcterms:modified>
  <dc:language>el-GR</dc:language>
</cp:coreProperties>
</file>