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3" w:rsidRPr="003B5C73" w:rsidRDefault="003B5C73" w:rsidP="003B5C73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B5C73">
        <w:rPr>
          <w:b/>
          <w:sz w:val="24"/>
          <w:szCs w:val="24"/>
          <w:lang w:val="el-GR"/>
        </w:rPr>
        <w:t xml:space="preserve">ΠΡΟΓΡΑΜΜΑ ΗΜΕΡΙΔΑΣ  </w:t>
      </w:r>
    </w:p>
    <w:p w:rsidR="003B5C73" w:rsidRPr="003B5C73" w:rsidRDefault="00A77904" w:rsidP="003B5C73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Θέμα: «</w:t>
      </w:r>
      <w:r w:rsidR="003B5C73" w:rsidRPr="003B5C73">
        <w:rPr>
          <w:b/>
          <w:sz w:val="24"/>
          <w:szCs w:val="24"/>
          <w:lang w:val="el-GR"/>
        </w:rPr>
        <w:t>Συνεργατικές πρακτικές στο νηπιαγωγείο»</w:t>
      </w:r>
    </w:p>
    <w:p w:rsidR="003B5C73" w:rsidRPr="003B5C73" w:rsidRDefault="003B5C73" w:rsidP="003B5C73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B5C73">
        <w:rPr>
          <w:b/>
          <w:sz w:val="24"/>
          <w:szCs w:val="24"/>
          <w:lang w:val="el-GR"/>
        </w:rPr>
        <w:t>Μαρούσι, 2 Απριλίου 2019</w:t>
      </w:r>
    </w:p>
    <w:p w:rsidR="003B5C73" w:rsidRPr="003B5C73" w:rsidRDefault="003B5C73" w:rsidP="003B5C73">
      <w:pPr>
        <w:spacing w:after="0" w:line="240" w:lineRule="auto"/>
        <w:jc w:val="center"/>
        <w:rPr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7292"/>
      </w:tblGrid>
      <w:tr w:rsidR="003B5C73" w:rsidRPr="003D1090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08.00 – 08.45</w:t>
            </w:r>
          </w:p>
        </w:tc>
        <w:tc>
          <w:tcPr>
            <w:tcW w:w="7337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3B5C73">
            <w:pPr>
              <w:jc w:val="center"/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  <w:t>Προσέλευση –</w:t>
            </w: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  <w:t xml:space="preserve"> Ε</w:t>
            </w:r>
            <w:r w:rsidRPr="003D1090"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  <w:t xml:space="preserve">γγραφές </w:t>
            </w:r>
          </w:p>
        </w:tc>
      </w:tr>
      <w:tr w:rsidR="003B5C73" w:rsidRPr="003D1090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08.45 – 9.00</w:t>
            </w:r>
          </w:p>
        </w:tc>
        <w:tc>
          <w:tcPr>
            <w:tcW w:w="7337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  <w:t xml:space="preserve">Χαιρετισμοί </w:t>
            </w:r>
          </w:p>
        </w:tc>
      </w:tr>
      <w:tr w:rsidR="003B5C73" w:rsidRPr="003D1090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A77904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09.00 - </w:t>
            </w:r>
            <w:r w:rsidR="00A7790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09.45</w:t>
            </w:r>
          </w:p>
        </w:tc>
        <w:tc>
          <w:tcPr>
            <w:tcW w:w="7337" w:type="dxa"/>
          </w:tcPr>
          <w:p w:rsidR="003B5C73" w:rsidRPr="003D1090" w:rsidRDefault="003B5C73" w:rsidP="00CE4CE8">
            <w:pPr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275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«</w:t>
            </w:r>
            <w:r w:rsidR="002755C2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Συνεργασίες στη σχολική κοινότητα για την ομαλή</w:t>
            </w:r>
            <w:r w:rsidRPr="003D1090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="002755C2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μετάβαση των παιδιών και των οικογενειών τους</w:t>
            </w:r>
            <w:r w:rsidRPr="003D1090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»</w:t>
            </w:r>
          </w:p>
          <w:p w:rsidR="003B5C73" w:rsidRPr="003D1090" w:rsidRDefault="003B5C73" w:rsidP="00CE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  <w:t>Βασιλική Μιχαηλίδου</w:t>
            </w:r>
          </w:p>
          <w:p w:rsidR="003B5C73" w:rsidRPr="003D1090" w:rsidRDefault="003B5C73" w:rsidP="00CE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 xml:space="preserve">Συντονίστρια Εκπαιδευτικού Έργου Νηπιαγωγών ΠΕ60 </w:t>
            </w:r>
          </w:p>
          <w:p w:rsidR="003B5C73" w:rsidRPr="003D1090" w:rsidRDefault="003B5C73" w:rsidP="00CE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>2</w:t>
            </w: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vertAlign w:val="superscript"/>
                <w:lang w:val="el-GR" w:eastAsia="el-GR"/>
              </w:rPr>
              <w:t>ου</w:t>
            </w: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 xml:space="preserve"> ΠΕΚΕΣ Αττικής</w:t>
            </w:r>
          </w:p>
        </w:tc>
      </w:tr>
      <w:tr w:rsidR="003B5C73" w:rsidRPr="003D1090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A77904" w:rsidP="00A77904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09.45</w:t>
            </w:r>
            <w:r w:rsidR="003B5C73" w:rsidRPr="003D1090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- 1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0</w:t>
            </w:r>
            <w:r w:rsidR="003B5C73" w:rsidRPr="003D1090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.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3</w:t>
            </w:r>
            <w:r w:rsidR="003B5C73" w:rsidRPr="003D1090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0</w:t>
            </w:r>
          </w:p>
        </w:tc>
        <w:tc>
          <w:tcPr>
            <w:tcW w:w="7337" w:type="dxa"/>
          </w:tcPr>
          <w:p w:rsidR="003B5C73" w:rsidRPr="003D1090" w:rsidRDefault="003B5C73" w:rsidP="00CE4CE8">
            <w:pPr>
              <w:jc w:val="both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 xml:space="preserve">«Συνεργασία σχολείου – οικογένειας: </w:t>
            </w: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Εμπλέκοντας τους γονείς στη μάθηση των παιδιών»</w:t>
            </w: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  <w:t xml:space="preserve">Βαρβάρα </w:t>
            </w:r>
            <w:proofErr w:type="spellStart"/>
            <w:r w:rsidRPr="003D1090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  <w:t>Πρεβεζάνου</w:t>
            </w:r>
            <w:proofErr w:type="spellEnd"/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 xml:space="preserve">Συντονίστρια Εκπαιδευτικού Έργου Νηπιαγωγών ΠΕ60 </w:t>
            </w: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>2</w:t>
            </w: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vertAlign w:val="superscript"/>
                <w:lang w:val="el-GR" w:eastAsia="el-GR"/>
              </w:rPr>
              <w:t>ου</w:t>
            </w: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 xml:space="preserve"> ΠΕΚΕΣ Αττικής</w:t>
            </w:r>
          </w:p>
        </w:tc>
      </w:tr>
      <w:tr w:rsidR="003B5C73" w:rsidRPr="00A77904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A77904" w:rsidP="00A77904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10.30 – 11.15</w:t>
            </w:r>
          </w:p>
        </w:tc>
        <w:tc>
          <w:tcPr>
            <w:tcW w:w="7337" w:type="dxa"/>
          </w:tcPr>
          <w:p w:rsidR="003B5C73" w:rsidRDefault="003B5C73" w:rsidP="00CE4CE8">
            <w:pPr>
              <w:jc w:val="center"/>
              <w:rPr>
                <w:rFonts w:ascii="Calibri" w:eastAsia="Calibri" w:hAnsi="Calibri" w:cs="Calibri"/>
                <w:lang w:val="el-GR" w:eastAsia="el-GR"/>
              </w:rPr>
            </w:pPr>
          </w:p>
          <w:p w:rsidR="00A77904" w:rsidRPr="001004F6" w:rsidRDefault="001004F6" w:rsidP="00CE4CE8">
            <w:pPr>
              <w:jc w:val="center"/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«</w:t>
            </w:r>
            <w:proofErr w:type="spellStart"/>
            <w:r w:rsidRPr="001004F6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Παί</w:t>
            </w:r>
            <w:proofErr w:type="spellEnd"/>
            <w:r w:rsidRPr="001004F6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-ζω και μαθαίνω συνεργατικά στο αειφόρο σχολείο μου</w:t>
            </w:r>
            <w:r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»</w:t>
            </w:r>
            <w:bookmarkStart w:id="0" w:name="_GoBack"/>
            <w:bookmarkEnd w:id="0"/>
          </w:p>
          <w:p w:rsidR="00A77904" w:rsidRPr="00EE4264" w:rsidRDefault="00A77904" w:rsidP="00CE4CE8">
            <w:pPr>
              <w:jc w:val="center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</w:pPr>
            <w:r w:rsidRPr="00EE4264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  <w:t xml:space="preserve">Χριστίνα </w:t>
            </w:r>
            <w:proofErr w:type="spellStart"/>
            <w:r w:rsidRPr="00EE4264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  <w:t>Παπαζήση</w:t>
            </w:r>
            <w:proofErr w:type="spellEnd"/>
          </w:p>
          <w:p w:rsidR="003B5C73" w:rsidRPr="00EE4264" w:rsidRDefault="00A77904" w:rsidP="00CE4CE8">
            <w:pPr>
              <w:jc w:val="center"/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</w:pPr>
            <w:r w:rsidRPr="00EE4264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>Συντονίστρια Εκπαιδευτικού Έργου Εκπαίδευσης για την Αειφορία</w:t>
            </w:r>
          </w:p>
          <w:p w:rsidR="00A77904" w:rsidRPr="00A77904" w:rsidRDefault="00EE4264" w:rsidP="00EE4264">
            <w:pPr>
              <w:jc w:val="center"/>
              <w:rPr>
                <w:rFonts w:ascii="Calibri" w:eastAsia="Calibri" w:hAnsi="Calibri" w:cs="Calibri"/>
                <w:i/>
                <w:lang w:val="el-GR" w:eastAsia="el-GR"/>
              </w:rPr>
            </w:pPr>
            <w:r w:rsidRPr="00EE4264">
              <w:rPr>
                <w:rFonts w:ascii="Calibri" w:eastAsia="Calibri" w:hAnsi="Calibri" w:cs="Calibri"/>
                <w:i/>
                <w:lang w:val="el-GR" w:eastAsia="el-GR"/>
              </w:rPr>
              <w:t>2</w:t>
            </w:r>
            <w:r w:rsidRPr="00EE4264">
              <w:rPr>
                <w:rFonts w:ascii="Calibri" w:eastAsia="Calibri" w:hAnsi="Calibri" w:cs="Calibri"/>
                <w:i/>
                <w:vertAlign w:val="superscript"/>
                <w:lang w:val="el-GR" w:eastAsia="el-GR"/>
              </w:rPr>
              <w:t>ου</w:t>
            </w:r>
            <w:r w:rsidRPr="00EE4264">
              <w:rPr>
                <w:rFonts w:ascii="Calibri" w:eastAsia="Calibri" w:hAnsi="Calibri" w:cs="Calibri"/>
                <w:i/>
                <w:lang w:val="el-GR" w:eastAsia="el-GR"/>
              </w:rPr>
              <w:t xml:space="preserve"> ΠΕΚΕΣ Αττικής</w:t>
            </w:r>
          </w:p>
        </w:tc>
      </w:tr>
      <w:tr w:rsidR="003B5C73" w:rsidRPr="003D1090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A77904" w:rsidP="00A77904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11.15 – 11.45</w:t>
            </w:r>
          </w:p>
        </w:tc>
        <w:tc>
          <w:tcPr>
            <w:tcW w:w="7337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  <w:t>Διάλειμμα</w:t>
            </w:r>
          </w:p>
        </w:tc>
      </w:tr>
      <w:tr w:rsidR="003B5C73" w:rsidRPr="001004F6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A77904" w:rsidP="00EE4264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11.45 – 12.</w:t>
            </w:r>
            <w:r w:rsidR="00EE426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30</w:t>
            </w:r>
          </w:p>
        </w:tc>
        <w:tc>
          <w:tcPr>
            <w:tcW w:w="7337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"Η συνεργασία με τα τμήματα ένταξης ως κριτήριο  αποτελεσματικότερης ενταξιακής εκπαίδευσης"</w:t>
            </w: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  <w:t xml:space="preserve">Κωνσταντίνος Μιχαηλίδης </w:t>
            </w: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>Συντονιστής Εκπαιδευτικού Έργου Ειδικής Αγωγής και Ενταξιακής Εκπαίδευσης 2</w:t>
            </w: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vertAlign w:val="superscript"/>
                <w:lang w:val="el-GR" w:eastAsia="el-GR"/>
              </w:rPr>
              <w:t>ου</w:t>
            </w: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 xml:space="preserve"> ΠΕΚΕΣ Αττικής</w:t>
            </w:r>
          </w:p>
        </w:tc>
      </w:tr>
      <w:tr w:rsidR="003B5C73" w:rsidRPr="001004F6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EE4264" w:rsidP="00EE4264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12.30</w:t>
            </w:r>
            <w:r w:rsidR="00A7790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– 1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3</w:t>
            </w:r>
            <w:r w:rsidR="00A7790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.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1</w:t>
            </w:r>
            <w:r w:rsidR="00A7790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7337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highlight w:val="yellow"/>
                <w:lang w:val="el-GR" w:eastAsia="el-GR"/>
              </w:rPr>
            </w:pP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i/>
                <w:color w:val="000000"/>
                <w:sz w:val="24"/>
                <w:szCs w:val="24"/>
                <w:lang w:val="el-GR" w:eastAsia="el-GR"/>
              </w:rPr>
              <w:t>«Πλαίσιο συνεργασίας των σχολικών μονάδων με το Κ.Ε.Σ.Υ.»</w:t>
            </w: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val="el-GR" w:eastAsia="el-GR"/>
              </w:rPr>
              <w:t xml:space="preserve">Χατζοπούλου Μαριάννα </w:t>
            </w: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>Προϊσταμένη 2</w:t>
            </w: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vertAlign w:val="superscript"/>
                <w:lang w:val="el-GR" w:eastAsia="el-GR"/>
              </w:rPr>
              <w:t>ου</w:t>
            </w:r>
            <w:r w:rsidRPr="003D1090">
              <w:rPr>
                <w:rFonts w:ascii="Calibri" w:eastAsia="Arial" w:hAnsi="Calibri" w:cs="Calibri"/>
                <w:i/>
                <w:color w:val="000000"/>
                <w:sz w:val="24"/>
                <w:szCs w:val="24"/>
                <w:lang w:val="el-GR" w:eastAsia="el-GR"/>
              </w:rPr>
              <w:t xml:space="preserve"> ΚΕΣΥ Β΄ Αθήνας</w:t>
            </w:r>
          </w:p>
        </w:tc>
      </w:tr>
      <w:tr w:rsidR="003B5C73" w:rsidRPr="003D1090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  <w:p w:rsidR="003B5C73" w:rsidRPr="003D1090" w:rsidRDefault="003B5C73" w:rsidP="00A77904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1</w:t>
            </w:r>
            <w:r w:rsidR="00EE426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3</w:t>
            </w:r>
            <w:r w:rsidR="00A7790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.</w:t>
            </w:r>
            <w:r w:rsidR="00EE426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1</w:t>
            </w:r>
            <w:r w:rsidR="00A7790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5</w:t>
            </w:r>
            <w:r w:rsidRPr="003D1090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- 14.00</w:t>
            </w:r>
          </w:p>
        </w:tc>
        <w:tc>
          <w:tcPr>
            <w:tcW w:w="7337" w:type="dxa"/>
          </w:tcPr>
          <w:p w:rsidR="003B5C73" w:rsidRPr="003D1090" w:rsidRDefault="003B5C73" w:rsidP="00CE4CE8">
            <w:pPr>
              <w:rPr>
                <w:rFonts w:ascii="Calibri" w:eastAsia="Calibri" w:hAnsi="Calibri" w:cs="Calibri"/>
                <w:lang w:val="el-GR" w:eastAsia="el-GR"/>
              </w:rPr>
            </w:pPr>
          </w:p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</w:pPr>
            <w:r w:rsidRPr="003D1090">
              <w:rPr>
                <w:rFonts w:ascii="Calibri" w:eastAsia="Calibri" w:hAnsi="Calibri" w:cs="Calibri"/>
                <w:lang w:val="el-GR" w:eastAsia="el-GR"/>
              </w:rPr>
              <w:t>Συζήτηση</w:t>
            </w:r>
            <w:r>
              <w:rPr>
                <w:rFonts w:ascii="Calibri" w:eastAsia="Calibri" w:hAnsi="Calibri" w:cs="Calibri"/>
                <w:lang w:val="el-GR" w:eastAsia="el-GR"/>
              </w:rPr>
              <w:t xml:space="preserve"> </w:t>
            </w:r>
            <w:r w:rsidRPr="003D1090">
              <w:rPr>
                <w:rFonts w:ascii="Calibri" w:eastAsia="Arial" w:hAnsi="Calibri" w:cs="Calibri"/>
                <w:color w:val="000000"/>
                <w:sz w:val="24"/>
                <w:szCs w:val="24"/>
                <w:lang w:val="el-GR" w:eastAsia="el-GR"/>
              </w:rPr>
              <w:t>– Συμπεράσματα</w:t>
            </w:r>
          </w:p>
        </w:tc>
      </w:tr>
      <w:tr w:rsidR="003B5C73" w:rsidRPr="003D1090" w:rsidTr="00A77904">
        <w:tc>
          <w:tcPr>
            <w:tcW w:w="2302" w:type="dxa"/>
          </w:tcPr>
          <w:p w:rsidR="003B5C73" w:rsidRPr="003D1090" w:rsidRDefault="003B5C73" w:rsidP="00CE4CE8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14:00</w:t>
            </w:r>
          </w:p>
        </w:tc>
        <w:tc>
          <w:tcPr>
            <w:tcW w:w="7337" w:type="dxa"/>
          </w:tcPr>
          <w:p w:rsidR="003B5C73" w:rsidRPr="003D1090" w:rsidRDefault="003B5C73" w:rsidP="00CE4CE8">
            <w:pPr>
              <w:jc w:val="center"/>
              <w:rPr>
                <w:rFonts w:ascii="Calibri" w:eastAsia="Calibri" w:hAnsi="Calibri" w:cs="Calibri"/>
                <w:lang w:val="el-GR" w:eastAsia="el-GR"/>
              </w:rPr>
            </w:pPr>
            <w:r>
              <w:rPr>
                <w:rFonts w:ascii="Calibri" w:eastAsia="Calibri" w:hAnsi="Calibri" w:cs="Calibri"/>
                <w:lang w:val="el-GR" w:eastAsia="el-GR"/>
              </w:rPr>
              <w:t>Λήξη εργασιών</w:t>
            </w:r>
          </w:p>
        </w:tc>
      </w:tr>
    </w:tbl>
    <w:p w:rsidR="003B5C73" w:rsidRPr="003D1090" w:rsidRDefault="003B5C73" w:rsidP="003B5C73">
      <w:pPr>
        <w:rPr>
          <w:lang w:val="el-GR"/>
        </w:rPr>
      </w:pPr>
    </w:p>
    <w:sectPr w:rsidR="003B5C73" w:rsidRPr="003D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0"/>
    <w:rsid w:val="001004F6"/>
    <w:rsid w:val="002755C2"/>
    <w:rsid w:val="003B5C73"/>
    <w:rsid w:val="003D1090"/>
    <w:rsid w:val="009565DC"/>
    <w:rsid w:val="00A77904"/>
    <w:rsid w:val="00A912BF"/>
    <w:rsid w:val="00C437EB"/>
    <w:rsid w:val="00E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Vasiliki</cp:lastModifiedBy>
  <cp:revision>2</cp:revision>
  <dcterms:created xsi:type="dcterms:W3CDTF">2019-03-21T05:39:00Z</dcterms:created>
  <dcterms:modified xsi:type="dcterms:W3CDTF">2019-03-21T05:39:00Z</dcterms:modified>
</cp:coreProperties>
</file>