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708" w:rsidRDefault="00636DD7">
      <w:pPr>
        <w:pStyle w:val="a3"/>
        <w:ind w:left="0"/>
        <w:rPr>
          <w:rFonts w:ascii="Times New Roman"/>
          <w:sz w:val="20"/>
        </w:rPr>
      </w:pPr>
      <w:r>
        <w:rPr>
          <w:noProof/>
          <w:lang w:eastAsia="el-G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1511633</wp:posOffset>
            </wp:positionH>
            <wp:positionV relativeFrom="page">
              <wp:posOffset>592699</wp:posOffset>
            </wp:positionV>
            <wp:extent cx="480662" cy="44477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662" cy="444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2708" w:rsidRDefault="009D2708">
      <w:pPr>
        <w:pStyle w:val="a3"/>
        <w:spacing w:before="5"/>
        <w:ind w:left="0"/>
        <w:rPr>
          <w:rFonts w:ascii="Times New Roman"/>
          <w:sz w:val="27"/>
        </w:rPr>
      </w:pPr>
    </w:p>
    <w:tbl>
      <w:tblPr>
        <w:tblStyle w:val="TableNormal"/>
        <w:tblW w:w="0" w:type="auto"/>
        <w:tblInd w:w="397" w:type="dxa"/>
        <w:tblLayout w:type="fixed"/>
        <w:tblLook w:val="01E0" w:firstRow="1" w:lastRow="1" w:firstColumn="1" w:lastColumn="1" w:noHBand="0" w:noVBand="0"/>
      </w:tblPr>
      <w:tblGrid>
        <w:gridCol w:w="5761"/>
        <w:gridCol w:w="4291"/>
      </w:tblGrid>
      <w:tr w:rsidR="009D2708">
        <w:trPr>
          <w:trHeight w:val="2050"/>
        </w:trPr>
        <w:tc>
          <w:tcPr>
            <w:tcW w:w="5761" w:type="dxa"/>
          </w:tcPr>
          <w:p w:rsidR="009D2708" w:rsidRDefault="00636DD7">
            <w:pPr>
              <w:pStyle w:val="TableParagraph"/>
              <w:spacing w:before="172"/>
              <w:ind w:left="198" w:right="1725"/>
              <w:jc w:val="center"/>
            </w:pPr>
            <w:r>
              <w:t>ΕΛΛΗΝΙΚΗ</w:t>
            </w:r>
            <w:r>
              <w:rPr>
                <w:spacing w:val="-3"/>
              </w:rPr>
              <w:t xml:space="preserve"> </w:t>
            </w:r>
            <w:r>
              <w:t>ΔΗΜΟΚΡΑΤΙΑ</w:t>
            </w:r>
          </w:p>
          <w:p w:rsidR="009D2708" w:rsidRDefault="00636DD7">
            <w:pPr>
              <w:pStyle w:val="TableParagraph"/>
              <w:ind w:left="199" w:right="1725"/>
              <w:jc w:val="center"/>
            </w:pPr>
            <w:r>
              <w:t>ΥΠΟΥΡΓΕΙΟ ΠΑΙΔΕΙΑΣ ΚΑΙ ΘΡΗΣΚΕΥΜΑΤΩΝ</w:t>
            </w:r>
            <w:r>
              <w:rPr>
                <w:spacing w:val="-47"/>
              </w:rPr>
              <w:t xml:space="preserve"> </w:t>
            </w:r>
            <w:r>
              <w:t>ΠΕΡΙΦΕΡΕΙΑΚΗ</w:t>
            </w:r>
            <w:r>
              <w:rPr>
                <w:spacing w:val="-1"/>
              </w:rPr>
              <w:t xml:space="preserve"> </w:t>
            </w:r>
            <w:r>
              <w:t>ΔΙΕΥΘΥΝΣΗ</w:t>
            </w:r>
            <w:r>
              <w:rPr>
                <w:spacing w:val="-1"/>
              </w:rPr>
              <w:t xml:space="preserve"> </w:t>
            </w:r>
            <w:r>
              <w:t>Π.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Δ.</w:t>
            </w:r>
          </w:p>
          <w:p w:rsidR="009D2708" w:rsidRDefault="00636DD7">
            <w:pPr>
              <w:pStyle w:val="TableParagraph"/>
              <w:spacing w:before="1"/>
              <w:ind w:left="199" w:right="1722"/>
              <w:jc w:val="center"/>
            </w:pPr>
            <w:r>
              <w:t>ΕΚΠΑΙΔΕΥΣΗΣ</w:t>
            </w:r>
            <w:r>
              <w:rPr>
                <w:spacing w:val="-4"/>
              </w:rPr>
              <w:t xml:space="preserve"> </w:t>
            </w:r>
            <w:r>
              <w:t>ΑΤΤΙΚΗΣ</w:t>
            </w:r>
          </w:p>
          <w:p w:rsidR="009D2708" w:rsidRDefault="00636DD7">
            <w:pPr>
              <w:pStyle w:val="TableParagraph"/>
              <w:ind w:left="195" w:right="1725"/>
              <w:jc w:val="center"/>
            </w:pPr>
            <w:r>
              <w:t>Δ/ΝΣΗ</w:t>
            </w:r>
            <w:r>
              <w:rPr>
                <w:spacing w:val="-2"/>
              </w:rPr>
              <w:t xml:space="preserve"> </w:t>
            </w:r>
            <w:r>
              <w:t>../ΘΜΙΑΣ</w:t>
            </w:r>
            <w:r>
              <w:rPr>
                <w:spacing w:val="-3"/>
              </w:rPr>
              <w:t xml:space="preserve"> </w:t>
            </w:r>
            <w:r>
              <w:t>ΕΚΠ/ΣΗΣ</w:t>
            </w:r>
            <w:r>
              <w:rPr>
                <w:spacing w:val="-3"/>
              </w:rPr>
              <w:t xml:space="preserve"> </w:t>
            </w:r>
            <w:r>
              <w:t>Δ΄</w:t>
            </w:r>
            <w:r>
              <w:rPr>
                <w:spacing w:val="-2"/>
              </w:rPr>
              <w:t xml:space="preserve"> </w:t>
            </w:r>
            <w:r>
              <w:t>ΑΘΗΝΑΣ</w:t>
            </w:r>
          </w:p>
          <w:p w:rsidR="009D2708" w:rsidRDefault="00636DD7">
            <w:pPr>
              <w:pStyle w:val="TableParagraph"/>
              <w:spacing w:before="1"/>
              <w:ind w:left="194" w:right="1725"/>
              <w:jc w:val="center"/>
            </w:pPr>
            <w:r>
              <w:t>……………………………………………………</w:t>
            </w:r>
          </w:p>
          <w:p w:rsidR="009D2708" w:rsidRDefault="00636DD7">
            <w:pPr>
              <w:pStyle w:val="TableParagraph"/>
              <w:spacing w:line="245" w:lineRule="exact"/>
              <w:ind w:left="194" w:right="1725"/>
              <w:jc w:val="center"/>
            </w:pPr>
            <w:r>
              <w:t>……………………………………………………</w:t>
            </w:r>
          </w:p>
        </w:tc>
        <w:tc>
          <w:tcPr>
            <w:tcW w:w="4291" w:type="dxa"/>
          </w:tcPr>
          <w:p w:rsidR="009D2708" w:rsidRDefault="00636DD7">
            <w:pPr>
              <w:pStyle w:val="TableParagraph"/>
              <w:spacing w:line="225" w:lineRule="exact"/>
              <w:ind w:left="1727"/>
            </w:pPr>
            <w:r>
              <w:t>…………………………,</w:t>
            </w:r>
            <w:r>
              <w:rPr>
                <w:spacing w:val="-3"/>
              </w:rPr>
              <w:t xml:space="preserve"> </w:t>
            </w:r>
            <w:r>
              <w:t>…./…./…</w:t>
            </w:r>
          </w:p>
          <w:p w:rsidR="009D2708" w:rsidRDefault="00636DD7">
            <w:pPr>
              <w:pStyle w:val="TableParagraph"/>
              <w:ind w:left="1742"/>
            </w:pPr>
            <w:r>
              <w:t>Αρ.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Εμ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Πρωτ</w:t>
            </w:r>
            <w:proofErr w:type="spellEnd"/>
            <w:r>
              <w:t xml:space="preserve">.:  </w:t>
            </w:r>
            <w:r>
              <w:rPr>
                <w:spacing w:val="43"/>
              </w:rPr>
              <w:t xml:space="preserve"> </w:t>
            </w:r>
            <w:r>
              <w:t>……………..</w:t>
            </w:r>
          </w:p>
        </w:tc>
      </w:tr>
    </w:tbl>
    <w:p w:rsidR="009D2708" w:rsidRDefault="009D2708">
      <w:pPr>
        <w:pStyle w:val="a3"/>
        <w:ind w:left="0"/>
        <w:rPr>
          <w:rFonts w:ascii="Times New Roman"/>
          <w:sz w:val="20"/>
        </w:rPr>
      </w:pPr>
    </w:p>
    <w:p w:rsidR="009D2708" w:rsidRDefault="009D2708">
      <w:pPr>
        <w:pStyle w:val="a3"/>
        <w:ind w:left="0"/>
        <w:rPr>
          <w:rFonts w:ascii="Times New Roman"/>
          <w:sz w:val="20"/>
        </w:rPr>
      </w:pPr>
    </w:p>
    <w:p w:rsidR="009D2708" w:rsidRDefault="009D2708">
      <w:pPr>
        <w:pStyle w:val="a3"/>
        <w:ind w:left="0"/>
        <w:rPr>
          <w:rFonts w:ascii="Times New Roman"/>
          <w:sz w:val="20"/>
        </w:rPr>
      </w:pPr>
    </w:p>
    <w:p w:rsidR="009D2708" w:rsidRDefault="009D2708">
      <w:pPr>
        <w:pStyle w:val="a3"/>
        <w:spacing w:before="10"/>
        <w:ind w:left="0"/>
        <w:rPr>
          <w:rFonts w:ascii="Times New Roman"/>
          <w:sz w:val="18"/>
        </w:rPr>
      </w:pPr>
    </w:p>
    <w:p w:rsidR="009D2708" w:rsidRDefault="00636DD7">
      <w:pPr>
        <w:pStyle w:val="a3"/>
        <w:ind w:left="759"/>
        <w:jc w:val="center"/>
      </w:pPr>
      <w:r>
        <w:t>ΠΡΩΤΟΚΟΛΛΟ</w:t>
      </w:r>
      <w:r>
        <w:rPr>
          <w:spacing w:val="-6"/>
        </w:rPr>
        <w:t xml:space="preserve"> </w:t>
      </w:r>
      <w:r>
        <w:t>ΣΥΝΕΡΓΑΣΙΑΣ</w:t>
      </w:r>
      <w:r>
        <w:rPr>
          <w:spacing w:val="-5"/>
        </w:rPr>
        <w:t xml:space="preserve"> </w:t>
      </w:r>
      <w:r>
        <w:t>ΓΟΝΕΩΝ/</w:t>
      </w:r>
      <w:r>
        <w:rPr>
          <w:spacing w:val="-4"/>
        </w:rPr>
        <w:t xml:space="preserve"> </w:t>
      </w:r>
      <w:r>
        <w:t>ΚΗΔΕΜΟΝΩΝ</w:t>
      </w:r>
      <w:r>
        <w:rPr>
          <w:spacing w:val="-4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ΕΠΙΤΡΟΠΗΣ</w:t>
      </w:r>
      <w:r>
        <w:rPr>
          <w:spacing w:val="-6"/>
        </w:rPr>
        <w:t xml:space="preserve"> </w:t>
      </w:r>
      <w:r>
        <w:t>ΔΙΕΠΙΣΤΗΜΟΝΙΚΗΣ</w:t>
      </w:r>
      <w:r>
        <w:rPr>
          <w:spacing w:val="-6"/>
        </w:rPr>
        <w:t xml:space="preserve"> </w:t>
      </w:r>
      <w:r>
        <w:t>ΥΠΟΣΤΗΡΙΞΗΣ</w:t>
      </w:r>
      <w:r>
        <w:rPr>
          <w:spacing w:val="-6"/>
        </w:rPr>
        <w:t xml:space="preserve"> </w:t>
      </w:r>
      <w:r>
        <w:t>(Ε.Δ.Υ.)</w:t>
      </w:r>
    </w:p>
    <w:p w:rsidR="009D2708" w:rsidRDefault="00636DD7">
      <w:pPr>
        <w:pStyle w:val="a3"/>
        <w:tabs>
          <w:tab w:val="left" w:leader="dot" w:pos="3246"/>
        </w:tabs>
        <w:spacing w:before="19"/>
        <w:ind w:left="761"/>
        <w:jc w:val="center"/>
      </w:pPr>
      <w:r>
        <w:t>ΤΟΥ</w:t>
      </w:r>
      <w:r>
        <w:rPr>
          <w:rFonts w:ascii="Times New Roman" w:hAnsi="Times New Roman"/>
        </w:rPr>
        <w:tab/>
      </w:r>
      <w:r>
        <w:t>(όνομα</w:t>
      </w:r>
      <w:r>
        <w:rPr>
          <w:spacing w:val="-6"/>
        </w:rPr>
        <w:t xml:space="preserve"> </w:t>
      </w:r>
      <w:r>
        <w:t>σχολείου)</w:t>
      </w:r>
    </w:p>
    <w:p w:rsidR="009D2708" w:rsidRDefault="009D2708">
      <w:pPr>
        <w:pStyle w:val="a3"/>
        <w:ind w:left="0"/>
        <w:rPr>
          <w:sz w:val="24"/>
        </w:rPr>
      </w:pPr>
    </w:p>
    <w:p w:rsidR="009D2708" w:rsidRDefault="009D2708">
      <w:pPr>
        <w:pStyle w:val="a3"/>
        <w:ind w:left="0"/>
        <w:rPr>
          <w:sz w:val="28"/>
        </w:rPr>
      </w:pPr>
    </w:p>
    <w:p w:rsidR="009D2708" w:rsidRDefault="00636DD7">
      <w:pPr>
        <w:pStyle w:val="a3"/>
        <w:spacing w:line="259" w:lineRule="auto"/>
        <w:ind w:left="873" w:right="108" w:firstLine="720"/>
        <w:jc w:val="both"/>
      </w:pPr>
      <w:r>
        <w:t>Το παρόν έγγραφο, με βάση το</w:t>
      </w:r>
      <w:r>
        <w:rPr>
          <w:spacing w:val="1"/>
        </w:rPr>
        <w:t xml:space="preserve"> </w:t>
      </w:r>
      <w:r>
        <w:t>άρθρο 17, παρ. 7 του Ν. 4823/ΦΕΚ Α΄136/03-08-2021, καθορίζει τις</w:t>
      </w:r>
      <w:r>
        <w:rPr>
          <w:spacing w:val="1"/>
        </w:rPr>
        <w:t xml:space="preserve"> </w:t>
      </w:r>
      <w:r>
        <w:t>προσδοκίες και τους στόχους των μελών της σχολικής κοινότητας για ουσιαστική δέσμευση και συνεργασία με</w:t>
      </w:r>
      <w:r>
        <w:rPr>
          <w:spacing w:val="-47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γονείς/κηδεμόνες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μαθητών/μαθητριών,</w:t>
      </w:r>
      <w:r>
        <w:rPr>
          <w:spacing w:val="1"/>
        </w:rPr>
        <w:t xml:space="preserve"> </w:t>
      </w:r>
      <w:r>
        <w:t>καθώς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περιγράφει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τρόπο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οποίο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εφαρμοστούν συγκεκριμένες δράσεις για να επιτευχθεί αυτή. Το πρωτόκολλο συνοδεύεται, κατά περίπτωση,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αντίστοιχη</w:t>
      </w:r>
      <w:r>
        <w:rPr>
          <w:spacing w:val="1"/>
        </w:rPr>
        <w:t xml:space="preserve"> </w:t>
      </w:r>
      <w:r>
        <w:t>Αξιολογική</w:t>
      </w:r>
      <w:r>
        <w:rPr>
          <w:spacing w:val="1"/>
        </w:rPr>
        <w:t xml:space="preserve"> </w:t>
      </w:r>
      <w:r>
        <w:t>Έκθεση,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βασικούς</w:t>
      </w:r>
      <w:r>
        <w:rPr>
          <w:spacing w:val="1"/>
        </w:rPr>
        <w:t xml:space="preserve"> </w:t>
      </w:r>
      <w:r>
        <w:t>άξονες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Εξατομικευμένου</w:t>
      </w:r>
      <w:r>
        <w:rPr>
          <w:spacing w:val="50"/>
        </w:rPr>
        <w:t xml:space="preserve"> </w:t>
      </w:r>
      <w:r>
        <w:t>προγράμματος</w:t>
      </w:r>
      <w:r>
        <w:rPr>
          <w:spacing w:val="1"/>
        </w:rPr>
        <w:t xml:space="preserve"> </w:t>
      </w:r>
      <w:r>
        <w:t>Εκπαίδευσης</w:t>
      </w:r>
      <w:r>
        <w:rPr>
          <w:spacing w:val="-3"/>
        </w:rPr>
        <w:t xml:space="preserve"> </w:t>
      </w:r>
      <w:r>
        <w:t>Ε.Π.Ε.)</w:t>
      </w:r>
      <w:r>
        <w:rPr>
          <w:spacing w:val="-2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Πρόγραμμα</w:t>
      </w:r>
      <w:r>
        <w:rPr>
          <w:spacing w:val="-3"/>
        </w:rPr>
        <w:t xml:space="preserve"> </w:t>
      </w:r>
      <w:r>
        <w:t>Διεπιστημονικής</w:t>
      </w:r>
      <w:r>
        <w:rPr>
          <w:spacing w:val="-7"/>
        </w:rPr>
        <w:t xml:space="preserve"> </w:t>
      </w:r>
      <w:r>
        <w:t>Υποστήριξης.</w:t>
      </w:r>
    </w:p>
    <w:p w:rsidR="009D2708" w:rsidRDefault="00636DD7">
      <w:pPr>
        <w:spacing w:before="156" w:line="261" w:lineRule="auto"/>
        <w:ind w:left="873" w:right="110" w:firstLine="720"/>
        <w:jc w:val="both"/>
      </w:pPr>
      <w:r>
        <w:t>Το/Η …(</w:t>
      </w:r>
      <w:proofErr w:type="spellStart"/>
      <w:r>
        <w:rPr>
          <w:b/>
        </w:rPr>
        <w:t>ονοματοδοσία</w:t>
      </w:r>
      <w:proofErr w:type="spellEnd"/>
      <w:r>
        <w:rPr>
          <w:b/>
        </w:rPr>
        <w:t xml:space="preserve"> σχολείου/ΕΔΥ)…… </w:t>
      </w:r>
      <w:r>
        <w:t>συμφωνεί να εφαρμόσει τις ακόλουθες απαιτήσεις, όπως</w:t>
      </w:r>
      <w:r>
        <w:rPr>
          <w:spacing w:val="1"/>
        </w:rPr>
        <w:t xml:space="preserve"> </w:t>
      </w:r>
      <w:r>
        <w:t>περιγράφονται</w:t>
      </w:r>
      <w:r>
        <w:rPr>
          <w:spacing w:val="-1"/>
        </w:rPr>
        <w:t xml:space="preserve"> </w:t>
      </w:r>
      <w:r>
        <w:t>παρακάτω:</w:t>
      </w:r>
    </w:p>
    <w:p w:rsidR="009D2708" w:rsidRDefault="00636DD7">
      <w:pPr>
        <w:pStyle w:val="a4"/>
        <w:numPr>
          <w:ilvl w:val="0"/>
          <w:numId w:val="1"/>
        </w:numPr>
        <w:tabs>
          <w:tab w:val="left" w:pos="1594"/>
        </w:tabs>
        <w:spacing w:before="152" w:line="259" w:lineRule="auto"/>
      </w:pPr>
      <w:r>
        <w:t>Τα</w:t>
      </w:r>
      <w:r>
        <w:rPr>
          <w:spacing w:val="1"/>
        </w:rPr>
        <w:t xml:space="preserve"> </w:t>
      </w:r>
      <w:r>
        <w:t>μέλη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ΕΔΥ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σχολείου</w:t>
      </w:r>
      <w:r>
        <w:rPr>
          <w:spacing w:val="1"/>
        </w:rPr>
        <w:t xml:space="preserve"> </w:t>
      </w:r>
      <w:r>
        <w:t>δεσμεύονται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διατήρηση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απορρήτου</w:t>
      </w:r>
      <w:r>
        <w:rPr>
          <w:spacing w:val="1"/>
        </w:rPr>
        <w:t xml:space="preserve"> </w:t>
      </w:r>
      <w:r>
        <w:t>στοιχείων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πληροφοριών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διαμοιράζονται</w:t>
      </w:r>
      <w:r>
        <w:rPr>
          <w:spacing w:val="1"/>
        </w:rPr>
        <w:t xml:space="preserve"> </w:t>
      </w:r>
      <w:r>
        <w:t>ανάμεσά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όλους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φορείς</w:t>
      </w:r>
      <w:r>
        <w:rPr>
          <w:spacing w:val="1"/>
        </w:rPr>
        <w:t xml:space="preserve"> </w:t>
      </w:r>
      <w:r>
        <w:t>εκπαίδευσης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υποστήριξης</w:t>
      </w:r>
      <w:r>
        <w:rPr>
          <w:spacing w:val="1"/>
        </w:rPr>
        <w:t xml:space="preserve"> </w:t>
      </w:r>
      <w:r>
        <w:t>του/της</w:t>
      </w:r>
      <w:r>
        <w:rPr>
          <w:spacing w:val="1"/>
        </w:rPr>
        <w:t xml:space="preserve"> </w:t>
      </w:r>
      <w:r>
        <w:t>μαθητή/μαθήτριας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t>γονείς/κηδεμόνες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διάφορα</w:t>
      </w:r>
      <w:r>
        <w:rPr>
          <w:spacing w:val="1"/>
        </w:rPr>
        <w:t xml:space="preserve"> </w:t>
      </w:r>
      <w:r>
        <w:t>στάδια</w:t>
      </w:r>
      <w:r>
        <w:rPr>
          <w:spacing w:val="1"/>
        </w:rPr>
        <w:t xml:space="preserve"> </w:t>
      </w:r>
      <w:r>
        <w:t>οργάνωσης,</w:t>
      </w:r>
      <w:r>
        <w:rPr>
          <w:spacing w:val="-5"/>
        </w:rPr>
        <w:t xml:space="preserve"> </w:t>
      </w:r>
      <w:r>
        <w:t>σχεδιασμού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εφαρμογής</w:t>
      </w:r>
      <w:r>
        <w:rPr>
          <w:spacing w:val="-2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προγραμμάτων παρέμβασης.</w:t>
      </w:r>
    </w:p>
    <w:p w:rsidR="009D2708" w:rsidRDefault="00636DD7">
      <w:pPr>
        <w:pStyle w:val="a4"/>
        <w:numPr>
          <w:ilvl w:val="0"/>
          <w:numId w:val="1"/>
        </w:numPr>
        <w:tabs>
          <w:tab w:val="left" w:pos="1594"/>
        </w:tabs>
        <w:spacing w:line="261" w:lineRule="auto"/>
        <w:ind w:right="106"/>
      </w:pPr>
      <w:r>
        <w:t>Η σχολική κοινότητα θα θέσει σε λειτουργία προγράμματα, δραστηριότητες και διαδικασίες για τη</w:t>
      </w:r>
      <w:r>
        <w:rPr>
          <w:spacing w:val="1"/>
        </w:rPr>
        <w:t xml:space="preserve"> </w:t>
      </w:r>
      <w:r>
        <w:t>συμμετοχή των γονέων/κηδεμόνων, τα οποία θα σχεδιαστούν και θα λειτουργήσουν με ουσιαστική</w:t>
      </w:r>
      <w:r>
        <w:rPr>
          <w:spacing w:val="1"/>
        </w:rPr>
        <w:t xml:space="preserve"> </w:t>
      </w:r>
      <w:r>
        <w:t>συνεργασία</w:t>
      </w:r>
      <w:r>
        <w:rPr>
          <w:spacing w:val="-4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τους</w:t>
      </w:r>
      <w:r>
        <w:rPr>
          <w:spacing w:val="-3"/>
        </w:rPr>
        <w:t xml:space="preserve"> </w:t>
      </w:r>
      <w:r>
        <w:t>γονείς/κηδεμόνες</w:t>
      </w:r>
      <w:r>
        <w:rPr>
          <w:spacing w:val="-3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μαθητών/μαθητριών</w:t>
      </w:r>
      <w:r>
        <w:rPr>
          <w:spacing w:val="2"/>
        </w:rPr>
        <w:t xml:space="preserve"> </w:t>
      </w:r>
      <w:r>
        <w:t>που</w:t>
      </w:r>
      <w:r>
        <w:rPr>
          <w:spacing w:val="-4"/>
        </w:rPr>
        <w:t xml:space="preserve"> </w:t>
      </w:r>
      <w:r>
        <w:t>υποστηρίζονται</w:t>
      </w:r>
      <w:r>
        <w:rPr>
          <w:spacing w:val="-2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Ε.Δ.Υ..</w:t>
      </w:r>
    </w:p>
    <w:p w:rsidR="009D2708" w:rsidRDefault="00636DD7">
      <w:pPr>
        <w:pStyle w:val="a4"/>
        <w:numPr>
          <w:ilvl w:val="0"/>
          <w:numId w:val="1"/>
        </w:numPr>
        <w:tabs>
          <w:tab w:val="left" w:pos="1594"/>
        </w:tabs>
        <w:spacing w:line="259" w:lineRule="auto"/>
        <w:ind w:right="115"/>
      </w:pPr>
      <w:r>
        <w:t>Η</w:t>
      </w:r>
      <w:r>
        <w:rPr>
          <w:spacing w:val="1"/>
        </w:rPr>
        <w:t xml:space="preserve"> </w:t>
      </w:r>
      <w:r>
        <w:t>Ε.Δ.Υ.</w:t>
      </w:r>
      <w:r>
        <w:rPr>
          <w:spacing w:val="1"/>
        </w:rPr>
        <w:t xml:space="preserve"> </w:t>
      </w:r>
      <w:r>
        <w:t>–στο</w:t>
      </w:r>
      <w:r>
        <w:rPr>
          <w:spacing w:val="1"/>
        </w:rPr>
        <w:t xml:space="preserve"> </w:t>
      </w:r>
      <w:r>
        <w:t>μέτρο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εφικτού-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παρέχει</w:t>
      </w:r>
      <w:r>
        <w:rPr>
          <w:spacing w:val="1"/>
        </w:rPr>
        <w:t xml:space="preserve"> </w:t>
      </w:r>
      <w:r>
        <w:t>ισότιμες</w:t>
      </w:r>
      <w:r>
        <w:rPr>
          <w:spacing w:val="1"/>
        </w:rPr>
        <w:t xml:space="preserve"> </w:t>
      </w:r>
      <w:r>
        <w:t>ευκαιρίες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μέλη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οικογένειας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μαθητών/μαθητριών,</w:t>
      </w:r>
      <w:r>
        <w:rPr>
          <w:spacing w:val="1"/>
        </w:rPr>
        <w:t xml:space="preserve"> </w:t>
      </w:r>
      <w:r>
        <w:t>συμπεριλαμβανομένων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τρόπου</w:t>
      </w:r>
      <w:r>
        <w:rPr>
          <w:spacing w:val="1"/>
        </w:rPr>
        <w:t xml:space="preserve"> </w:t>
      </w:r>
      <w:r>
        <w:t>άντλησης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παροχής</w:t>
      </w:r>
      <w:r>
        <w:rPr>
          <w:spacing w:val="1"/>
        </w:rPr>
        <w:t xml:space="preserve"> </w:t>
      </w:r>
      <w:r>
        <w:t>πληροφοριών,</w:t>
      </w:r>
      <w:r>
        <w:rPr>
          <w:spacing w:val="1"/>
        </w:rPr>
        <w:t xml:space="preserve"> </w:t>
      </w:r>
      <w:r>
        <w:t>αξιοποιώντας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εναλλακτικές</w:t>
      </w:r>
      <w:r>
        <w:rPr>
          <w:spacing w:val="-2"/>
        </w:rPr>
        <w:t xml:space="preserve"> </w:t>
      </w:r>
      <w:r>
        <w:t>μορφές</w:t>
      </w:r>
      <w:r>
        <w:rPr>
          <w:spacing w:val="-2"/>
        </w:rPr>
        <w:t xml:space="preserve"> </w:t>
      </w:r>
      <w:r>
        <w:t>επικοινωνίας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συνεργασίας,</w:t>
      </w:r>
      <w:r>
        <w:rPr>
          <w:spacing w:val="-6"/>
        </w:rPr>
        <w:t xml:space="preserve"> </w:t>
      </w:r>
      <w:r>
        <w:t>αν</w:t>
      </w:r>
      <w:r>
        <w:rPr>
          <w:spacing w:val="-2"/>
        </w:rPr>
        <w:t xml:space="preserve"> </w:t>
      </w:r>
      <w:r>
        <w:t>υπάρχει ανάγκη.</w:t>
      </w:r>
    </w:p>
    <w:p w:rsidR="009D2708" w:rsidRDefault="00636DD7">
      <w:pPr>
        <w:pStyle w:val="a4"/>
        <w:numPr>
          <w:ilvl w:val="0"/>
          <w:numId w:val="1"/>
        </w:numPr>
        <w:tabs>
          <w:tab w:val="left" w:pos="1594"/>
        </w:tabs>
        <w:spacing w:line="261" w:lineRule="auto"/>
        <w:ind w:right="110"/>
      </w:pPr>
      <w:r>
        <w:t>Προγραμματισμένες συναντήσεις κατόπιν συνεννόησης με τους γονείς/κηδεμόνες θα οργανώνονται,</w:t>
      </w:r>
      <w:r>
        <w:rPr>
          <w:spacing w:val="1"/>
        </w:rPr>
        <w:t xml:space="preserve"> </w:t>
      </w:r>
      <w:r>
        <w:t>θα καταγράφονται και θα διαμοιράζονται στα εμπλεκόμενα μέλη, όπως υποδεικνύεται στο Υπόδειγμα</w:t>
      </w:r>
      <w:r>
        <w:rPr>
          <w:spacing w:val="-47"/>
        </w:rPr>
        <w:t xml:space="preserve"> </w:t>
      </w:r>
      <w:r>
        <w:t>2.</w:t>
      </w:r>
    </w:p>
    <w:p w:rsidR="009D2708" w:rsidRDefault="00636DD7">
      <w:pPr>
        <w:pStyle w:val="a4"/>
        <w:numPr>
          <w:ilvl w:val="0"/>
          <w:numId w:val="1"/>
        </w:numPr>
        <w:tabs>
          <w:tab w:val="left" w:pos="1594"/>
          <w:tab w:val="left" w:leader="dot" w:pos="5566"/>
        </w:tabs>
        <w:spacing w:line="273" w:lineRule="exact"/>
        <w:ind w:right="0" w:hanging="361"/>
      </w:pPr>
      <w:r>
        <w:t>Η</w:t>
      </w:r>
      <w:r>
        <w:rPr>
          <w:spacing w:val="7"/>
        </w:rPr>
        <w:t xml:space="preserve"> </w:t>
      </w:r>
      <w:r>
        <w:t>Ε.Δ.Υ.</w:t>
      </w:r>
      <w:r>
        <w:rPr>
          <w:spacing w:val="8"/>
        </w:rPr>
        <w:t xml:space="preserve"> </w:t>
      </w:r>
      <w:r>
        <w:t>ορίζει</w:t>
      </w:r>
      <w:r>
        <w:rPr>
          <w:spacing w:val="8"/>
        </w:rPr>
        <w:t xml:space="preserve"> </w:t>
      </w:r>
      <w:r>
        <w:t>τον/την</w:t>
      </w:r>
      <w:r>
        <w:rPr>
          <w:rFonts w:ascii="Times New Roman" w:hAnsi="Times New Roman"/>
        </w:rPr>
        <w:tab/>
      </w:r>
      <w:r>
        <w:t>,</w:t>
      </w:r>
      <w:r>
        <w:rPr>
          <w:spacing w:val="3"/>
        </w:rPr>
        <w:t xml:space="preserve"> </w:t>
      </w:r>
      <w:r>
        <w:t>ειδικότητας</w:t>
      </w:r>
      <w:r>
        <w:rPr>
          <w:spacing w:val="5"/>
        </w:rPr>
        <w:t xml:space="preserve"> </w:t>
      </w:r>
      <w:r>
        <w:t>ΠΕ…</w:t>
      </w:r>
      <w:r>
        <w:rPr>
          <w:spacing w:val="11"/>
        </w:rPr>
        <w:t xml:space="preserve"> </w:t>
      </w:r>
      <w:r>
        <w:t>ως</w:t>
      </w:r>
      <w:r>
        <w:rPr>
          <w:spacing w:val="5"/>
        </w:rPr>
        <w:t xml:space="preserve"> </w:t>
      </w:r>
      <w:r>
        <w:t>βασικό</w:t>
      </w:r>
      <w:r>
        <w:rPr>
          <w:spacing w:val="4"/>
        </w:rPr>
        <w:t xml:space="preserve"> </w:t>
      </w:r>
      <w:r>
        <w:t>συντονιστή</w:t>
      </w:r>
      <w:r>
        <w:rPr>
          <w:spacing w:val="6"/>
        </w:rPr>
        <w:t xml:space="preserve"> </w:t>
      </w:r>
      <w:r>
        <w:t>επικοινωνίας</w:t>
      </w:r>
      <w:r>
        <w:rPr>
          <w:spacing w:val="5"/>
        </w:rPr>
        <w:t xml:space="preserve"> </w:t>
      </w:r>
      <w:r>
        <w:t>και</w:t>
      </w:r>
    </w:p>
    <w:p w:rsidR="009D2708" w:rsidRDefault="00636DD7">
      <w:pPr>
        <w:pStyle w:val="a3"/>
        <w:spacing w:before="14" w:line="256" w:lineRule="auto"/>
        <w:ind w:right="112"/>
        <w:jc w:val="both"/>
      </w:pPr>
      <w:r>
        <w:t>αλληλεπίδρασης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οικογένειες,</w:t>
      </w:r>
      <w:r>
        <w:rPr>
          <w:spacing w:val="1"/>
        </w:rPr>
        <w:t xml:space="preserve"> </w:t>
      </w:r>
      <w:r>
        <w:t>ο/η</w:t>
      </w:r>
      <w:r>
        <w:rPr>
          <w:spacing w:val="1"/>
        </w:rPr>
        <w:t xml:space="preserve"> </w:t>
      </w:r>
      <w:r>
        <w:t>οποίος/α</w:t>
      </w:r>
      <w:r>
        <w:rPr>
          <w:spacing w:val="1"/>
        </w:rPr>
        <w:t xml:space="preserve"> </w:t>
      </w:r>
      <w:r>
        <w:t>αποτελεί</w:t>
      </w:r>
      <w:r>
        <w:rPr>
          <w:spacing w:val="1"/>
        </w:rPr>
        <w:t xml:space="preserve"> </w:t>
      </w:r>
      <w:r>
        <w:t>σταθερό</w:t>
      </w:r>
      <w:r>
        <w:rPr>
          <w:spacing w:val="1"/>
        </w:rPr>
        <w:t xml:space="preserve"> </w:t>
      </w:r>
      <w:r>
        <w:t>πρόσωπο</w:t>
      </w:r>
      <w:r>
        <w:rPr>
          <w:spacing w:val="1"/>
        </w:rPr>
        <w:t xml:space="preserve"> </w:t>
      </w:r>
      <w:r>
        <w:t>αναφοράς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διασφαλίζει</w:t>
      </w:r>
      <w:r>
        <w:rPr>
          <w:spacing w:val="-1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ισορροπία</w:t>
      </w:r>
      <w:r>
        <w:rPr>
          <w:spacing w:val="-4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δεσμευτικής</w:t>
      </w:r>
      <w:r>
        <w:rPr>
          <w:spacing w:val="-2"/>
        </w:rPr>
        <w:t xml:space="preserve"> </w:t>
      </w:r>
      <w:r>
        <w:t>σχέσης</w:t>
      </w:r>
      <w:r>
        <w:rPr>
          <w:spacing w:val="-3"/>
        </w:rPr>
        <w:t xml:space="preserve"> </w:t>
      </w:r>
      <w:r>
        <w:t>σχολείου-οικογένειας.</w:t>
      </w:r>
    </w:p>
    <w:p w:rsidR="009D2708" w:rsidRDefault="00636DD7">
      <w:pPr>
        <w:pStyle w:val="a4"/>
        <w:numPr>
          <w:ilvl w:val="0"/>
          <w:numId w:val="1"/>
        </w:numPr>
        <w:tabs>
          <w:tab w:val="left" w:pos="1594"/>
        </w:tabs>
        <w:spacing w:before="5" w:line="256" w:lineRule="auto"/>
        <w:ind w:right="110"/>
      </w:pPr>
      <w:r>
        <w:t>Τα μέλη της Ε.Δ.Υ. ενθαρρύνουν την ενεργή συμμετοχή της οικογένειας στις δράσεις του σχολείου και</w:t>
      </w:r>
      <w:r>
        <w:rPr>
          <w:spacing w:val="1"/>
        </w:rPr>
        <w:t xml:space="preserve"> </w:t>
      </w:r>
      <w:r>
        <w:t>στον</w:t>
      </w:r>
      <w:r>
        <w:rPr>
          <w:spacing w:val="-2"/>
        </w:rPr>
        <w:t xml:space="preserve"> </w:t>
      </w:r>
      <w:r>
        <w:t>σχεδιασμό</w:t>
      </w:r>
      <w:r>
        <w:rPr>
          <w:spacing w:val="-3"/>
        </w:rPr>
        <w:t xml:space="preserve"> </w:t>
      </w:r>
      <w:r>
        <w:t>αυτών.</w:t>
      </w:r>
    </w:p>
    <w:p w:rsidR="009D2708" w:rsidRDefault="00636DD7">
      <w:pPr>
        <w:pStyle w:val="a4"/>
        <w:numPr>
          <w:ilvl w:val="0"/>
          <w:numId w:val="1"/>
        </w:numPr>
        <w:tabs>
          <w:tab w:val="left" w:pos="1594"/>
        </w:tabs>
        <w:spacing w:before="4" w:line="259" w:lineRule="auto"/>
        <w:ind w:right="107"/>
      </w:pPr>
      <w:r>
        <w:t>Η</w:t>
      </w:r>
      <w:r>
        <w:rPr>
          <w:spacing w:val="1"/>
        </w:rPr>
        <w:t xml:space="preserve"> </w:t>
      </w:r>
      <w:r>
        <w:t>σχολική</w:t>
      </w:r>
      <w:r>
        <w:rPr>
          <w:spacing w:val="1"/>
        </w:rPr>
        <w:t xml:space="preserve"> </w:t>
      </w:r>
      <w:r>
        <w:t>κοινότητα</w:t>
      </w:r>
      <w:r>
        <w:rPr>
          <w:spacing w:val="1"/>
        </w:rPr>
        <w:t xml:space="preserve"> </w:t>
      </w:r>
      <w:r>
        <w:t>δύναται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οργανώνει</w:t>
      </w:r>
      <w:r>
        <w:rPr>
          <w:spacing w:val="1"/>
        </w:rPr>
        <w:t xml:space="preserve"> </w:t>
      </w:r>
      <w:r>
        <w:t>επιμορφωτικές</w:t>
      </w:r>
      <w:r>
        <w:rPr>
          <w:spacing w:val="1"/>
        </w:rPr>
        <w:t xml:space="preserve"> </w:t>
      </w:r>
      <w:r>
        <w:t>συναντήσεις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βάση</w:t>
      </w:r>
      <w:r>
        <w:rPr>
          <w:spacing w:val="1"/>
        </w:rPr>
        <w:t xml:space="preserve"> </w:t>
      </w:r>
      <w:r>
        <w:t>ζητήματα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προκύπτουν</w:t>
      </w:r>
      <w:r>
        <w:rPr>
          <w:spacing w:val="1"/>
        </w:rPr>
        <w:t xml:space="preserve"> </w:t>
      </w:r>
      <w:r>
        <w:t>εντός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πλαισίου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ολομέλεια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proofErr w:type="spellStart"/>
      <w:r>
        <w:t>μικρο</w:t>
      </w:r>
      <w:proofErr w:type="spellEnd"/>
      <w:r>
        <w:t>-ομάδες</w:t>
      </w:r>
      <w:r>
        <w:rPr>
          <w:spacing w:val="1"/>
        </w:rPr>
        <w:t xml:space="preserve"> </w:t>
      </w:r>
      <w:r>
        <w:t>οικογενειών,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στόχο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αποτελεσματικότερη</w:t>
      </w:r>
      <w:r>
        <w:rPr>
          <w:spacing w:val="-2"/>
        </w:rPr>
        <w:t xml:space="preserve"> </w:t>
      </w:r>
      <w:r>
        <w:t>εφαρμογή</w:t>
      </w:r>
      <w:r>
        <w:rPr>
          <w:spacing w:val="-1"/>
        </w:rPr>
        <w:t xml:space="preserve"> </w:t>
      </w:r>
      <w:r>
        <w:t>τω</w:t>
      </w:r>
      <w:r>
        <w:rPr>
          <w:spacing w:val="-2"/>
        </w:rPr>
        <w:t xml:space="preserve"> </w:t>
      </w:r>
      <w:r>
        <w:t>προγραμμάτων.</w:t>
      </w:r>
    </w:p>
    <w:p w:rsidR="009D2708" w:rsidRDefault="009D2708">
      <w:pPr>
        <w:spacing w:line="259" w:lineRule="auto"/>
        <w:jc w:val="both"/>
        <w:sectPr w:rsidR="009D2708">
          <w:type w:val="continuous"/>
          <w:pgSz w:w="12240" w:h="15840"/>
          <w:pgMar w:top="940" w:right="1020" w:bottom="280" w:left="260" w:header="720" w:footer="720" w:gutter="0"/>
          <w:cols w:space="720"/>
        </w:sectPr>
      </w:pPr>
    </w:p>
    <w:p w:rsidR="009D2708" w:rsidRDefault="00636DD7">
      <w:pPr>
        <w:pStyle w:val="a4"/>
        <w:numPr>
          <w:ilvl w:val="0"/>
          <w:numId w:val="1"/>
        </w:numPr>
        <w:tabs>
          <w:tab w:val="left" w:pos="1594"/>
        </w:tabs>
        <w:spacing w:before="87" w:line="259" w:lineRule="auto"/>
        <w:ind w:right="109"/>
      </w:pPr>
      <w:r>
        <w:lastRenderedPageBreak/>
        <w:t>Τα μέλη της Ε.Δ.Υ. θα πραγματοποιήσουν ετήσια αξιολόγηση (απολογισμό) των προγραμμάτων σε</w:t>
      </w:r>
      <w:r>
        <w:rPr>
          <w:spacing w:val="1"/>
        </w:rPr>
        <w:t xml:space="preserve"> </w:t>
      </w:r>
      <w:r>
        <w:t>συνεργασία με την οικογένεια, ώστε να σχεδιαστούν εκ νέου αποτελεσματικότερες στρατηγικές με</w:t>
      </w:r>
      <w:r>
        <w:rPr>
          <w:spacing w:val="1"/>
        </w:rPr>
        <w:t xml:space="preserve"> </w:t>
      </w:r>
      <w:r>
        <w:t>βάση</w:t>
      </w:r>
      <w:r>
        <w:rPr>
          <w:spacing w:val="-2"/>
        </w:rPr>
        <w:t xml:space="preserve"> </w:t>
      </w:r>
      <w:r>
        <w:t>τις</w:t>
      </w:r>
      <w:r>
        <w:rPr>
          <w:spacing w:val="-2"/>
        </w:rPr>
        <w:t xml:space="preserve"> </w:t>
      </w:r>
      <w:r>
        <w:t>ανάγκες</w:t>
      </w:r>
      <w:r>
        <w:rPr>
          <w:spacing w:val="1"/>
        </w:rPr>
        <w:t xml:space="preserve"> </w:t>
      </w:r>
      <w:r>
        <w:t>σχολείου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οικογενειών –μαθητών/μαθητριών.</w:t>
      </w:r>
    </w:p>
    <w:p w:rsidR="009D2708" w:rsidRDefault="00636DD7">
      <w:pPr>
        <w:spacing w:before="162"/>
        <w:ind w:left="1593"/>
        <w:jc w:val="both"/>
      </w:pPr>
      <w:r>
        <w:t xml:space="preserve">Οι     </w:t>
      </w:r>
      <w:r>
        <w:rPr>
          <w:spacing w:val="27"/>
        </w:rPr>
        <w:t xml:space="preserve"> </w:t>
      </w:r>
      <w:r>
        <w:rPr>
          <w:b/>
        </w:rPr>
        <w:t xml:space="preserve">γονείς/κηδεμόνες      </w:t>
      </w:r>
      <w:r>
        <w:rPr>
          <w:b/>
          <w:spacing w:val="22"/>
        </w:rPr>
        <w:t xml:space="preserve"> </w:t>
      </w:r>
      <w:r>
        <w:t xml:space="preserve">…(ονόματα)………………………………………..      </w:t>
      </w:r>
      <w:r>
        <w:rPr>
          <w:spacing w:val="23"/>
        </w:rPr>
        <w:t xml:space="preserve"> </w:t>
      </w:r>
      <w:r>
        <w:t xml:space="preserve">του/της      </w:t>
      </w:r>
      <w:r>
        <w:rPr>
          <w:spacing w:val="24"/>
        </w:rPr>
        <w:t xml:space="preserve"> </w:t>
      </w:r>
      <w:r>
        <w:t>μαθητή/μαθήτριας</w:t>
      </w:r>
    </w:p>
    <w:p w:rsidR="009D2708" w:rsidRDefault="00636DD7">
      <w:pPr>
        <w:pStyle w:val="a3"/>
        <w:spacing w:before="20" w:line="259" w:lineRule="auto"/>
        <w:ind w:left="873" w:right="110"/>
        <w:jc w:val="both"/>
      </w:pPr>
      <w:r>
        <w:t>………..(όνομα)……</w:t>
      </w:r>
      <w:r>
        <w:rPr>
          <w:spacing w:val="1"/>
        </w:rPr>
        <w:t xml:space="preserve"> </w:t>
      </w:r>
      <w:r>
        <w:t>δεσμεύονται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συμμετέχουν</w:t>
      </w:r>
      <w:r>
        <w:rPr>
          <w:spacing w:val="1"/>
        </w:rPr>
        <w:t xml:space="preserve"> </w:t>
      </w:r>
      <w:r>
        <w:t>ενεργά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προγράμματα,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δραστηριότητες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διαδικασίες που αφορούν το τέκνο τους και την ευρεία σχολική κοινότητα μέσω τακτικής, αμφίδρομης και</w:t>
      </w:r>
      <w:r>
        <w:rPr>
          <w:spacing w:val="1"/>
        </w:rPr>
        <w:t xml:space="preserve"> </w:t>
      </w:r>
      <w:r>
        <w:t>ουσιαστικής</w:t>
      </w:r>
      <w:r>
        <w:rPr>
          <w:spacing w:val="-3"/>
        </w:rPr>
        <w:t xml:space="preserve"> </w:t>
      </w:r>
      <w:r>
        <w:t>επικοινωνίας</w:t>
      </w:r>
      <w:r>
        <w:rPr>
          <w:spacing w:val="-3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μέλη</w:t>
      </w:r>
      <w:r>
        <w:rPr>
          <w:spacing w:val="-2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σχολείου</w:t>
      </w:r>
      <w:r>
        <w:rPr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υποστηρικτικών θεσμών,</w:t>
      </w:r>
      <w:r>
        <w:rPr>
          <w:spacing w:val="-6"/>
        </w:rPr>
        <w:t xml:space="preserve"> </w:t>
      </w:r>
      <w:r>
        <w:t>συμφωνώντας</w:t>
      </w:r>
      <w:r>
        <w:rPr>
          <w:spacing w:val="-2"/>
        </w:rPr>
        <w:t xml:space="preserve"> </w:t>
      </w:r>
      <w:r>
        <w:t>ότι:</w:t>
      </w:r>
    </w:p>
    <w:p w:rsidR="009D2708" w:rsidRDefault="00636DD7">
      <w:pPr>
        <w:pStyle w:val="a4"/>
        <w:numPr>
          <w:ilvl w:val="0"/>
          <w:numId w:val="1"/>
        </w:numPr>
        <w:tabs>
          <w:tab w:val="left" w:pos="1594"/>
        </w:tabs>
        <w:spacing w:before="160" w:line="259" w:lineRule="auto"/>
      </w:pPr>
      <w:r>
        <w:t>Οι γονείς/κηδεμόνες δεσμεύονται στη διασφάλιση του απορρήτου</w:t>
      </w:r>
      <w:r>
        <w:rPr>
          <w:spacing w:val="49"/>
        </w:rPr>
        <w:t xml:space="preserve"> </w:t>
      </w:r>
      <w:r>
        <w:t>στοιχείων και πληροφοριών που</w:t>
      </w:r>
      <w:r>
        <w:rPr>
          <w:spacing w:val="1"/>
        </w:rPr>
        <w:t xml:space="preserve"> </w:t>
      </w:r>
      <w:r>
        <w:t>θα διαμοιράζονται ανάμεσά τους και στα μέλη της σχολικής κοινότητας κατά τα διάφορα στάδια</w:t>
      </w:r>
      <w:r>
        <w:rPr>
          <w:spacing w:val="1"/>
        </w:rPr>
        <w:t xml:space="preserve"> </w:t>
      </w:r>
      <w:r>
        <w:t>οργάνωσης,</w:t>
      </w:r>
      <w:r>
        <w:rPr>
          <w:spacing w:val="-5"/>
        </w:rPr>
        <w:t xml:space="preserve"> </w:t>
      </w:r>
      <w:r>
        <w:t>σχεδιασμού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εφαρμογής</w:t>
      </w:r>
      <w:r>
        <w:rPr>
          <w:spacing w:val="-2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προγραμμάτων παρέμβασης.</w:t>
      </w:r>
    </w:p>
    <w:p w:rsidR="009D2708" w:rsidRDefault="00636DD7">
      <w:pPr>
        <w:pStyle w:val="a4"/>
        <w:numPr>
          <w:ilvl w:val="0"/>
          <w:numId w:val="1"/>
        </w:numPr>
        <w:tabs>
          <w:tab w:val="left" w:pos="1594"/>
        </w:tabs>
        <w:spacing w:line="261" w:lineRule="auto"/>
        <w:ind w:right="113"/>
      </w:pPr>
      <w:r>
        <w:t>Οι γονείς/κηδεμόνες συναινούν και θα παρευρίσκονται στις προγραμματισμένες συναντήσεις που</w:t>
      </w:r>
      <w:r>
        <w:rPr>
          <w:spacing w:val="1"/>
        </w:rPr>
        <w:t xml:space="preserve"> </w:t>
      </w:r>
      <w:r>
        <w:t>καθορίζονται</w:t>
      </w:r>
      <w:r w:rsidR="004E261F">
        <w:t>.</w:t>
      </w:r>
    </w:p>
    <w:p w:rsidR="009D2708" w:rsidRDefault="00636DD7">
      <w:pPr>
        <w:pStyle w:val="a4"/>
        <w:numPr>
          <w:ilvl w:val="0"/>
          <w:numId w:val="1"/>
        </w:numPr>
        <w:tabs>
          <w:tab w:val="left" w:pos="1594"/>
        </w:tabs>
        <w:spacing w:line="261" w:lineRule="auto"/>
        <w:ind w:right="113"/>
      </w:pPr>
      <w:r>
        <w:t xml:space="preserve">Οι γονείς/κηδεμόνες συναινούν </w:t>
      </w:r>
      <w:r>
        <w:rPr>
          <w:color w:val="212121"/>
        </w:rPr>
        <w:t>για τη διενέργεια διεπιστημονικής εκπαιδευτικής αξιολόγησης από τα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 xml:space="preserve">μέλη της Ε.Δ.Υ. και τη </w:t>
      </w:r>
      <w:r>
        <w:t>διαμόρφωση εξατομικευμένου προγράμματος εκπαίδευσης και διεπιστημονικής</w:t>
      </w:r>
      <w:r>
        <w:rPr>
          <w:spacing w:val="-47"/>
        </w:rPr>
        <w:t xml:space="preserve"> </w:t>
      </w:r>
      <w:r>
        <w:t>υποστήριξης</w:t>
      </w:r>
      <w:r>
        <w:rPr>
          <w:spacing w:val="-1"/>
        </w:rPr>
        <w:t xml:space="preserve"> </w:t>
      </w:r>
      <w:r>
        <w:rPr>
          <w:color w:val="212121"/>
        </w:rPr>
        <w:t>του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μαθητή.</w:t>
      </w:r>
    </w:p>
    <w:p w:rsidR="009D2708" w:rsidRDefault="00636DD7">
      <w:pPr>
        <w:pStyle w:val="a4"/>
        <w:numPr>
          <w:ilvl w:val="0"/>
          <w:numId w:val="1"/>
        </w:numPr>
        <w:tabs>
          <w:tab w:val="left" w:pos="1594"/>
        </w:tabs>
        <w:spacing w:line="259" w:lineRule="auto"/>
      </w:pPr>
      <w:r>
        <w:t>Οι γονείς/κηδεμόνες παίζουν αναπόσπαστο ρόλο στην παροχή βοήθειας στην ολιστική ανάπτυξη του</w:t>
      </w:r>
      <w:r>
        <w:rPr>
          <w:spacing w:val="1"/>
        </w:rPr>
        <w:t xml:space="preserve"> </w:t>
      </w:r>
      <w:r>
        <w:t>παιδιού τους, διασφαλίζοντας την προστασία των δικαιωμάτων του και την υιοθέτηση συμπεριφορών</w:t>
      </w:r>
      <w:r>
        <w:rPr>
          <w:spacing w:val="-47"/>
        </w:rPr>
        <w:t xml:space="preserve"> </w:t>
      </w:r>
      <w:r>
        <w:t>υπέρ</w:t>
      </w:r>
      <w:r>
        <w:rPr>
          <w:spacing w:val="1"/>
        </w:rPr>
        <w:t xml:space="preserve"> </w:t>
      </w:r>
      <w:r>
        <w:t>αυτής.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κατεύθυνση</w:t>
      </w:r>
      <w:r>
        <w:rPr>
          <w:spacing w:val="1"/>
        </w:rPr>
        <w:t xml:space="preserve"> </w:t>
      </w:r>
      <w:r>
        <w:t>αυτή, καταθέτουν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δικές τους</w:t>
      </w:r>
      <w:r>
        <w:rPr>
          <w:spacing w:val="1"/>
        </w:rPr>
        <w:t xml:space="preserve"> </w:t>
      </w:r>
      <w:r>
        <w:t>απόψεις και</w:t>
      </w:r>
      <w:r>
        <w:rPr>
          <w:spacing w:val="1"/>
        </w:rPr>
        <w:t xml:space="preserve"> </w:t>
      </w:r>
      <w:r>
        <w:t>προτάσεις</w:t>
      </w:r>
      <w:r>
        <w:rPr>
          <w:spacing w:val="1"/>
        </w:rPr>
        <w:t xml:space="preserve"> </w:t>
      </w:r>
      <w:r>
        <w:t>προς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Επιτροπή</w:t>
      </w:r>
      <w:r>
        <w:rPr>
          <w:spacing w:val="-1"/>
        </w:rPr>
        <w:t xml:space="preserve"> </w:t>
      </w:r>
      <w:r>
        <w:t>Διεπιστημονικής</w:t>
      </w:r>
      <w:r>
        <w:rPr>
          <w:spacing w:val="-2"/>
        </w:rPr>
        <w:t xml:space="preserve"> </w:t>
      </w:r>
      <w:r>
        <w:t>Υποστήριξης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σχολική</w:t>
      </w:r>
      <w:r>
        <w:rPr>
          <w:spacing w:val="-5"/>
        </w:rPr>
        <w:t xml:space="preserve"> </w:t>
      </w:r>
      <w:r>
        <w:t>κοινότητα.</w:t>
      </w:r>
    </w:p>
    <w:p w:rsidR="009D2708" w:rsidRDefault="00636DD7">
      <w:pPr>
        <w:pStyle w:val="a4"/>
        <w:numPr>
          <w:ilvl w:val="0"/>
          <w:numId w:val="1"/>
        </w:numPr>
        <w:tabs>
          <w:tab w:val="left" w:pos="1594"/>
        </w:tabs>
        <w:spacing w:line="259" w:lineRule="auto"/>
        <w:ind w:right="106"/>
      </w:pPr>
      <w:r>
        <w:t>Οι</w:t>
      </w:r>
      <w:r>
        <w:rPr>
          <w:spacing w:val="1"/>
        </w:rPr>
        <w:t xml:space="preserve"> </w:t>
      </w:r>
      <w:r>
        <w:t>γονείς/κηδεμόνες</w:t>
      </w:r>
      <w:r>
        <w:rPr>
          <w:spacing w:val="1"/>
        </w:rPr>
        <w:t xml:space="preserve"> </w:t>
      </w:r>
      <w:r>
        <w:t>εφαρμόζουν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καθημερινότητά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μέτρο</w:t>
      </w:r>
      <w:r>
        <w:rPr>
          <w:spacing w:val="1"/>
        </w:rPr>
        <w:t xml:space="preserve"> </w:t>
      </w:r>
      <w:r>
        <w:t>του</w:t>
      </w:r>
      <w:r>
        <w:rPr>
          <w:spacing w:val="50"/>
        </w:rPr>
        <w:t xml:space="preserve"> </w:t>
      </w:r>
      <w:r>
        <w:t>εφικτού-</w:t>
      </w:r>
      <w:r>
        <w:rPr>
          <w:spacing w:val="1"/>
        </w:rPr>
        <w:t xml:space="preserve"> </w:t>
      </w:r>
      <w:r>
        <w:t>δραστηριότητες και διαδικασίες που προάγουν την ολιστική ανάπτυξη του παιδιού τους με βάση τις</w:t>
      </w:r>
      <w:r>
        <w:rPr>
          <w:spacing w:val="1"/>
        </w:rPr>
        <w:t xml:space="preserve"> </w:t>
      </w:r>
      <w:r>
        <w:t>προσωποποιημένες ανάγκες του και παρέχουν ανατροφοδότηση για αυτές στα μέλη της σχολικής</w:t>
      </w:r>
      <w:r>
        <w:rPr>
          <w:spacing w:val="1"/>
        </w:rPr>
        <w:t xml:space="preserve"> </w:t>
      </w:r>
      <w:r>
        <w:t>κοινότητας.</w:t>
      </w:r>
    </w:p>
    <w:p w:rsidR="009D2708" w:rsidRDefault="00636DD7">
      <w:pPr>
        <w:pStyle w:val="a4"/>
        <w:numPr>
          <w:ilvl w:val="0"/>
          <w:numId w:val="1"/>
        </w:numPr>
        <w:tabs>
          <w:tab w:val="left" w:pos="1594"/>
        </w:tabs>
        <w:spacing w:line="259" w:lineRule="auto"/>
        <w:ind w:right="115"/>
      </w:pPr>
      <w:r>
        <w:t>Οι γονείς/κηδεμόνες ενθαρρύνονται να ζητήσουν συμβουλές, να εκφράσουν προβληματισμούς   και</w:t>
      </w:r>
      <w:r>
        <w:rPr>
          <w:spacing w:val="1"/>
        </w:rPr>
        <w:t xml:space="preserve"> </w:t>
      </w:r>
      <w:r>
        <w:t>να αναζητήσουν λύσεις για ζητήματα που αφορούν το παιδί τους σε στενή συνεργασία με τα μέλη της</w:t>
      </w:r>
      <w:r>
        <w:rPr>
          <w:spacing w:val="1"/>
        </w:rPr>
        <w:t xml:space="preserve"> </w:t>
      </w:r>
      <w:r>
        <w:t>σχολικής</w:t>
      </w:r>
      <w:r>
        <w:rPr>
          <w:spacing w:val="-3"/>
        </w:rPr>
        <w:t xml:space="preserve"> </w:t>
      </w:r>
      <w:r>
        <w:t>κοινότητας.</w:t>
      </w:r>
    </w:p>
    <w:p w:rsidR="009D2708" w:rsidRDefault="00636DD7">
      <w:pPr>
        <w:pStyle w:val="a4"/>
        <w:numPr>
          <w:ilvl w:val="0"/>
          <w:numId w:val="1"/>
        </w:numPr>
        <w:tabs>
          <w:tab w:val="left" w:pos="1594"/>
        </w:tabs>
        <w:spacing w:line="256" w:lineRule="auto"/>
      </w:pPr>
      <w:r>
        <w:t xml:space="preserve">Οι γονείς/κηδεμόνες συναινούν </w:t>
      </w:r>
      <w:r>
        <w:rPr>
          <w:color w:val="212121"/>
        </w:rPr>
        <w:t xml:space="preserve">για την παραπομπή </w:t>
      </w:r>
      <w:r>
        <w:t>στο ΚΕ.Δ.Α.Σ.Υ, εφόσον κριθεί απαραίτητο, με</w:t>
      </w:r>
      <w:r>
        <w:rPr>
          <w:spacing w:val="1"/>
        </w:rPr>
        <w:t xml:space="preserve"> </w:t>
      </w:r>
      <w:r>
        <w:t>σκοπό</w:t>
      </w:r>
      <w:r>
        <w:rPr>
          <w:spacing w:val="-4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περαιτέρω</w:t>
      </w:r>
      <w:r>
        <w:rPr>
          <w:spacing w:val="-2"/>
        </w:rPr>
        <w:t xml:space="preserve"> </w:t>
      </w:r>
      <w:r>
        <w:t>διερεύνηση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αξιολόγηση</w:t>
      </w:r>
      <w:r>
        <w:rPr>
          <w:spacing w:val="2"/>
        </w:rPr>
        <w:t xml:space="preserve"> </w:t>
      </w:r>
      <w:r>
        <w:rPr>
          <w:color w:val="212121"/>
        </w:rPr>
        <w:t>του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μαθητή.</w:t>
      </w:r>
    </w:p>
    <w:p w:rsidR="009D2708" w:rsidRDefault="00636DD7">
      <w:pPr>
        <w:pStyle w:val="a4"/>
        <w:numPr>
          <w:ilvl w:val="0"/>
          <w:numId w:val="1"/>
        </w:numPr>
        <w:tabs>
          <w:tab w:val="left" w:pos="1594"/>
        </w:tabs>
        <w:spacing w:line="259" w:lineRule="auto"/>
        <w:ind w:right="111"/>
      </w:pPr>
      <w:r>
        <w:t>Οι</w:t>
      </w:r>
      <w:r>
        <w:rPr>
          <w:spacing w:val="1"/>
        </w:rPr>
        <w:t xml:space="preserve"> </w:t>
      </w:r>
      <w:r>
        <w:t>γονείς/κηδεμόνες</w:t>
      </w:r>
      <w:r>
        <w:rPr>
          <w:spacing w:val="1"/>
        </w:rPr>
        <w:t xml:space="preserve"> </w:t>
      </w:r>
      <w:r>
        <w:t>συμμετέχουν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ετήσιο</w:t>
      </w:r>
      <w:r>
        <w:rPr>
          <w:spacing w:val="1"/>
        </w:rPr>
        <w:t xml:space="preserve"> </w:t>
      </w:r>
      <w:r>
        <w:t>απολογισμό,</w:t>
      </w:r>
      <w:r>
        <w:rPr>
          <w:spacing w:val="1"/>
        </w:rPr>
        <w:t xml:space="preserve"> </w:t>
      </w:r>
      <w:r>
        <w:t>εκφράζοντας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απόψεις</w:t>
      </w:r>
      <w:r>
        <w:rPr>
          <w:spacing w:val="1"/>
        </w:rPr>
        <w:t xml:space="preserve"> </w:t>
      </w:r>
      <w:r>
        <w:t>και</w:t>
      </w:r>
      <w:r>
        <w:rPr>
          <w:spacing w:val="49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εμπειρίες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αναφορικά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υλοποιήσιμα</w:t>
      </w:r>
      <w:r>
        <w:rPr>
          <w:spacing w:val="1"/>
        </w:rPr>
        <w:t xml:space="preserve"> </w:t>
      </w:r>
      <w:r>
        <w:t>προγράμματα,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στόχο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αποτελεσματικότερο</w:t>
      </w:r>
      <w:r>
        <w:rPr>
          <w:spacing w:val="1"/>
        </w:rPr>
        <w:t xml:space="preserve"> </w:t>
      </w:r>
      <w:r>
        <w:t>επανασχεδιασμό</w:t>
      </w:r>
      <w:r>
        <w:rPr>
          <w:spacing w:val="-4"/>
        </w:rPr>
        <w:t xml:space="preserve"> </w:t>
      </w:r>
      <w:r>
        <w:t>τους</w:t>
      </w:r>
      <w:r>
        <w:rPr>
          <w:spacing w:val="-2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επόμενη</w:t>
      </w:r>
      <w:r>
        <w:rPr>
          <w:spacing w:val="-1"/>
        </w:rPr>
        <w:t xml:space="preserve"> </w:t>
      </w:r>
      <w:r>
        <w:t>σχολική</w:t>
      </w:r>
      <w:r>
        <w:rPr>
          <w:spacing w:val="-1"/>
        </w:rPr>
        <w:t xml:space="preserve"> </w:t>
      </w:r>
      <w:r>
        <w:t>χρονιά.</w:t>
      </w:r>
    </w:p>
    <w:p w:rsidR="009D2708" w:rsidRDefault="009D2708">
      <w:pPr>
        <w:pStyle w:val="a3"/>
        <w:ind w:left="0"/>
      </w:pPr>
    </w:p>
    <w:p w:rsidR="009D2708" w:rsidRDefault="00636DD7">
      <w:pPr>
        <w:pStyle w:val="a3"/>
        <w:tabs>
          <w:tab w:val="left" w:pos="6251"/>
        </w:tabs>
        <w:spacing w:before="170" w:line="403" w:lineRule="auto"/>
        <w:ind w:left="873" w:right="738"/>
      </w:pPr>
      <w:proofErr w:type="spellStart"/>
      <w:r>
        <w:t>Ονομ</w:t>
      </w:r>
      <w:proofErr w:type="spellEnd"/>
      <w:r>
        <w:t>/</w:t>
      </w:r>
      <w:proofErr w:type="spellStart"/>
      <w:r>
        <w:t>μο</w:t>
      </w:r>
      <w:proofErr w:type="spellEnd"/>
      <w:r>
        <w:t>,</w:t>
      </w:r>
      <w:r>
        <w:rPr>
          <w:spacing w:val="-4"/>
        </w:rPr>
        <w:t xml:space="preserve"> </w:t>
      </w:r>
      <w:r>
        <w:t>ειδικότητα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υπογραφή</w:t>
      </w:r>
      <w:r>
        <w:rPr>
          <w:spacing w:val="-2"/>
        </w:rPr>
        <w:t xml:space="preserve"> </w:t>
      </w:r>
      <w:r>
        <w:t>μελών</w:t>
      </w:r>
      <w:r>
        <w:tab/>
      </w:r>
      <w:proofErr w:type="spellStart"/>
      <w:r>
        <w:t>Ονομ</w:t>
      </w:r>
      <w:proofErr w:type="spellEnd"/>
      <w:r>
        <w:t>/</w:t>
      </w:r>
      <w:proofErr w:type="spellStart"/>
      <w:r>
        <w:t>μο</w:t>
      </w:r>
      <w:proofErr w:type="spellEnd"/>
      <w:r>
        <w:t xml:space="preserve"> και υπογραφή γονέων/κηδεμόνων</w:t>
      </w:r>
      <w:r>
        <w:rPr>
          <w:spacing w:val="-47"/>
        </w:rPr>
        <w:t xml:space="preserve"> </w:t>
      </w:r>
      <w:r>
        <w:t>Επιτροπής</w:t>
      </w:r>
      <w:r>
        <w:rPr>
          <w:spacing w:val="-3"/>
        </w:rPr>
        <w:t xml:space="preserve"> </w:t>
      </w:r>
      <w:r>
        <w:t>Διεπιστημονικής</w:t>
      </w:r>
      <w:r>
        <w:rPr>
          <w:spacing w:val="-2"/>
        </w:rPr>
        <w:t xml:space="preserve"> </w:t>
      </w:r>
      <w:r>
        <w:t>Υποστήριξης</w:t>
      </w:r>
    </w:p>
    <w:p w:rsidR="009D2708" w:rsidRDefault="00636DD7">
      <w:pPr>
        <w:pStyle w:val="a3"/>
        <w:spacing w:line="259" w:lineRule="exact"/>
        <w:ind w:left="873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9D2708" w:rsidRDefault="00636DD7">
      <w:pPr>
        <w:pStyle w:val="a3"/>
        <w:spacing w:before="134"/>
        <w:ind w:left="873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9D2708" w:rsidRDefault="00636DD7">
      <w:pPr>
        <w:pStyle w:val="a3"/>
        <w:spacing w:before="135"/>
        <w:ind w:left="873"/>
      </w:pPr>
      <w:r>
        <w:t>……………….……………………………………………………………………………………………………………………………………………………………</w:t>
      </w:r>
    </w:p>
    <w:p w:rsidR="009D2708" w:rsidRDefault="00636DD7">
      <w:pPr>
        <w:pStyle w:val="a3"/>
        <w:spacing w:before="135"/>
        <w:ind w:left="873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9D2708" w:rsidRDefault="00636DD7" w:rsidP="004E261F">
      <w:pPr>
        <w:pStyle w:val="a3"/>
        <w:spacing w:before="140"/>
        <w:ind w:left="873"/>
        <w:sectPr w:rsidR="009D2708">
          <w:pgSz w:w="12240" w:h="15840"/>
          <w:pgMar w:top="820" w:right="1020" w:bottom="280" w:left="260" w:header="720" w:footer="720" w:gutter="0"/>
          <w:cols w:space="720"/>
        </w:sectPr>
      </w:pPr>
      <w:r>
        <w:t>…………………………………………………………………………………………………………………………………………………………………………</w:t>
      </w:r>
      <w:r w:rsidR="004E261F">
        <w:t>..</w:t>
      </w:r>
      <w:bookmarkStart w:id="0" w:name="_GoBack"/>
      <w:bookmarkEnd w:id="0"/>
    </w:p>
    <w:p w:rsidR="009D2708" w:rsidRDefault="009D2708" w:rsidP="004E261F">
      <w:pPr>
        <w:pStyle w:val="a3"/>
        <w:spacing w:before="29"/>
        <w:ind w:left="0"/>
        <w:rPr>
          <w:rFonts w:ascii="Times New Roman" w:hAnsi="Times New Roman"/>
          <w:sz w:val="24"/>
        </w:rPr>
      </w:pPr>
    </w:p>
    <w:sectPr w:rsidR="009D2708" w:rsidSect="009D2708">
      <w:pgSz w:w="12240" w:h="15840"/>
      <w:pgMar w:top="880" w:right="10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A5B53"/>
    <w:multiLevelType w:val="hybridMultilevel"/>
    <w:tmpl w:val="AF2EFEFA"/>
    <w:lvl w:ilvl="0" w:tplc="7DE4298A">
      <w:numFmt w:val="bullet"/>
      <w:lvlText w:val=""/>
      <w:lvlJc w:val="left"/>
      <w:pPr>
        <w:ind w:left="1593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FF840D4E">
      <w:numFmt w:val="bullet"/>
      <w:lvlText w:val="•"/>
      <w:lvlJc w:val="left"/>
      <w:pPr>
        <w:ind w:left="2536" w:hanging="360"/>
      </w:pPr>
      <w:rPr>
        <w:rFonts w:hint="default"/>
        <w:lang w:val="el-GR" w:eastAsia="en-US" w:bidi="ar-SA"/>
      </w:rPr>
    </w:lvl>
    <w:lvl w:ilvl="2" w:tplc="B94E72E6">
      <w:numFmt w:val="bullet"/>
      <w:lvlText w:val="•"/>
      <w:lvlJc w:val="left"/>
      <w:pPr>
        <w:ind w:left="3472" w:hanging="360"/>
      </w:pPr>
      <w:rPr>
        <w:rFonts w:hint="default"/>
        <w:lang w:val="el-GR" w:eastAsia="en-US" w:bidi="ar-SA"/>
      </w:rPr>
    </w:lvl>
    <w:lvl w:ilvl="3" w:tplc="5AC4A42C">
      <w:numFmt w:val="bullet"/>
      <w:lvlText w:val="•"/>
      <w:lvlJc w:val="left"/>
      <w:pPr>
        <w:ind w:left="4408" w:hanging="360"/>
      </w:pPr>
      <w:rPr>
        <w:rFonts w:hint="default"/>
        <w:lang w:val="el-GR" w:eastAsia="en-US" w:bidi="ar-SA"/>
      </w:rPr>
    </w:lvl>
    <w:lvl w:ilvl="4" w:tplc="ACCCAFAC">
      <w:numFmt w:val="bullet"/>
      <w:lvlText w:val="•"/>
      <w:lvlJc w:val="left"/>
      <w:pPr>
        <w:ind w:left="5344" w:hanging="360"/>
      </w:pPr>
      <w:rPr>
        <w:rFonts w:hint="default"/>
        <w:lang w:val="el-GR" w:eastAsia="en-US" w:bidi="ar-SA"/>
      </w:rPr>
    </w:lvl>
    <w:lvl w:ilvl="5" w:tplc="DC786604">
      <w:numFmt w:val="bullet"/>
      <w:lvlText w:val="•"/>
      <w:lvlJc w:val="left"/>
      <w:pPr>
        <w:ind w:left="6280" w:hanging="360"/>
      </w:pPr>
      <w:rPr>
        <w:rFonts w:hint="default"/>
        <w:lang w:val="el-GR" w:eastAsia="en-US" w:bidi="ar-SA"/>
      </w:rPr>
    </w:lvl>
    <w:lvl w:ilvl="6" w:tplc="147C45E2">
      <w:numFmt w:val="bullet"/>
      <w:lvlText w:val="•"/>
      <w:lvlJc w:val="left"/>
      <w:pPr>
        <w:ind w:left="7216" w:hanging="360"/>
      </w:pPr>
      <w:rPr>
        <w:rFonts w:hint="default"/>
        <w:lang w:val="el-GR" w:eastAsia="en-US" w:bidi="ar-SA"/>
      </w:rPr>
    </w:lvl>
    <w:lvl w:ilvl="7" w:tplc="6AE44A42">
      <w:numFmt w:val="bullet"/>
      <w:lvlText w:val="•"/>
      <w:lvlJc w:val="left"/>
      <w:pPr>
        <w:ind w:left="8152" w:hanging="360"/>
      </w:pPr>
      <w:rPr>
        <w:rFonts w:hint="default"/>
        <w:lang w:val="el-GR" w:eastAsia="en-US" w:bidi="ar-SA"/>
      </w:rPr>
    </w:lvl>
    <w:lvl w:ilvl="8" w:tplc="551460E8">
      <w:numFmt w:val="bullet"/>
      <w:lvlText w:val="•"/>
      <w:lvlJc w:val="left"/>
      <w:pPr>
        <w:ind w:left="9088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708"/>
    <w:rsid w:val="000E27DE"/>
    <w:rsid w:val="004E261F"/>
    <w:rsid w:val="00636DD7"/>
    <w:rsid w:val="009D2708"/>
    <w:rsid w:val="00A73F01"/>
    <w:rsid w:val="00EF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E435"/>
  <w15:docId w15:val="{5B1C569F-AAE5-408C-B517-1FF6ACD2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D2708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27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2708"/>
    <w:pPr>
      <w:ind w:left="1593"/>
    </w:pPr>
  </w:style>
  <w:style w:type="paragraph" w:styleId="a4">
    <w:name w:val="List Paragraph"/>
    <w:basedOn w:val="a"/>
    <w:uiPriority w:val="1"/>
    <w:qFormat/>
    <w:rsid w:val="009D2708"/>
    <w:pPr>
      <w:ind w:left="1593" w:right="10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9D2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</dc:creator>
  <cp:lastModifiedBy>User</cp:lastModifiedBy>
  <cp:revision>2</cp:revision>
  <dcterms:created xsi:type="dcterms:W3CDTF">2025-09-24T09:56:00Z</dcterms:created>
  <dcterms:modified xsi:type="dcterms:W3CDTF">2025-09-24T09:56:00Z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2021-11-12T00:00:00Z</vt:filetime>
  </property>
</Properties>
</file>