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21B0" w14:textId="020BBA74" w:rsidR="009C6A35" w:rsidRDefault="000F4DD7" w:rsidP="000F4DD7">
      <w:pPr>
        <w:pStyle w:val="a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ΟΝΟΜΑΤΕΠΩΝΥΜΟ ΑΝΑΠΛΗΡΩΤΗ: </w:t>
      </w:r>
    </w:p>
    <w:p w14:paraId="49CDFE7F" w14:textId="0A061E78" w:rsidR="000F4DD7" w:rsidRDefault="000F4DD7" w:rsidP="000F4DD7">
      <w:pPr>
        <w:pStyle w:val="a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ΕΙΔΙΚΟΤΗΤΑ:</w:t>
      </w:r>
    </w:p>
    <w:p w14:paraId="256FF1E1" w14:textId="0B55370D" w:rsidR="00262044" w:rsidRPr="00262044" w:rsidRDefault="00262044" w:rsidP="00262044">
      <w:pPr>
        <w:pStyle w:val="a4"/>
        <w:jc w:val="right"/>
        <w:rPr>
          <w:b/>
          <w:sz w:val="20"/>
          <w:szCs w:val="20"/>
        </w:rPr>
      </w:pPr>
      <w:r w:rsidRPr="00262044">
        <w:rPr>
          <w:b/>
          <w:sz w:val="20"/>
          <w:szCs w:val="20"/>
        </w:rPr>
        <w:t>(Επιλέξτε)  ΚΕΔΑΣΥ  /  ΣΔΕΥ</w:t>
      </w:r>
    </w:p>
    <w:p w14:paraId="218E300B" w14:textId="77777777" w:rsidR="00262044" w:rsidRDefault="00262044" w:rsidP="000F4DD7">
      <w:pPr>
        <w:pStyle w:val="a4"/>
        <w:rPr>
          <w:b/>
          <w:sz w:val="20"/>
          <w:szCs w:val="20"/>
          <w:u w:val="single"/>
        </w:rPr>
      </w:pPr>
    </w:p>
    <w:p w14:paraId="7A468703" w14:textId="150CC1B5" w:rsidR="00C97BFB" w:rsidRPr="000F4DD7" w:rsidRDefault="000F4DD7" w:rsidP="000F4DD7">
      <w:pPr>
        <w:pStyle w:val="a4"/>
        <w:rPr>
          <w:b/>
          <w:sz w:val="20"/>
          <w:szCs w:val="20"/>
          <w:u w:val="single"/>
        </w:rPr>
      </w:pPr>
      <w:r w:rsidRPr="000F4DD7">
        <w:rPr>
          <w:b/>
          <w:sz w:val="20"/>
          <w:szCs w:val="20"/>
          <w:u w:val="single"/>
        </w:rPr>
        <w:t>Παρακαλώ τσεκάρετε στην πρώτη στήλη ποια δικαιολογητικά καταθέτετε στην υπηρεσία: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217"/>
      </w:tblGrid>
      <w:tr w:rsidR="00262044" w:rsidRPr="000F4DD7" w14:paraId="585C2EAB" w14:textId="77777777" w:rsidTr="00893214">
        <w:tc>
          <w:tcPr>
            <w:tcW w:w="976" w:type="dxa"/>
          </w:tcPr>
          <w:p w14:paraId="7EEF5A57" w14:textId="77777777" w:rsidR="00262044" w:rsidRPr="000F4DD7" w:rsidRDefault="00262044" w:rsidP="00262044">
            <w:pPr>
              <w:ind w:left="360"/>
              <w:jc w:val="both"/>
              <w:rPr>
                <w:b/>
              </w:rPr>
            </w:pPr>
          </w:p>
        </w:tc>
        <w:tc>
          <w:tcPr>
            <w:tcW w:w="8217" w:type="dxa"/>
          </w:tcPr>
          <w:p w14:paraId="3F69C94C" w14:textId="53B03271" w:rsidR="00262044" w:rsidRPr="000F4DD7" w:rsidRDefault="00262044" w:rsidP="00262044">
            <w:pPr>
              <w:ind w:left="360"/>
              <w:jc w:val="both"/>
              <w:rPr>
                <w:b/>
              </w:rPr>
            </w:pPr>
            <w:r w:rsidRPr="000F4DD7">
              <w:rPr>
                <w:b/>
              </w:rPr>
              <w:t xml:space="preserve">Δελτίο Απογραφής Αναπληρωτή </w:t>
            </w:r>
            <w:r>
              <w:rPr>
                <w:b/>
              </w:rPr>
              <w:t xml:space="preserve"> με λογότυπο ΕΣΠΑ</w:t>
            </w:r>
          </w:p>
        </w:tc>
      </w:tr>
      <w:tr w:rsidR="00262044" w:rsidRPr="000F4DD7" w14:paraId="65FAAA50" w14:textId="77777777" w:rsidTr="00893214">
        <w:tc>
          <w:tcPr>
            <w:tcW w:w="976" w:type="dxa"/>
          </w:tcPr>
          <w:p w14:paraId="63772997" w14:textId="77777777" w:rsidR="00262044" w:rsidRPr="000F4DD7" w:rsidRDefault="00262044" w:rsidP="00262044">
            <w:pPr>
              <w:ind w:left="360"/>
              <w:jc w:val="both"/>
              <w:rPr>
                <w:b/>
              </w:rPr>
            </w:pPr>
          </w:p>
        </w:tc>
        <w:tc>
          <w:tcPr>
            <w:tcW w:w="8217" w:type="dxa"/>
          </w:tcPr>
          <w:p w14:paraId="6D836D07" w14:textId="5D1CA9DB" w:rsidR="00262044" w:rsidRPr="000F4DD7" w:rsidRDefault="00262044" w:rsidP="00262044">
            <w:pPr>
              <w:ind w:left="360"/>
              <w:jc w:val="both"/>
              <w:rPr>
                <w:b/>
              </w:rPr>
            </w:pPr>
            <w:r w:rsidRPr="000F4DD7">
              <w:rPr>
                <w:b/>
              </w:rPr>
              <w:t>Υπεύθυνη Δήλωση</w:t>
            </w:r>
            <w:r>
              <w:rPr>
                <w:b/>
              </w:rPr>
              <w:t xml:space="preserve"> προς ΠΔΕ Αττικής</w:t>
            </w:r>
          </w:p>
        </w:tc>
      </w:tr>
      <w:tr w:rsidR="00262044" w:rsidRPr="000F4DD7" w14:paraId="64228AF2" w14:textId="77777777" w:rsidTr="000F4DD7">
        <w:tc>
          <w:tcPr>
            <w:tcW w:w="976" w:type="dxa"/>
          </w:tcPr>
          <w:p w14:paraId="23871642" w14:textId="77777777" w:rsidR="00262044" w:rsidRPr="000F4DD7" w:rsidRDefault="00262044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2CE18E73" w14:textId="03B3CB33" w:rsidR="00262044" w:rsidRPr="000F4DD7" w:rsidRDefault="00262044" w:rsidP="00262044">
            <w:pPr>
              <w:ind w:left="360"/>
              <w:jc w:val="both"/>
            </w:pPr>
            <w:r w:rsidRPr="000F4DD7">
              <w:rPr>
                <w:b/>
                <w:bCs/>
              </w:rPr>
              <w:t>Πτυχίο</w:t>
            </w:r>
            <w:r w:rsidRPr="000F4DD7">
              <w:t xml:space="preserve"> (σε περίπτωση ξενόγλωσσου πτυχίου και μετάφραση, ΔΟΑΤΑΠ και απολυτήριο ελληνικού Λυκείου) </w:t>
            </w:r>
          </w:p>
        </w:tc>
      </w:tr>
      <w:tr w:rsidR="00262044" w:rsidRPr="000F4DD7" w14:paraId="5EB69999" w14:textId="77777777" w:rsidTr="000F4DD7">
        <w:tc>
          <w:tcPr>
            <w:tcW w:w="976" w:type="dxa"/>
          </w:tcPr>
          <w:p w14:paraId="589944E5" w14:textId="77777777" w:rsidR="00262044" w:rsidRPr="000F4DD7" w:rsidRDefault="00262044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1C395675" w14:textId="106D9FD4" w:rsidR="00262044" w:rsidRPr="000F4DD7" w:rsidRDefault="00262044" w:rsidP="00262044">
            <w:pPr>
              <w:ind w:left="360"/>
              <w:jc w:val="both"/>
            </w:pPr>
            <w:r w:rsidRPr="000F4DD7">
              <w:rPr>
                <w:b/>
                <w:bCs/>
              </w:rPr>
              <w:t>Μεταπτυχιακό</w:t>
            </w:r>
            <w:r w:rsidRPr="000F4DD7">
              <w:t xml:space="preserve"> ή/και </w:t>
            </w:r>
            <w:r w:rsidRPr="000F4DD7">
              <w:rPr>
                <w:b/>
                <w:bCs/>
              </w:rPr>
              <w:t>Διδακτορικό</w:t>
            </w:r>
            <w:r w:rsidRPr="000F4DD7">
              <w:t xml:space="preserve"> Δίπλωμα (αν υπάρχει - σε περίπτωση ξενόγλωσσου τίτλου και μετάφραση, ΔΟΑΤΑΠ</w:t>
            </w:r>
          </w:p>
        </w:tc>
      </w:tr>
      <w:tr w:rsidR="00262044" w:rsidRPr="000F4DD7" w14:paraId="1C802FCF" w14:textId="77777777" w:rsidTr="000F4DD7">
        <w:tc>
          <w:tcPr>
            <w:tcW w:w="976" w:type="dxa"/>
          </w:tcPr>
          <w:p w14:paraId="6F97320B" w14:textId="77777777" w:rsidR="00262044" w:rsidRPr="000F4DD7" w:rsidRDefault="00262044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1E2F6D48" w14:textId="0AF4E238" w:rsidR="00262044" w:rsidRPr="000F4DD7" w:rsidRDefault="00262044" w:rsidP="00262044">
            <w:pPr>
              <w:ind w:left="360"/>
              <w:jc w:val="both"/>
              <w:rPr>
                <w:b/>
                <w:bCs/>
              </w:rPr>
            </w:pPr>
            <w:r w:rsidRPr="000F4DD7">
              <w:rPr>
                <w:b/>
                <w:bCs/>
              </w:rPr>
              <w:t xml:space="preserve">Άδεια άσκησης επαγγέλματος </w:t>
            </w:r>
          </w:p>
        </w:tc>
      </w:tr>
      <w:tr w:rsidR="00262044" w:rsidRPr="000F4DD7" w14:paraId="1064E756" w14:textId="77777777" w:rsidTr="000F4DD7">
        <w:tc>
          <w:tcPr>
            <w:tcW w:w="976" w:type="dxa"/>
          </w:tcPr>
          <w:p w14:paraId="23D3F281" w14:textId="77777777" w:rsidR="00262044" w:rsidRPr="000F4DD7" w:rsidRDefault="00262044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7CB6EB11" w14:textId="1667B693" w:rsidR="00262044" w:rsidRPr="000F4DD7" w:rsidRDefault="00262044" w:rsidP="00262044">
            <w:pPr>
              <w:ind w:left="360"/>
              <w:jc w:val="both"/>
            </w:pPr>
            <w:r w:rsidRPr="000F4DD7">
              <w:rPr>
                <w:b/>
                <w:bCs/>
              </w:rPr>
              <w:t>Βεβαίωση ιδιότητας μέλους Συλλόγου</w:t>
            </w:r>
            <w:r w:rsidRPr="000F4DD7">
              <w:t>/Ένωσης του κλάδου (όπου απαιτείται)</w:t>
            </w:r>
          </w:p>
        </w:tc>
      </w:tr>
      <w:tr w:rsidR="00262044" w:rsidRPr="000F4DD7" w14:paraId="765F82CE" w14:textId="77777777" w:rsidTr="000F4DD7">
        <w:tc>
          <w:tcPr>
            <w:tcW w:w="976" w:type="dxa"/>
          </w:tcPr>
          <w:p w14:paraId="65386924" w14:textId="77777777" w:rsidR="00262044" w:rsidRPr="000F4DD7" w:rsidRDefault="00262044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0A0B80F9" w14:textId="150B152F" w:rsidR="00262044" w:rsidRPr="000F4DD7" w:rsidRDefault="00262044" w:rsidP="00262044">
            <w:pPr>
              <w:ind w:left="360"/>
              <w:jc w:val="both"/>
              <w:rPr>
                <w:b/>
                <w:bCs/>
              </w:rPr>
            </w:pPr>
            <w:r w:rsidRPr="000F4DD7">
              <w:rPr>
                <w:b/>
                <w:bCs/>
              </w:rPr>
              <w:t xml:space="preserve">Αντίγραφο Δελτίου Ταυτότητας (εις </w:t>
            </w:r>
            <w:r w:rsidRPr="00262044">
              <w:rPr>
                <w:b/>
                <w:bCs/>
                <w:highlight w:val="yellow"/>
              </w:rPr>
              <w:t>διπλούν</w:t>
            </w:r>
            <w:r w:rsidRPr="000F4DD7">
              <w:rPr>
                <w:b/>
                <w:bCs/>
              </w:rPr>
              <w:t>)</w:t>
            </w:r>
          </w:p>
        </w:tc>
      </w:tr>
      <w:tr w:rsidR="00262044" w:rsidRPr="000F4DD7" w14:paraId="6F6B623D" w14:textId="77777777" w:rsidTr="000F4DD7">
        <w:tc>
          <w:tcPr>
            <w:tcW w:w="976" w:type="dxa"/>
          </w:tcPr>
          <w:p w14:paraId="1C0A9D97" w14:textId="77777777" w:rsidR="00262044" w:rsidRPr="000F4DD7" w:rsidRDefault="00262044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492A1B70" w14:textId="678381D1" w:rsidR="00262044" w:rsidRPr="000F4DD7" w:rsidRDefault="00262044" w:rsidP="00262044">
            <w:pPr>
              <w:ind w:left="360"/>
              <w:jc w:val="both"/>
              <w:rPr>
                <w:b/>
                <w:bCs/>
              </w:rPr>
            </w:pPr>
            <w:r w:rsidRPr="000F4DD7">
              <w:rPr>
                <w:b/>
                <w:bCs/>
              </w:rPr>
              <w:t xml:space="preserve">Τραπεζικός Λογαριασμός (εις </w:t>
            </w:r>
            <w:r w:rsidRPr="00262044">
              <w:rPr>
                <w:b/>
                <w:bCs/>
                <w:highlight w:val="yellow"/>
              </w:rPr>
              <w:t>διπλούν</w:t>
            </w:r>
            <w:r w:rsidRPr="000F4DD7">
              <w:rPr>
                <w:b/>
                <w:bCs/>
              </w:rPr>
              <w:t>)</w:t>
            </w:r>
          </w:p>
        </w:tc>
      </w:tr>
      <w:tr w:rsidR="00262044" w:rsidRPr="000F4DD7" w14:paraId="1A9DF954" w14:textId="77777777" w:rsidTr="000F4DD7">
        <w:tc>
          <w:tcPr>
            <w:tcW w:w="976" w:type="dxa"/>
          </w:tcPr>
          <w:p w14:paraId="3257BB0B" w14:textId="77777777" w:rsidR="00262044" w:rsidRPr="000F4DD7" w:rsidRDefault="00262044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05A4B41A" w14:textId="5E4C5B4E" w:rsidR="00262044" w:rsidRPr="000F4DD7" w:rsidRDefault="00262044" w:rsidP="00262044">
            <w:pPr>
              <w:ind w:left="360"/>
              <w:jc w:val="both"/>
              <w:rPr>
                <w:b/>
                <w:bCs/>
              </w:rPr>
            </w:pPr>
            <w:r w:rsidRPr="000F4DD7">
              <w:rPr>
                <w:b/>
                <w:bCs/>
              </w:rPr>
              <w:t xml:space="preserve">Αποδεικτικό ΑΦΜ και Δ.Ο.Υ. (εις </w:t>
            </w:r>
            <w:r w:rsidRPr="00262044">
              <w:rPr>
                <w:b/>
                <w:bCs/>
                <w:highlight w:val="yellow"/>
              </w:rPr>
              <w:t>διπλούν</w:t>
            </w:r>
            <w:r w:rsidRPr="000F4DD7">
              <w:rPr>
                <w:b/>
                <w:bCs/>
              </w:rPr>
              <w:t>)</w:t>
            </w:r>
          </w:p>
        </w:tc>
      </w:tr>
      <w:tr w:rsidR="00262044" w:rsidRPr="000F4DD7" w14:paraId="027A836C" w14:textId="77777777" w:rsidTr="000F4DD7">
        <w:tc>
          <w:tcPr>
            <w:tcW w:w="976" w:type="dxa"/>
          </w:tcPr>
          <w:p w14:paraId="669800C9" w14:textId="77777777" w:rsidR="00262044" w:rsidRPr="000F4DD7" w:rsidRDefault="00262044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3972C19D" w14:textId="6AAF6A90" w:rsidR="00262044" w:rsidRPr="000F4DD7" w:rsidRDefault="00262044" w:rsidP="00262044">
            <w:pPr>
              <w:ind w:left="360"/>
              <w:jc w:val="both"/>
              <w:rPr>
                <w:b/>
                <w:bCs/>
              </w:rPr>
            </w:pPr>
            <w:r w:rsidRPr="000F4DD7">
              <w:rPr>
                <w:b/>
                <w:bCs/>
              </w:rPr>
              <w:t xml:space="preserve">Αποδεικτικό ΑΜΚΑ και Αριθμού Μητρώου ΙΚΑ (εις </w:t>
            </w:r>
            <w:r w:rsidRPr="00262044">
              <w:rPr>
                <w:b/>
                <w:bCs/>
                <w:highlight w:val="yellow"/>
              </w:rPr>
              <w:t>διπλούν</w:t>
            </w:r>
            <w:r w:rsidRPr="000F4DD7">
              <w:rPr>
                <w:b/>
                <w:bCs/>
              </w:rPr>
              <w:t>)</w:t>
            </w:r>
          </w:p>
        </w:tc>
      </w:tr>
      <w:tr w:rsidR="00262044" w:rsidRPr="000F4DD7" w14:paraId="616A5DA9" w14:textId="77777777" w:rsidTr="000F4DD7">
        <w:tc>
          <w:tcPr>
            <w:tcW w:w="976" w:type="dxa"/>
          </w:tcPr>
          <w:p w14:paraId="2095BA39" w14:textId="77777777" w:rsidR="00262044" w:rsidRPr="000F4DD7" w:rsidRDefault="00262044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3110827A" w14:textId="3B182D2E" w:rsidR="00262044" w:rsidRPr="000F4DD7" w:rsidRDefault="00262044" w:rsidP="00262044">
            <w:pPr>
              <w:ind w:left="360"/>
              <w:jc w:val="both"/>
            </w:pPr>
            <w:r w:rsidRPr="000F4DD7">
              <w:rPr>
                <w:b/>
                <w:bCs/>
              </w:rPr>
              <w:t>Πιστοποιητικό Οικογενειακής Κατάστασης τελευταίου  τριμήνου</w:t>
            </w:r>
            <w:r w:rsidRPr="000F4DD7">
              <w:t xml:space="preserve"> (φωτοαντίγραφο) (</w:t>
            </w:r>
            <w:r w:rsidRPr="000F4DD7">
              <w:rPr>
                <w:bCs/>
              </w:rPr>
              <w:t>ΑΦΟΡΑ ΟΛΟΥΣ ΤΟΥΣ ΑΝΑΠΛΗΡΩΤΕΣ, ΕΓΓΑΜΟΥΣ και ΑΓΑΜΟΥΣ).</w:t>
            </w:r>
            <w:r w:rsidRPr="000F4DD7">
              <w:t xml:space="preserve"> </w:t>
            </w:r>
            <w:r w:rsidRPr="000F4DD7">
              <w:rPr>
                <w:b/>
                <w:bCs/>
              </w:rPr>
              <w:t xml:space="preserve">(εις </w:t>
            </w:r>
            <w:r w:rsidRPr="00262044">
              <w:rPr>
                <w:b/>
                <w:bCs/>
                <w:highlight w:val="yellow"/>
              </w:rPr>
              <w:t>διπλούν</w:t>
            </w:r>
            <w:r w:rsidRPr="000F4DD7">
              <w:t>). Σε περίπτωση τέκνου σπουδάζοντος ή υπηρετούντος τη στρατιωτική θητεία απαιτούνται και οι αντίστοιχες βεβαιώσεις φοίτησης ή υπηρέτησης)</w:t>
            </w:r>
            <w:r w:rsidRPr="000F4DD7">
              <w:rPr>
                <w:b/>
              </w:rPr>
              <w:t xml:space="preserve"> </w:t>
            </w:r>
          </w:p>
        </w:tc>
      </w:tr>
      <w:tr w:rsidR="00262044" w:rsidRPr="000F4DD7" w14:paraId="08EAEC2E" w14:textId="77777777" w:rsidTr="000F4DD7">
        <w:tc>
          <w:tcPr>
            <w:tcW w:w="976" w:type="dxa"/>
          </w:tcPr>
          <w:p w14:paraId="03DCB354" w14:textId="77777777" w:rsidR="00262044" w:rsidRPr="000F4DD7" w:rsidRDefault="00262044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4897F6FC" w14:textId="789C08DB" w:rsidR="00262044" w:rsidRPr="000F4DD7" w:rsidRDefault="00262044" w:rsidP="00262044">
            <w:pPr>
              <w:ind w:left="360"/>
              <w:jc w:val="both"/>
            </w:pPr>
            <w:r w:rsidRPr="000F4DD7">
              <w:t xml:space="preserve"> </w:t>
            </w:r>
            <w:r w:rsidRPr="000F4DD7">
              <w:rPr>
                <w:b/>
                <w:u w:val="single"/>
              </w:rPr>
              <w:t>Πρωτότυπες</w:t>
            </w:r>
            <w:r w:rsidRPr="000F4DD7">
              <w:t xml:space="preserve"> Ιατρικές Γνωματεύσεις </w:t>
            </w:r>
            <w:r w:rsidRPr="000F4DD7">
              <w:rPr>
                <w:b/>
              </w:rPr>
              <w:t>Ψυχίατρου</w:t>
            </w:r>
            <w:r w:rsidRPr="000F4DD7">
              <w:t xml:space="preserve"> και </w:t>
            </w:r>
            <w:r w:rsidRPr="000F4DD7">
              <w:rPr>
                <w:b/>
              </w:rPr>
              <w:t xml:space="preserve">Παθολόγου ή Γενικού Ιατρού </w:t>
            </w:r>
            <w:r w:rsidRPr="000F4DD7">
              <w:t xml:space="preserve">του </w:t>
            </w:r>
            <w:r w:rsidRPr="00EB1F2F">
              <w:rPr>
                <w:highlight w:val="yellow"/>
              </w:rPr>
              <w:t>τελευταίου τριμήνου</w:t>
            </w:r>
            <w:r w:rsidRPr="000F4DD7">
              <w:t xml:space="preserve">, </w:t>
            </w:r>
            <w:r w:rsidRPr="00262044">
              <w:t xml:space="preserve">οι οποίες </w:t>
            </w:r>
            <w:r w:rsidRPr="00262044">
              <w:rPr>
                <w:u w:val="single"/>
              </w:rPr>
              <w:t>να πιστοποιούν την υγεία του εκπαιδευτικού και την ικανότητα να ασκήσει διδακτικά καθήκοντα ή του μέλους ΕΕΠ να ασκήσει υποστηρικτικά καθήκοντα</w:t>
            </w:r>
            <w:r w:rsidRPr="00262044">
              <w:t xml:space="preserve"> αντίστοιχα. Γίνονται δεκτές γνωματεύσεις από δημόσια νοσοκομεία καθώς επίσης και από ιδιώτες γιατρούς. </w:t>
            </w:r>
            <w:r w:rsidRPr="00262044">
              <w:br/>
            </w:r>
            <w:r>
              <w:rPr>
                <w:u w:val="single"/>
              </w:rPr>
              <w:t>Χ</w:t>
            </w:r>
            <w:r w:rsidRPr="00262044">
              <w:rPr>
                <w:u w:val="single"/>
              </w:rPr>
              <w:t>ωρίς τις Ιατρικές Γνωματεύσεις οι υποψήφιοι αναπληρωτές δεν μπορούν να αναλάβουν υπηρεσία, σύμφωνα με την κείμενη νομοθεσία</w:t>
            </w:r>
            <w:r w:rsidRPr="00262044">
              <w:t>.</w:t>
            </w:r>
          </w:p>
        </w:tc>
      </w:tr>
      <w:tr w:rsidR="00EB1F2F" w:rsidRPr="000F4DD7" w14:paraId="2440D010" w14:textId="77777777" w:rsidTr="000F4DD7">
        <w:tc>
          <w:tcPr>
            <w:tcW w:w="976" w:type="dxa"/>
          </w:tcPr>
          <w:p w14:paraId="71276186" w14:textId="77777777" w:rsidR="00EB1F2F" w:rsidRPr="000F4DD7" w:rsidRDefault="00EB1F2F" w:rsidP="00262044">
            <w:pPr>
              <w:ind w:left="360"/>
              <w:jc w:val="both"/>
            </w:pPr>
          </w:p>
        </w:tc>
        <w:tc>
          <w:tcPr>
            <w:tcW w:w="8217" w:type="dxa"/>
          </w:tcPr>
          <w:p w14:paraId="0ED53437" w14:textId="5B89C132" w:rsidR="00EB1F2F" w:rsidRPr="00EC5068" w:rsidRDefault="00EC5068" w:rsidP="00262044">
            <w:pPr>
              <w:ind w:left="360"/>
              <w:jc w:val="both"/>
            </w:pPr>
            <w:r>
              <w:t>Στρατολογική κατάσταση</w:t>
            </w:r>
          </w:p>
        </w:tc>
      </w:tr>
    </w:tbl>
    <w:p w14:paraId="15BE1A39" w14:textId="77777777" w:rsidR="000F4DD7" w:rsidRDefault="000F4DD7" w:rsidP="000F4DD7">
      <w:pPr>
        <w:pStyle w:val="a4"/>
        <w:spacing w:line="240" w:lineRule="auto"/>
        <w:rPr>
          <w:b/>
          <w:u w:val="single"/>
        </w:rPr>
      </w:pPr>
    </w:p>
    <w:p w14:paraId="3C25D3CB" w14:textId="77777777" w:rsidR="00262044" w:rsidRDefault="00262044" w:rsidP="000F4DD7">
      <w:pPr>
        <w:pStyle w:val="a4"/>
        <w:spacing w:line="240" w:lineRule="auto"/>
        <w:rPr>
          <w:b/>
          <w:sz w:val="20"/>
          <w:szCs w:val="20"/>
          <w:u w:val="single"/>
        </w:rPr>
      </w:pPr>
    </w:p>
    <w:p w14:paraId="51AE4986" w14:textId="529F1642" w:rsidR="009C6A35" w:rsidRPr="00262044" w:rsidRDefault="000F4DD7" w:rsidP="000F4DD7">
      <w:pPr>
        <w:pStyle w:val="a4"/>
        <w:spacing w:line="240" w:lineRule="auto"/>
        <w:rPr>
          <w:b/>
          <w:sz w:val="20"/>
          <w:szCs w:val="20"/>
          <w:u w:val="single"/>
        </w:rPr>
      </w:pPr>
      <w:r w:rsidRPr="00262044">
        <w:rPr>
          <w:b/>
          <w:sz w:val="20"/>
          <w:szCs w:val="20"/>
          <w:u w:val="single"/>
        </w:rPr>
        <w:t>Παρακαλώ τσεκάρετε στην πρώτη στήλη ποιες αιτήσεις καταθέτετε στην υπηρεσία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217"/>
      </w:tblGrid>
      <w:tr w:rsidR="000F4DD7" w:rsidRPr="000F4DD7" w14:paraId="403EBC50" w14:textId="77777777" w:rsidTr="00893214">
        <w:tc>
          <w:tcPr>
            <w:tcW w:w="976" w:type="dxa"/>
          </w:tcPr>
          <w:p w14:paraId="0D674A56" w14:textId="77777777" w:rsidR="000F4DD7" w:rsidRPr="000F4DD7" w:rsidRDefault="000F4DD7" w:rsidP="00893214">
            <w:pPr>
              <w:ind w:left="360"/>
              <w:jc w:val="both"/>
            </w:pPr>
          </w:p>
        </w:tc>
        <w:tc>
          <w:tcPr>
            <w:tcW w:w="8217" w:type="dxa"/>
          </w:tcPr>
          <w:p w14:paraId="4E9B8B60" w14:textId="1F1E3AD4" w:rsidR="000F4DD7" w:rsidRPr="000F4DD7" w:rsidRDefault="000F4DD7" w:rsidP="00893214">
            <w:pPr>
              <w:ind w:left="360"/>
              <w:jc w:val="both"/>
            </w:pPr>
            <w:r w:rsidRPr="00262044">
              <w:t>Αίτηση</w:t>
            </w:r>
            <w:r>
              <w:rPr>
                <w:b/>
                <w:bCs/>
              </w:rPr>
              <w:t xml:space="preserve"> </w:t>
            </w:r>
            <w:r w:rsidRPr="00262044">
              <w:t>αναγνώρισης</w:t>
            </w:r>
            <w:r>
              <w:rPr>
                <w:b/>
                <w:bCs/>
              </w:rPr>
              <w:t xml:space="preserve"> προϋπηρεσίας</w:t>
            </w:r>
            <w:r w:rsidRPr="000F4DD7">
              <w:t xml:space="preserve"> </w:t>
            </w:r>
          </w:p>
        </w:tc>
      </w:tr>
      <w:tr w:rsidR="000F4DD7" w:rsidRPr="000F4DD7" w14:paraId="00455FCD" w14:textId="77777777" w:rsidTr="00893214">
        <w:tc>
          <w:tcPr>
            <w:tcW w:w="976" w:type="dxa"/>
          </w:tcPr>
          <w:p w14:paraId="41CB2C1E" w14:textId="77777777" w:rsidR="000F4DD7" w:rsidRPr="000F4DD7" w:rsidRDefault="000F4DD7" w:rsidP="00893214">
            <w:pPr>
              <w:ind w:left="360"/>
              <w:jc w:val="both"/>
            </w:pPr>
          </w:p>
        </w:tc>
        <w:tc>
          <w:tcPr>
            <w:tcW w:w="8217" w:type="dxa"/>
          </w:tcPr>
          <w:p w14:paraId="2A6859AF" w14:textId="01F4326F" w:rsidR="000F4DD7" w:rsidRPr="000F4DD7" w:rsidRDefault="000F4DD7" w:rsidP="00893214">
            <w:pPr>
              <w:ind w:left="360"/>
              <w:jc w:val="both"/>
            </w:pPr>
            <w:r w:rsidRPr="00262044">
              <w:t>Αίτηση</w:t>
            </w:r>
            <w:r>
              <w:rPr>
                <w:b/>
                <w:bCs/>
              </w:rPr>
              <w:t xml:space="preserve"> </w:t>
            </w:r>
            <w:r w:rsidRPr="00262044">
              <w:t>αναγνώρισης</w:t>
            </w:r>
            <w:r>
              <w:rPr>
                <w:b/>
                <w:bCs/>
              </w:rPr>
              <w:t xml:space="preserve"> </w:t>
            </w:r>
            <w:r w:rsidRPr="00262044">
              <w:t>συνάφειας</w:t>
            </w:r>
            <w:r>
              <w:rPr>
                <w:b/>
                <w:bCs/>
              </w:rPr>
              <w:t xml:space="preserve"> μ</w:t>
            </w:r>
            <w:r w:rsidRPr="000F4DD7">
              <w:rPr>
                <w:b/>
                <w:bCs/>
              </w:rPr>
              <w:t>εταπτυχιακ</w:t>
            </w:r>
            <w:r>
              <w:rPr>
                <w:b/>
                <w:bCs/>
              </w:rPr>
              <w:t>ού</w:t>
            </w:r>
            <w:r w:rsidRPr="000F4DD7">
              <w:t xml:space="preserve"> ή/και </w:t>
            </w:r>
            <w:r w:rsidRPr="000F4DD7">
              <w:rPr>
                <w:b/>
                <w:bCs/>
              </w:rPr>
              <w:t>Διδακτορικ</w:t>
            </w:r>
            <w:r>
              <w:rPr>
                <w:b/>
                <w:bCs/>
              </w:rPr>
              <w:t>ού</w:t>
            </w:r>
            <w:r w:rsidRPr="000F4DD7">
              <w:t xml:space="preserve"> </w:t>
            </w:r>
          </w:p>
        </w:tc>
      </w:tr>
      <w:tr w:rsidR="000F4DD7" w:rsidRPr="000F4DD7" w14:paraId="1D311CBA" w14:textId="77777777" w:rsidTr="00893214">
        <w:tc>
          <w:tcPr>
            <w:tcW w:w="976" w:type="dxa"/>
          </w:tcPr>
          <w:p w14:paraId="0078EB0E" w14:textId="77777777" w:rsidR="000F4DD7" w:rsidRPr="000F4DD7" w:rsidRDefault="000F4DD7" w:rsidP="00893214">
            <w:pPr>
              <w:ind w:left="360"/>
              <w:jc w:val="both"/>
            </w:pPr>
          </w:p>
        </w:tc>
        <w:tc>
          <w:tcPr>
            <w:tcW w:w="8217" w:type="dxa"/>
          </w:tcPr>
          <w:p w14:paraId="39DE38AD" w14:textId="29F66A46" w:rsidR="000F4DD7" w:rsidRPr="000F4DD7" w:rsidRDefault="000F4DD7" w:rsidP="00893214">
            <w:pPr>
              <w:ind w:left="360"/>
              <w:jc w:val="both"/>
              <w:rPr>
                <w:b/>
                <w:bCs/>
              </w:rPr>
            </w:pPr>
            <w:r w:rsidRPr="00262044">
              <w:t>Αίτηση</w:t>
            </w:r>
            <w:r>
              <w:rPr>
                <w:b/>
                <w:bCs/>
              </w:rPr>
              <w:t xml:space="preserve"> </w:t>
            </w:r>
            <w:r w:rsidRPr="00262044">
              <w:t>χορήγησης</w:t>
            </w:r>
            <w:r>
              <w:rPr>
                <w:b/>
                <w:bCs/>
              </w:rPr>
              <w:t xml:space="preserve"> οικογενειακού επιδόματος</w:t>
            </w:r>
            <w:r w:rsidRPr="000F4DD7">
              <w:rPr>
                <w:b/>
                <w:bCs/>
              </w:rPr>
              <w:t xml:space="preserve"> </w:t>
            </w:r>
          </w:p>
        </w:tc>
      </w:tr>
      <w:tr w:rsidR="000F4DD7" w:rsidRPr="000F4DD7" w14:paraId="5C769A61" w14:textId="77777777" w:rsidTr="00893214">
        <w:tc>
          <w:tcPr>
            <w:tcW w:w="976" w:type="dxa"/>
          </w:tcPr>
          <w:p w14:paraId="6DB22DA7" w14:textId="77777777" w:rsidR="000F4DD7" w:rsidRPr="000F4DD7" w:rsidRDefault="000F4DD7" w:rsidP="00893214">
            <w:pPr>
              <w:ind w:left="360"/>
              <w:jc w:val="both"/>
            </w:pPr>
          </w:p>
        </w:tc>
        <w:tc>
          <w:tcPr>
            <w:tcW w:w="8217" w:type="dxa"/>
          </w:tcPr>
          <w:p w14:paraId="678E62F1" w14:textId="511F505E" w:rsidR="000F4DD7" w:rsidRDefault="000F4DD7" w:rsidP="00893214">
            <w:pPr>
              <w:ind w:left="360"/>
              <w:jc w:val="both"/>
              <w:rPr>
                <w:b/>
                <w:bCs/>
              </w:rPr>
            </w:pPr>
            <w:r w:rsidRPr="00262044">
              <w:t>Αίτηση</w:t>
            </w:r>
            <w:r>
              <w:rPr>
                <w:b/>
                <w:bCs/>
              </w:rPr>
              <w:t xml:space="preserve"> </w:t>
            </w:r>
            <w:r w:rsidRPr="00262044">
              <w:t>χορήγησης</w:t>
            </w:r>
            <w:r>
              <w:rPr>
                <w:b/>
                <w:bCs/>
              </w:rPr>
              <w:t xml:space="preserve"> βεβαίωσης περί μη παρακώλυσης </w:t>
            </w:r>
            <w:r w:rsidRPr="00262044">
              <w:t>έργου (για άδεια άσκησης ιδιωτικού έργου)</w:t>
            </w:r>
          </w:p>
        </w:tc>
      </w:tr>
      <w:tr w:rsidR="00262044" w:rsidRPr="000F4DD7" w14:paraId="17CA8F9C" w14:textId="77777777" w:rsidTr="00893214">
        <w:tc>
          <w:tcPr>
            <w:tcW w:w="976" w:type="dxa"/>
          </w:tcPr>
          <w:p w14:paraId="31C84A8A" w14:textId="77777777" w:rsidR="00262044" w:rsidRPr="000F4DD7" w:rsidRDefault="00262044" w:rsidP="00893214">
            <w:pPr>
              <w:ind w:left="360"/>
              <w:jc w:val="both"/>
            </w:pPr>
          </w:p>
        </w:tc>
        <w:tc>
          <w:tcPr>
            <w:tcW w:w="8217" w:type="dxa"/>
          </w:tcPr>
          <w:p w14:paraId="6BE05284" w14:textId="3896D6C6" w:rsidR="00262044" w:rsidRPr="00262044" w:rsidRDefault="00262044" w:rsidP="00893214">
            <w:pPr>
              <w:ind w:left="360"/>
              <w:jc w:val="both"/>
            </w:pPr>
            <w:r>
              <w:t>Αίτηση χορήγησης άδειας κύησης/λοχείας/ανατροφής τέκνου</w:t>
            </w:r>
          </w:p>
        </w:tc>
      </w:tr>
      <w:tr w:rsidR="00262044" w:rsidRPr="000F4DD7" w14:paraId="1189D594" w14:textId="77777777" w:rsidTr="00893214">
        <w:tc>
          <w:tcPr>
            <w:tcW w:w="976" w:type="dxa"/>
          </w:tcPr>
          <w:p w14:paraId="46FEA33D" w14:textId="77777777" w:rsidR="00262044" w:rsidRPr="000F4DD7" w:rsidRDefault="00262044" w:rsidP="00893214">
            <w:pPr>
              <w:ind w:left="360"/>
              <w:jc w:val="both"/>
            </w:pPr>
          </w:p>
        </w:tc>
        <w:tc>
          <w:tcPr>
            <w:tcW w:w="8217" w:type="dxa"/>
          </w:tcPr>
          <w:p w14:paraId="31C945DC" w14:textId="0220DCEE" w:rsidR="00262044" w:rsidRDefault="00262044" w:rsidP="00893214">
            <w:pPr>
              <w:ind w:left="360"/>
              <w:jc w:val="both"/>
            </w:pPr>
            <w:r>
              <w:t>Άλλη αίτηση</w:t>
            </w:r>
          </w:p>
        </w:tc>
      </w:tr>
    </w:tbl>
    <w:p w14:paraId="690F5CC8" w14:textId="77777777" w:rsidR="000F4DD7" w:rsidRDefault="000F4DD7" w:rsidP="000F4DD7">
      <w:pPr>
        <w:pStyle w:val="a4"/>
        <w:spacing w:line="240" w:lineRule="auto"/>
        <w:rPr>
          <w:b/>
          <w:u w:val="single"/>
        </w:rPr>
      </w:pPr>
    </w:p>
    <w:p w14:paraId="02F6FDA3" w14:textId="2E87AF8D" w:rsidR="00EB1F2F" w:rsidRDefault="00EB1F2F" w:rsidP="00EB1F2F">
      <w:pPr>
        <w:pStyle w:val="a4"/>
        <w:spacing w:line="240" w:lineRule="auto"/>
        <w:jc w:val="both"/>
        <w:rPr>
          <w:rFonts w:asciiTheme="minorHAnsi" w:hAnsiTheme="minorHAnsi" w:cstheme="minorHAnsi"/>
          <w:color w:val="333333"/>
          <w:shd w:val="clear" w:color="auto" w:fill="FAFAFA"/>
        </w:rPr>
      </w:pPr>
      <w:r>
        <w:rPr>
          <w:rFonts w:asciiTheme="minorHAnsi" w:hAnsiTheme="minorHAnsi" w:cstheme="minorHAnsi"/>
          <w:color w:val="333333"/>
          <w:shd w:val="clear" w:color="auto" w:fill="FAFAFA"/>
        </w:rPr>
        <w:t>Σύμφωνα με τις οδηγίες που υπάρχουν στην ιστοσελίδα του ΥΠΑΙΘΑ, η</w:t>
      </w:r>
      <w:r w:rsidRPr="00EB1F2F">
        <w:rPr>
          <w:rFonts w:asciiTheme="minorHAnsi" w:hAnsiTheme="minorHAnsi" w:cstheme="minorHAnsi"/>
          <w:color w:val="333333"/>
          <w:shd w:val="clear" w:color="auto" w:fill="FAFAFA"/>
        </w:rPr>
        <w:t xml:space="preserve"> ανάληψη υπηρεσίας </w:t>
      </w:r>
      <w:r>
        <w:rPr>
          <w:rFonts w:asciiTheme="minorHAnsi" w:hAnsiTheme="minorHAnsi" w:cstheme="minorHAnsi"/>
          <w:color w:val="333333"/>
          <w:shd w:val="clear" w:color="auto" w:fill="FAFAFA"/>
        </w:rPr>
        <w:t xml:space="preserve">των αναπληρωτών </w:t>
      </w:r>
      <w:r w:rsidRPr="00EB1F2F">
        <w:rPr>
          <w:rFonts w:asciiTheme="minorHAnsi" w:hAnsiTheme="minorHAnsi" w:cstheme="minorHAnsi"/>
          <w:color w:val="333333"/>
          <w:shd w:val="clear" w:color="auto" w:fill="FAFAFA"/>
        </w:rPr>
        <w:t>θα πρέπει να</w:t>
      </w:r>
      <w:r>
        <w:rPr>
          <w:rFonts w:asciiTheme="minorHAnsi" w:hAnsiTheme="minorHAnsi" w:cstheme="minorHAnsi"/>
          <w:color w:val="333333"/>
          <w:shd w:val="clear" w:color="auto" w:fill="FAFAFA"/>
        </w:rPr>
        <w:t xml:space="preserve"> </w:t>
      </w:r>
      <w:r w:rsidRPr="00EB1F2F">
        <w:rPr>
          <w:rStyle w:val="a8"/>
          <w:rFonts w:asciiTheme="minorHAnsi" w:hAnsiTheme="minorHAnsi" w:cstheme="minorHAnsi"/>
          <w:color w:val="333333"/>
          <w:shd w:val="clear" w:color="auto" w:fill="FAFAFA"/>
        </w:rPr>
        <w:t>ολοκληρώνεται μέχρι τις 14.30 της εκάστοτε ημέρας</w:t>
      </w:r>
      <w:r>
        <w:rPr>
          <w:rStyle w:val="a8"/>
          <w:rFonts w:asciiTheme="minorHAnsi" w:hAnsiTheme="minorHAnsi" w:cstheme="minorHAnsi"/>
          <w:color w:val="333333"/>
          <w:shd w:val="clear" w:color="auto" w:fill="FAFAFA"/>
        </w:rPr>
        <w:t xml:space="preserve"> </w:t>
      </w:r>
      <w:r w:rsidRPr="00EB1F2F">
        <w:rPr>
          <w:rFonts w:asciiTheme="minorHAnsi" w:hAnsiTheme="minorHAnsi" w:cstheme="minorHAnsi"/>
          <w:color w:val="333333"/>
          <w:shd w:val="clear" w:color="auto" w:fill="FAFAFA"/>
        </w:rPr>
        <w:t>που έχει οριστεί για ανάληψη υπηρεσίας, προκειμένου στη συνέχεια να διενεργούνται οι απαραίτητες επεξεργασίες ενημέρωσης στα πληροφοριακά συστήματα ΕΡΓΑΝΗ και Διαύγεια.</w:t>
      </w:r>
      <w:r>
        <w:rPr>
          <w:rFonts w:asciiTheme="minorHAnsi" w:hAnsiTheme="minorHAnsi" w:cstheme="minorHAnsi"/>
          <w:color w:val="333333"/>
          <w:shd w:val="clear" w:color="auto" w:fill="FAFAFA"/>
        </w:rPr>
        <w:t xml:space="preserve"> </w:t>
      </w:r>
    </w:p>
    <w:p w14:paraId="0DD1AEA2" w14:textId="77777777" w:rsidR="00EB1F2F" w:rsidRDefault="00EB1F2F" w:rsidP="00EB1F2F">
      <w:pPr>
        <w:pStyle w:val="a4"/>
        <w:spacing w:line="240" w:lineRule="auto"/>
        <w:jc w:val="both"/>
        <w:rPr>
          <w:rFonts w:asciiTheme="minorHAnsi" w:hAnsiTheme="minorHAnsi" w:cstheme="minorHAnsi"/>
          <w:color w:val="333333"/>
          <w:shd w:val="clear" w:color="auto" w:fill="FAFAFA"/>
        </w:rPr>
      </w:pPr>
      <w:r w:rsidRPr="00EB1F2F">
        <w:rPr>
          <w:rFonts w:asciiTheme="minorHAnsi" w:hAnsiTheme="minorHAnsi" w:cstheme="minorHAnsi"/>
          <w:color w:val="333333"/>
          <w:shd w:val="clear" w:color="auto" w:fill="FAFAFA"/>
        </w:rPr>
        <w:t>• Οι προσλαμβανόμενοι αναπληρωτές δύνανται να συνάψουν ψηφιακή σύμβαση μέσω του </w:t>
      </w:r>
      <w:hyperlink r:id="rId7" w:tgtFrame="_blank" w:tooltip="anaplirotes.gov.gr" w:history="1">
        <w:r w:rsidRPr="00EB1F2F">
          <w:rPr>
            <w:rStyle w:val="-"/>
            <w:rFonts w:asciiTheme="minorHAnsi" w:hAnsiTheme="minorHAnsi" w:cstheme="minorHAnsi"/>
            <w:color w:val="2B73B7"/>
            <w:shd w:val="clear" w:color="auto" w:fill="FAFAFA"/>
          </w:rPr>
          <w:t>anaplirotes.gov.gr</w:t>
        </w:r>
      </w:hyperlink>
      <w:r w:rsidRPr="00EB1F2F">
        <w:rPr>
          <w:rFonts w:asciiTheme="minorHAnsi" w:hAnsiTheme="minorHAnsi" w:cstheme="minorHAnsi"/>
          <w:color w:val="333333"/>
          <w:shd w:val="clear" w:color="auto" w:fill="FAFAFA"/>
        </w:rPr>
        <w:t> </w:t>
      </w:r>
      <w:r>
        <w:rPr>
          <w:rFonts w:asciiTheme="minorHAnsi" w:hAnsiTheme="minorHAnsi" w:cstheme="minorHAnsi"/>
          <w:color w:val="333333"/>
          <w:shd w:val="clear" w:color="auto" w:fill="FAFAFA"/>
        </w:rPr>
        <w:t>κάνοντας</w:t>
      </w:r>
      <w:r w:rsidRPr="00EB1F2F">
        <w:rPr>
          <w:rFonts w:asciiTheme="minorHAnsi" w:hAnsiTheme="minorHAnsi" w:cstheme="minorHAnsi"/>
          <w:color w:val="333333"/>
          <w:shd w:val="clear" w:color="auto" w:fill="FAFAFA"/>
        </w:rPr>
        <w:t xml:space="preserve"> χρήση των ατομικών τους κωδικών στο </w:t>
      </w:r>
      <w:r>
        <w:rPr>
          <w:rFonts w:asciiTheme="minorHAnsi" w:hAnsiTheme="minorHAnsi" w:cstheme="minorHAnsi"/>
          <w:color w:val="333333"/>
          <w:shd w:val="clear" w:color="auto" w:fill="FAFAFA"/>
          <w:lang w:val="en-US"/>
        </w:rPr>
        <w:t>taxisnet</w:t>
      </w:r>
      <w:r w:rsidRPr="00EB1F2F">
        <w:rPr>
          <w:rFonts w:asciiTheme="minorHAnsi" w:hAnsiTheme="minorHAnsi" w:cstheme="minorHAnsi"/>
          <w:color w:val="333333"/>
          <w:shd w:val="clear" w:color="auto" w:fill="FAFAFA"/>
        </w:rPr>
        <w:t>. Θα πρέπει να έχουν αποδεχτεί τη σύμβασή τους</w:t>
      </w:r>
      <w:r w:rsidRPr="00EB1F2F">
        <w:rPr>
          <w:rStyle w:val="a8"/>
          <w:rFonts w:asciiTheme="minorHAnsi" w:hAnsiTheme="minorHAnsi" w:cstheme="minorHAnsi"/>
          <w:color w:val="333333"/>
          <w:shd w:val="clear" w:color="auto" w:fill="FAFAFA"/>
        </w:rPr>
        <w:t> μέχρι τις 14:59 της ίδια μέρας</w:t>
      </w:r>
      <w:r w:rsidRPr="00EB1F2F">
        <w:rPr>
          <w:rFonts w:asciiTheme="minorHAnsi" w:hAnsiTheme="minorHAnsi" w:cstheme="minorHAnsi"/>
          <w:color w:val="333333"/>
          <w:shd w:val="clear" w:color="auto" w:fill="FAFAFA"/>
        </w:rPr>
        <w:t xml:space="preserve"> που παρουσιάζονται στα σχολεία. </w:t>
      </w:r>
    </w:p>
    <w:p w14:paraId="302D404A" w14:textId="34AA1B3A" w:rsidR="00EB1F2F" w:rsidRPr="00EB1F2F" w:rsidRDefault="00EB1F2F" w:rsidP="00EB1F2F">
      <w:pPr>
        <w:pStyle w:val="a4"/>
        <w:spacing w:line="240" w:lineRule="auto"/>
        <w:jc w:val="both"/>
        <w:rPr>
          <w:rFonts w:asciiTheme="minorHAnsi" w:hAnsiTheme="minorHAnsi" w:cstheme="minorHAnsi"/>
          <w:color w:val="333333"/>
          <w:shd w:val="clear" w:color="auto" w:fill="FAFAFA"/>
        </w:rPr>
      </w:pPr>
      <w:r w:rsidRPr="00EB1F2F">
        <w:rPr>
          <w:rFonts w:asciiTheme="minorHAnsi" w:hAnsiTheme="minorHAnsi" w:cstheme="minorHAnsi"/>
          <w:color w:val="333333"/>
          <w:shd w:val="clear" w:color="auto" w:fill="FAFAFA"/>
        </w:rPr>
        <w:t>Σε διαφορετική περίπτωση, δεν διασφαλίζεται η ανάληψη υπηρεσίας του αναπληρωτή τη συγκεκριμένη ημέρα.</w:t>
      </w:r>
    </w:p>
    <w:p w14:paraId="67346754" w14:textId="009C9CA1" w:rsidR="00EB1F2F" w:rsidRPr="00EB1F2F" w:rsidRDefault="00EB1F2F" w:rsidP="00EB1F2F">
      <w:pPr>
        <w:pStyle w:val="a4"/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B1F2F">
        <w:rPr>
          <w:rFonts w:asciiTheme="minorHAnsi" w:hAnsiTheme="minorHAnsi" w:cstheme="minorHAnsi"/>
          <w:color w:val="333333"/>
          <w:shd w:val="clear" w:color="auto" w:fill="FAFAFA"/>
        </w:rPr>
        <w:t>Με τη σύναψη της ψηφιακής σύμβασης, οι αναπληρωτές θα ενημερωθούν με μήνυμα sms εντός 48 ωρών, για τη λήψη έγκυρου ψηφιακού αντιγράφου της σύμβασής τους το οποίο θα είναι διαθέσιμο στην εφαρμογή </w:t>
      </w:r>
      <w:hyperlink r:id="rId8" w:history="1">
        <w:r w:rsidRPr="00EB1F2F">
          <w:rPr>
            <w:rStyle w:val="-"/>
            <w:rFonts w:asciiTheme="minorHAnsi" w:hAnsiTheme="minorHAnsi" w:cstheme="minorHAnsi"/>
            <w:shd w:val="clear" w:color="auto" w:fill="FAFAFA"/>
          </w:rPr>
          <w:t>anaplirotes.gov.gr</w:t>
        </w:r>
      </w:hyperlink>
      <w:r w:rsidRPr="00EB1F2F">
        <w:rPr>
          <w:rFonts w:asciiTheme="minorHAnsi" w:hAnsiTheme="minorHAnsi" w:cstheme="minorHAnsi"/>
          <w:color w:val="333333"/>
          <w:shd w:val="clear" w:color="auto" w:fill="FAFAFA"/>
        </w:rPr>
        <w:t xml:space="preserve"> και θα περιέχει ενσωματωμένη την προηγμένη ψηφιακή σφραγίδα του </w:t>
      </w:r>
      <w:r>
        <w:rPr>
          <w:rFonts w:asciiTheme="minorHAnsi" w:hAnsiTheme="minorHAnsi" w:cstheme="minorHAnsi"/>
          <w:color w:val="333333"/>
          <w:shd w:val="clear" w:color="auto" w:fill="FAFAFA"/>
        </w:rPr>
        <w:t>ΥΠΑΙΘΑ</w:t>
      </w:r>
      <w:r w:rsidRPr="00EB1F2F">
        <w:rPr>
          <w:rFonts w:asciiTheme="minorHAnsi" w:hAnsiTheme="minorHAnsi" w:cstheme="minorHAnsi"/>
          <w:color w:val="333333"/>
          <w:shd w:val="clear" w:color="auto" w:fill="FAFAFA"/>
        </w:rPr>
        <w:t>.</w:t>
      </w:r>
    </w:p>
    <w:sectPr w:rsidR="00EB1F2F" w:rsidRPr="00EB1F2F" w:rsidSect="002C2C82">
      <w:headerReference w:type="default" r:id="rId9"/>
      <w:endnotePr>
        <w:numFmt w:val="decimal"/>
      </w:endnotePr>
      <w:pgSz w:w="11906" w:h="16838"/>
      <w:pgMar w:top="993" w:right="707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88C6" w14:textId="77777777" w:rsidR="006451E9" w:rsidRDefault="006451E9" w:rsidP="001B65BC">
      <w:pPr>
        <w:spacing w:after="0" w:line="240" w:lineRule="auto"/>
      </w:pPr>
      <w:r>
        <w:separator/>
      </w:r>
    </w:p>
  </w:endnote>
  <w:endnote w:type="continuationSeparator" w:id="0">
    <w:p w14:paraId="30B449E7" w14:textId="77777777" w:rsidR="006451E9" w:rsidRDefault="006451E9" w:rsidP="001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A4BF" w14:textId="77777777" w:rsidR="006451E9" w:rsidRDefault="006451E9" w:rsidP="001B65BC">
      <w:pPr>
        <w:spacing w:after="0" w:line="240" w:lineRule="auto"/>
      </w:pPr>
      <w:r>
        <w:separator/>
      </w:r>
    </w:p>
  </w:footnote>
  <w:footnote w:type="continuationSeparator" w:id="0">
    <w:p w14:paraId="4C8CD1EE" w14:textId="77777777" w:rsidR="006451E9" w:rsidRDefault="006451E9" w:rsidP="001B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6E4C" w14:textId="77777777" w:rsidR="001B65BC" w:rsidRDefault="001B65BC" w:rsidP="001B65BC">
    <w:pPr>
      <w:pStyle w:val="a6"/>
      <w:jc w:val="right"/>
    </w:pPr>
  </w:p>
  <w:p w14:paraId="7EAC655C" w14:textId="77777777" w:rsidR="001B65BC" w:rsidRDefault="001B65BC" w:rsidP="001B65B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59B2"/>
    <w:multiLevelType w:val="hybridMultilevel"/>
    <w:tmpl w:val="6B503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C0511"/>
    <w:multiLevelType w:val="hybridMultilevel"/>
    <w:tmpl w:val="2FAEA846"/>
    <w:name w:val="Αριθμημένη λίστα 1"/>
    <w:lvl w:ilvl="0" w:tplc="325C4366">
      <w:start w:val="1"/>
      <w:numFmt w:val="decimal"/>
      <w:lvlText w:val="%1."/>
      <w:lvlJc w:val="left"/>
      <w:pPr>
        <w:ind w:left="360" w:firstLine="0"/>
      </w:pPr>
    </w:lvl>
    <w:lvl w:ilvl="1" w:tplc="FDD0A894">
      <w:start w:val="1"/>
      <w:numFmt w:val="lowerLetter"/>
      <w:lvlText w:val="%2."/>
      <w:lvlJc w:val="left"/>
      <w:pPr>
        <w:ind w:left="1080" w:firstLine="0"/>
      </w:pPr>
    </w:lvl>
    <w:lvl w:ilvl="2" w:tplc="B680F53E">
      <w:start w:val="1"/>
      <w:numFmt w:val="lowerRoman"/>
      <w:lvlText w:val="%3."/>
      <w:lvlJc w:val="left"/>
      <w:pPr>
        <w:ind w:left="1980" w:firstLine="0"/>
      </w:pPr>
    </w:lvl>
    <w:lvl w:ilvl="3" w:tplc="0F98C004">
      <w:start w:val="1"/>
      <w:numFmt w:val="decimal"/>
      <w:lvlText w:val="%4."/>
      <w:lvlJc w:val="left"/>
      <w:pPr>
        <w:ind w:left="2520" w:firstLine="0"/>
      </w:pPr>
    </w:lvl>
    <w:lvl w:ilvl="4" w:tplc="DED41074">
      <w:start w:val="1"/>
      <w:numFmt w:val="lowerLetter"/>
      <w:lvlText w:val="%5."/>
      <w:lvlJc w:val="left"/>
      <w:pPr>
        <w:ind w:left="3240" w:firstLine="0"/>
      </w:pPr>
    </w:lvl>
    <w:lvl w:ilvl="5" w:tplc="931C0802">
      <w:start w:val="1"/>
      <w:numFmt w:val="lowerRoman"/>
      <w:lvlText w:val="%6."/>
      <w:lvlJc w:val="left"/>
      <w:pPr>
        <w:ind w:left="4140" w:firstLine="0"/>
      </w:pPr>
    </w:lvl>
    <w:lvl w:ilvl="6" w:tplc="950A18BA">
      <w:start w:val="1"/>
      <w:numFmt w:val="decimal"/>
      <w:lvlText w:val="%7."/>
      <w:lvlJc w:val="left"/>
      <w:pPr>
        <w:ind w:left="4680" w:firstLine="0"/>
      </w:pPr>
    </w:lvl>
    <w:lvl w:ilvl="7" w:tplc="2030262A">
      <w:start w:val="1"/>
      <w:numFmt w:val="lowerLetter"/>
      <w:lvlText w:val="%8."/>
      <w:lvlJc w:val="left"/>
      <w:pPr>
        <w:ind w:left="5400" w:firstLine="0"/>
      </w:pPr>
    </w:lvl>
    <w:lvl w:ilvl="8" w:tplc="5F92F7D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0960DFB"/>
    <w:multiLevelType w:val="hybridMultilevel"/>
    <w:tmpl w:val="20FA8B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9D0A24"/>
    <w:multiLevelType w:val="hybridMultilevel"/>
    <w:tmpl w:val="E702BD28"/>
    <w:lvl w:ilvl="0" w:tplc="1ED6688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D6C70D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ADA8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46C5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F070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F48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E6F0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5020BD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23A24D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348406749">
    <w:abstractNumId w:val="1"/>
  </w:num>
  <w:num w:numId="2" w16cid:durableId="1270745894">
    <w:abstractNumId w:val="3"/>
  </w:num>
  <w:num w:numId="3" w16cid:durableId="1589386217">
    <w:abstractNumId w:val="2"/>
  </w:num>
  <w:num w:numId="4" w16cid:durableId="167584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FD"/>
    <w:rsid w:val="0005665F"/>
    <w:rsid w:val="00095EF0"/>
    <w:rsid w:val="000979C5"/>
    <w:rsid w:val="000E5D28"/>
    <w:rsid w:val="000F4DD7"/>
    <w:rsid w:val="00137A22"/>
    <w:rsid w:val="001B65BC"/>
    <w:rsid w:val="002366B0"/>
    <w:rsid w:val="00262044"/>
    <w:rsid w:val="002C2C82"/>
    <w:rsid w:val="00352592"/>
    <w:rsid w:val="00373A20"/>
    <w:rsid w:val="003E4B70"/>
    <w:rsid w:val="00400605"/>
    <w:rsid w:val="00422ED9"/>
    <w:rsid w:val="00435C6C"/>
    <w:rsid w:val="00471B0D"/>
    <w:rsid w:val="004B6CE7"/>
    <w:rsid w:val="004D5947"/>
    <w:rsid w:val="006265DE"/>
    <w:rsid w:val="00643C80"/>
    <w:rsid w:val="006451E9"/>
    <w:rsid w:val="0066674B"/>
    <w:rsid w:val="00836BC9"/>
    <w:rsid w:val="00847799"/>
    <w:rsid w:val="00852011"/>
    <w:rsid w:val="008624BE"/>
    <w:rsid w:val="008966BA"/>
    <w:rsid w:val="008A7904"/>
    <w:rsid w:val="008C6C31"/>
    <w:rsid w:val="009C6A35"/>
    <w:rsid w:val="009F1DFD"/>
    <w:rsid w:val="00A14DE3"/>
    <w:rsid w:val="00A33652"/>
    <w:rsid w:val="00A65D0D"/>
    <w:rsid w:val="00AC6210"/>
    <w:rsid w:val="00AE0CE1"/>
    <w:rsid w:val="00B16675"/>
    <w:rsid w:val="00B2377D"/>
    <w:rsid w:val="00BD4C7D"/>
    <w:rsid w:val="00C11B67"/>
    <w:rsid w:val="00C51786"/>
    <w:rsid w:val="00C51FB7"/>
    <w:rsid w:val="00C74372"/>
    <w:rsid w:val="00C97BFB"/>
    <w:rsid w:val="00D207DA"/>
    <w:rsid w:val="00D47F80"/>
    <w:rsid w:val="00D77092"/>
    <w:rsid w:val="00D90DFC"/>
    <w:rsid w:val="00D92571"/>
    <w:rsid w:val="00DF15D4"/>
    <w:rsid w:val="00E617EF"/>
    <w:rsid w:val="00E67673"/>
    <w:rsid w:val="00E84F4D"/>
    <w:rsid w:val="00EB1F2F"/>
    <w:rsid w:val="00EC39C5"/>
    <w:rsid w:val="00EC5068"/>
    <w:rsid w:val="00EF0A30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A848"/>
  <w15:docId w15:val="{5CD6DC78-386E-43FC-BA9D-E3F9D9CF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9F1DFD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/>
      <w:color w:val="17365D"/>
      <w:spacing w:val="5"/>
      <w:kern w:val="1"/>
      <w:sz w:val="52"/>
      <w:szCs w:val="52"/>
    </w:rPr>
  </w:style>
  <w:style w:type="paragraph" w:styleId="a4">
    <w:name w:val="List Paragraph"/>
    <w:basedOn w:val="a"/>
    <w:uiPriority w:val="34"/>
    <w:qFormat/>
    <w:rsid w:val="009F1DFD"/>
    <w:pPr>
      <w:ind w:left="720"/>
      <w:contextualSpacing/>
    </w:pPr>
  </w:style>
  <w:style w:type="character" w:customStyle="1" w:styleId="Char">
    <w:name w:val="Τίτλος Char"/>
    <w:basedOn w:val="a0"/>
    <w:rsid w:val="009F1DFD"/>
    <w:rPr>
      <w:rFonts w:ascii="Cambria" w:eastAsia="Cambria" w:hAnsi="Cambria"/>
      <w:color w:val="17365D"/>
      <w:spacing w:val="5"/>
      <w:kern w:val="1"/>
      <w:sz w:val="52"/>
      <w:szCs w:val="52"/>
    </w:rPr>
  </w:style>
  <w:style w:type="table" w:styleId="a5">
    <w:name w:val="Table Grid"/>
    <w:basedOn w:val="a1"/>
    <w:uiPriority w:val="59"/>
    <w:rsid w:val="0083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1B6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B65BC"/>
  </w:style>
  <w:style w:type="paragraph" w:styleId="a7">
    <w:name w:val="footer"/>
    <w:basedOn w:val="a"/>
    <w:link w:val="Char1"/>
    <w:uiPriority w:val="99"/>
    <w:unhideWhenUsed/>
    <w:rsid w:val="001B6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B65BC"/>
  </w:style>
  <w:style w:type="character" w:styleId="a8">
    <w:name w:val="Strong"/>
    <w:basedOn w:val="a0"/>
    <w:uiPriority w:val="22"/>
    <w:qFormat/>
    <w:rsid w:val="00EB1F2F"/>
    <w:rPr>
      <w:b/>
      <w:bCs/>
    </w:rPr>
  </w:style>
  <w:style w:type="character" w:styleId="-">
    <w:name w:val="Hyperlink"/>
    <w:basedOn w:val="a0"/>
    <w:uiPriority w:val="99"/>
    <w:semiHidden/>
    <w:unhideWhenUsed/>
    <w:rsid w:val="00EB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aplirotes.gov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aplirotes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ΜΑΡΙΑ ΓΟΥΕΡΑ</cp:lastModifiedBy>
  <cp:revision>4</cp:revision>
  <dcterms:created xsi:type="dcterms:W3CDTF">2023-09-05T18:40:00Z</dcterms:created>
  <dcterms:modified xsi:type="dcterms:W3CDTF">2023-09-05T18:54:00Z</dcterms:modified>
</cp:coreProperties>
</file>