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E76" w:rsidRPr="009F39B2" w:rsidRDefault="009F5E76" w:rsidP="009F5E76">
      <w:pPr>
        <w:spacing w:before="100" w:beforeAutospacing="1" w:after="100" w:afterAutospacing="1"/>
        <w:rPr>
          <w:rFonts w:ascii="Times New Roman" w:eastAsia="Times New Roman" w:hAnsi="Times New Roman" w:cs="Times New Roman"/>
          <w:lang w:eastAsia="en-GB"/>
        </w:rPr>
      </w:pPr>
      <w:r w:rsidRPr="009F39B2">
        <w:rPr>
          <w:rFonts w:ascii="Times New Roman" w:eastAsia="Times New Roman" w:hAnsi="Times New Roman" w:cs="Times New Roman"/>
          <w:b/>
          <w:bCs/>
          <w:i/>
          <w:iCs/>
          <w:lang w:eastAsia="en-GB"/>
        </w:rPr>
        <w:t>Τμήμα Ένταξη</w:t>
      </w:r>
      <w:bookmarkStart w:id="0" w:name="_GoBack"/>
      <w:bookmarkEnd w:id="0"/>
      <w:r w:rsidRPr="009F39B2">
        <w:rPr>
          <w:rFonts w:ascii="Times New Roman" w:eastAsia="Times New Roman" w:hAnsi="Times New Roman" w:cs="Times New Roman"/>
          <w:b/>
          <w:bCs/>
          <w:i/>
          <w:iCs/>
          <w:lang w:eastAsia="en-GB"/>
        </w:rPr>
        <w:t>ς</w:t>
      </w:r>
    </w:p>
    <w:p w:rsidR="009F5E76" w:rsidRPr="009F39B2" w:rsidRDefault="009F5E76" w:rsidP="009F5E76">
      <w:pPr>
        <w:spacing w:before="100" w:beforeAutospacing="1" w:after="100" w:afterAutospacing="1"/>
        <w:jc w:val="both"/>
        <w:rPr>
          <w:rFonts w:ascii="Times New Roman" w:eastAsia="Times New Roman" w:hAnsi="Times New Roman" w:cs="Times New Roman"/>
          <w:lang w:eastAsia="en-GB"/>
        </w:rPr>
      </w:pPr>
      <w:r w:rsidRPr="009F39B2">
        <w:rPr>
          <w:rFonts w:ascii="Times New Roman" w:eastAsia="Times New Roman" w:hAnsi="Times New Roman" w:cs="Times New Roman"/>
          <w:b/>
          <w:bCs/>
          <w:u w:val="single"/>
          <w:lang w:eastAsia="en-GB"/>
        </w:rPr>
        <w:t>Τι είναι το Τμήμα Ένταξης (Τ.Ε.) και σε ποιους μαθητές απευθύνεται</w:t>
      </w:r>
    </w:p>
    <w:p w:rsidR="009F5E76" w:rsidRPr="009F39B2" w:rsidRDefault="009F5E76" w:rsidP="009F5E76">
      <w:pPr>
        <w:spacing w:before="100" w:beforeAutospacing="1" w:after="100" w:afterAutospacing="1"/>
        <w:jc w:val="both"/>
        <w:rPr>
          <w:rFonts w:ascii="Times New Roman" w:eastAsia="Times New Roman" w:hAnsi="Times New Roman" w:cs="Times New Roman"/>
          <w:lang w:eastAsia="en-GB"/>
        </w:rPr>
      </w:pPr>
      <w:r w:rsidRPr="009F39B2">
        <w:rPr>
          <w:rFonts w:ascii="Times New Roman" w:eastAsia="Times New Roman" w:hAnsi="Times New Roman" w:cs="Times New Roman"/>
          <w:lang w:eastAsia="en-GB"/>
        </w:rPr>
        <w:t>Το Τμήμα Ένταξης (Τ.Ε.) αποτελεί μια δομή της Ειδικής Αγωγής και Εκπαίδευσης, η οποία λειτουργεί εντός του Γενικού Σχολείου Υποχρεωτικής Εκπαίδευσης (Νηπιαγωγεία, Δημοτικά, Γυμνάσια και ελάχιστα Λύκεια).</w:t>
      </w:r>
    </w:p>
    <w:p w:rsidR="009F5E76" w:rsidRPr="009F39B2" w:rsidRDefault="009F5E76" w:rsidP="009F5E76">
      <w:pPr>
        <w:spacing w:before="100" w:beforeAutospacing="1" w:after="100" w:afterAutospacing="1"/>
        <w:jc w:val="both"/>
        <w:rPr>
          <w:rFonts w:ascii="Times New Roman" w:eastAsia="Times New Roman" w:hAnsi="Times New Roman" w:cs="Times New Roman"/>
          <w:lang w:eastAsia="en-GB"/>
        </w:rPr>
      </w:pPr>
      <w:r w:rsidRPr="009F39B2">
        <w:rPr>
          <w:rFonts w:ascii="Times New Roman" w:eastAsia="Times New Roman" w:hAnsi="Times New Roman" w:cs="Times New Roman"/>
          <w:lang w:eastAsia="en-GB"/>
        </w:rPr>
        <w:t>Στόχος του Τ.Ε. είναι η εκπαιδευτική υποστήριξη μαθητών με αναπηρία ή ειδικές εκπαιδευτικές ανάγκες, εντός του σχολικού ωραρίου, μέσα από τα εξειδικευμένα, ατομικά ή ομαδικά, εκπαιδευτικά προγράμματα και με την καθοδήγηση εκπαιδευτικού με εξειδίκευση στην Ειδική Αγωγή. Το Τ.Ε. αποτελεί ξεχωριστό τμήμα μέσα στη σχολική μονάδα και δέχεται μαθητές από όλες τις τάξεις. Οι μαθητές που φοιτούν στο Τ.Ε. είναι, στην πλειοψηφία τους, παιδιά με γενικές ή ειδικές μαθησιακές δυσκολίες, προβλήματα συμπεριφοράς και χαμηλή σχολική επίδοση. Οι μαθητές αυτοί φοιτούν στο Τ.Ε. για ορισμένες ώρες εβδομαδιαίως.</w:t>
      </w:r>
    </w:p>
    <w:p w:rsidR="009F5E76" w:rsidRPr="009F39B2" w:rsidRDefault="009F5E76" w:rsidP="009F5E76">
      <w:pPr>
        <w:spacing w:before="100" w:beforeAutospacing="1" w:after="100" w:afterAutospacing="1"/>
        <w:jc w:val="both"/>
        <w:rPr>
          <w:rFonts w:ascii="Times New Roman" w:eastAsia="Times New Roman" w:hAnsi="Times New Roman" w:cs="Times New Roman"/>
          <w:lang w:eastAsia="en-GB"/>
        </w:rPr>
      </w:pPr>
      <w:r w:rsidRPr="009F39B2">
        <w:rPr>
          <w:rFonts w:ascii="Times New Roman" w:eastAsia="Times New Roman" w:hAnsi="Times New Roman" w:cs="Times New Roman"/>
          <w:lang w:eastAsia="en-GB"/>
        </w:rPr>
        <w:t>Στα ΤΕ μπορούν να φοιτούν και μαθητές χωρίς γνωμάτευση από διαγνωστικό φορέα, κατόπιν σύμφωνης γνώμης του σχολικού συμβούλου ΕΑΕ. Απαραίτητη προϋπόθεση για τη φοίτηση ενός παιδιού στο Τ.Ε. αποτελεί η κατάθεση από μέρους του γονέα/κηδεμόνα του Υπεύθυνης Δήλωσης – Αίτησης Συμμετοχής.</w:t>
      </w:r>
    </w:p>
    <w:p w:rsidR="009F5E76" w:rsidRPr="009F39B2" w:rsidRDefault="009F5E76" w:rsidP="009F5E76">
      <w:pPr>
        <w:spacing w:before="100" w:beforeAutospacing="1" w:after="100" w:afterAutospacing="1"/>
        <w:jc w:val="both"/>
        <w:rPr>
          <w:rFonts w:ascii="Times New Roman" w:eastAsia="Times New Roman" w:hAnsi="Times New Roman" w:cs="Times New Roman"/>
          <w:lang w:eastAsia="en-GB"/>
        </w:rPr>
      </w:pPr>
      <w:r w:rsidRPr="009F39B2">
        <w:rPr>
          <w:rFonts w:ascii="Times New Roman" w:eastAsia="Times New Roman" w:hAnsi="Times New Roman" w:cs="Times New Roman"/>
          <w:b/>
          <w:bCs/>
          <w:lang w:eastAsia="en-GB"/>
        </w:rPr>
        <w:t>Η διδασκαλία στο Τμήμα Ένταξης</w:t>
      </w:r>
    </w:p>
    <w:p w:rsidR="009F5E76" w:rsidRPr="009F39B2" w:rsidRDefault="009F5E76" w:rsidP="009F5E76">
      <w:pPr>
        <w:spacing w:before="100" w:beforeAutospacing="1" w:after="100" w:afterAutospacing="1"/>
        <w:jc w:val="both"/>
        <w:rPr>
          <w:rFonts w:ascii="Times New Roman" w:eastAsia="Times New Roman" w:hAnsi="Times New Roman" w:cs="Times New Roman"/>
          <w:lang w:eastAsia="en-GB"/>
        </w:rPr>
      </w:pPr>
      <w:r w:rsidRPr="009F39B2">
        <w:rPr>
          <w:rFonts w:ascii="Times New Roman" w:eastAsia="Times New Roman" w:hAnsi="Times New Roman" w:cs="Times New Roman"/>
          <w:lang w:eastAsia="en-GB"/>
        </w:rPr>
        <w:t>Στο Τ.Ε. ο τρόπος και η μορφή διδασκαλίας διαφέρει σε πολλά σημεία από αυτή της γενικής τάξης. Οι μαθητές του Τ.Ε. είναι σαφώς λιγότεροι αριθμητικά από αυτούς της γενικής τάξης, οι ρυθμοί διδασκαλίας και μάθησης είναι πιο χαλαροί και πιο αργοί από τους αντίστοιχους της γενικής τάξης, ενώ ο ανταγωνισμός μεταξύ των μελών του τμήματος δεν υφίσταται ως έννοια. Η διδασκαλία πραγματοποιείται στο τμήμα είτε σε ολιγομελείς ομάδες μαθητών του ίδιου επιπέδου είτε μεταξύ εκπαιδευτικού και μαθητή με το σύστημα «ένας προς έναν». Κατά την εκπαιδευτική διαδικασία γίνεται χρήση πολλών εποπτικών μέσων και υλικών και επιστρατεύονται εναλλακτικοί τρόποι μάθησης, όπως το παιδαγωγικό παιχνίδι, η δραματοποίηση, η μάθηση με χρήση υπολογιστή και νέων τεχνολογιών, η διδασκαλία με χρήση αντικειμένων και η εν συνεχεία μετάβαση στο εικονικό και συμβολικό επίπεδο.</w:t>
      </w:r>
    </w:p>
    <w:p w:rsidR="009F5E76" w:rsidRPr="009F39B2" w:rsidRDefault="009F5E76" w:rsidP="009F5E76">
      <w:pPr>
        <w:spacing w:before="100" w:beforeAutospacing="1" w:after="100" w:afterAutospacing="1"/>
        <w:jc w:val="both"/>
        <w:rPr>
          <w:rFonts w:ascii="Times New Roman" w:eastAsia="Times New Roman" w:hAnsi="Times New Roman" w:cs="Times New Roman"/>
          <w:lang w:eastAsia="en-GB"/>
        </w:rPr>
      </w:pPr>
      <w:r w:rsidRPr="009F39B2">
        <w:rPr>
          <w:rFonts w:ascii="Times New Roman" w:eastAsia="Times New Roman" w:hAnsi="Times New Roman" w:cs="Times New Roman"/>
          <w:lang w:eastAsia="en-GB"/>
        </w:rPr>
        <w:t>Η ύλη, την οποία διδάσκεται ο μαθητής, επιλέγεται και διαμορφώνεται από τον ειδικό δάσκαλο του Τ.Ε., σύμφωνα με τις ανάγκες/ικανότητες του κάθε μαθητή, ανεξάρτητα από την τάξη στην οποία φοιτά και από την ηλικιακή του βαθμίδα. Ο δάσκαλος του Τ.Ε. χρησιμοποιεί πλήθος εγχειριδίων αλλά και υλικού, που ο ίδιος έχει συγκεντρώσει (βιβλία, ασκήσεις, κάρτες, λογισμικό κ.ά.). Δεν αποκλείεται να χρησιμοποιηθεί υλικό και από τα εγχειρίδια της γενικής τάξης, πάντα όμως αναπροσαρμοσμένο και κατάλληλα τροποποιημένο, ώστε ο μαθητής να βοηθηθεί, να καλύψει τυχόν «κενά» και να φτάσει στο επίπεδο της γενικής τάξης στην οποία φοιτά. Υπάρχουν, βέβαια, και περιπτώσεις όπου ο ειδικός δάσκαλος επιστρατεύει πλήρως διαφοροποιημένο εκπαιδευτικό υλικό, όπως π.χ. λίστες για γρήγορο διάβασμα, ασκήσεις ανάγνωσης και κατανόησης, κάρτες ορθής γραφής, ασκήσεις τονισμού κ.α.,  που ο ίδιος κατασκευάζει. Μπορεί, επιπλέον να χρησιμοποιεί και τα σχετικά εγχειρίδια του </w:t>
      </w:r>
      <w:hyperlink r:id="rId5" w:history="1">
        <w:r w:rsidRPr="009F39B2">
          <w:rPr>
            <w:rFonts w:ascii="Times New Roman" w:eastAsia="Times New Roman" w:hAnsi="Times New Roman" w:cs="Times New Roman"/>
            <w:color w:val="0000FF"/>
            <w:u w:val="single"/>
            <w:lang w:eastAsia="en-GB"/>
          </w:rPr>
          <w:t>http://www.pi-schools.gr/programs/depps/</w:t>
        </w:r>
      </w:hyperlink>
      <w:r w:rsidRPr="009F39B2">
        <w:rPr>
          <w:rFonts w:ascii="Times New Roman" w:eastAsia="Times New Roman" w:hAnsi="Times New Roman" w:cs="Times New Roman"/>
          <w:lang w:eastAsia="en-GB"/>
        </w:rPr>
        <w:t xml:space="preserve">, </w:t>
      </w:r>
      <w:hyperlink r:id="rId6" w:history="1">
        <w:r w:rsidRPr="009F39B2">
          <w:rPr>
            <w:rFonts w:ascii="Times New Roman" w:eastAsia="Times New Roman" w:hAnsi="Times New Roman" w:cs="Times New Roman"/>
            <w:color w:val="0000FF"/>
            <w:u w:val="single"/>
            <w:lang w:eastAsia="en-GB"/>
          </w:rPr>
          <w:t>http://www.pi-schools.gr/content/index.php?lesson_id=300&amp;ep=367%20</w:t>
        </w:r>
      </w:hyperlink>
      <w:r w:rsidRPr="009F39B2">
        <w:rPr>
          <w:rFonts w:ascii="Times New Roman" w:eastAsia="Times New Roman" w:hAnsi="Times New Roman" w:cs="Times New Roman"/>
          <w:lang w:eastAsia="en-GB"/>
        </w:rPr>
        <w:t>), τα </w:t>
      </w:r>
      <w:hyperlink r:id="rId7" w:history="1">
        <w:r w:rsidRPr="009F39B2">
          <w:rPr>
            <w:rFonts w:ascii="Times New Roman" w:eastAsia="Times New Roman" w:hAnsi="Times New Roman" w:cs="Times New Roman"/>
            <w:color w:val="0000FF"/>
            <w:u w:val="single"/>
            <w:lang w:eastAsia="en-GB"/>
          </w:rPr>
          <w:t>Αναλυτικά Προγράμματα Ειδικής Αγωγής και Εκπαίδευσης</w:t>
        </w:r>
      </w:hyperlink>
      <w:r w:rsidRPr="009F39B2">
        <w:rPr>
          <w:rFonts w:ascii="Times New Roman" w:eastAsia="Times New Roman" w:hAnsi="Times New Roman" w:cs="Times New Roman"/>
          <w:lang w:eastAsia="en-GB"/>
        </w:rPr>
        <w:t> και τα </w:t>
      </w:r>
      <w:hyperlink r:id="rId8" w:history="1">
        <w:r w:rsidRPr="009F39B2">
          <w:rPr>
            <w:rFonts w:ascii="Times New Roman" w:eastAsia="Times New Roman" w:hAnsi="Times New Roman" w:cs="Times New Roman"/>
            <w:color w:val="0000FF"/>
            <w:u w:val="single"/>
            <w:lang w:eastAsia="en-GB"/>
          </w:rPr>
          <w:t>Διαφοροποιημένα Αναλυτικά Προγράμματα Σπουδών για μαθητές με αναπηρία ή ειδικές εκπαιδευτικές ανάγκες</w:t>
        </w:r>
      </w:hyperlink>
      <w:r w:rsidRPr="009F39B2">
        <w:rPr>
          <w:rFonts w:ascii="Times New Roman" w:eastAsia="Times New Roman" w:hAnsi="Times New Roman" w:cs="Times New Roman"/>
          <w:lang w:eastAsia="en-GB"/>
        </w:rPr>
        <w:t>.</w:t>
      </w:r>
    </w:p>
    <w:p w:rsidR="009F5E76" w:rsidRPr="009F39B2" w:rsidRDefault="009F5E76" w:rsidP="009F5E76">
      <w:pPr>
        <w:spacing w:before="100" w:beforeAutospacing="1" w:after="100" w:afterAutospacing="1"/>
        <w:jc w:val="both"/>
        <w:rPr>
          <w:rFonts w:ascii="Times New Roman" w:eastAsia="Times New Roman" w:hAnsi="Times New Roman" w:cs="Times New Roman"/>
          <w:lang w:eastAsia="en-GB"/>
        </w:rPr>
      </w:pPr>
      <w:r w:rsidRPr="009F39B2">
        <w:rPr>
          <w:rFonts w:ascii="Times New Roman" w:eastAsia="Times New Roman" w:hAnsi="Times New Roman" w:cs="Times New Roman"/>
          <w:lang w:eastAsia="en-GB"/>
        </w:rPr>
        <w:lastRenderedPageBreak/>
        <w:t>Ο χώρος του Τ.Ε. είναι και αυτός διαφορετικός από τις γενικές τάξεις. Σε πολλές αίθουσες Τ.Ε. τα θρανία δίνουν τη θέση τους σε ένα ή περισσότερα στρογγυλά τραπέζια εργασίας. Η αίθουσα είναι δομημένη σε γωνιές-νησίδες, ανάλογα με τις ανάγκες των μαθητών. Υπάρχει έτσι χώρος ανάπαυσης, ανάγνωσης, αυτόνομης δραστηριότητας, εργασιών, ενώ είναι απαραίτητος ο υπολογιστής με σύνδεση στο διαδίκτυο και η συσκευή προβολής.</w:t>
      </w:r>
    </w:p>
    <w:p w:rsidR="009F5E76" w:rsidRPr="009F39B2" w:rsidRDefault="009F5E76" w:rsidP="009F5E76">
      <w:pPr>
        <w:spacing w:before="100" w:beforeAutospacing="1" w:after="100" w:afterAutospacing="1"/>
        <w:jc w:val="both"/>
        <w:rPr>
          <w:rFonts w:ascii="Times New Roman" w:eastAsia="Times New Roman" w:hAnsi="Times New Roman" w:cs="Times New Roman"/>
          <w:lang w:eastAsia="en-GB"/>
        </w:rPr>
      </w:pPr>
      <w:r w:rsidRPr="009F39B2">
        <w:rPr>
          <w:rFonts w:ascii="Times New Roman" w:eastAsia="Times New Roman" w:hAnsi="Times New Roman" w:cs="Times New Roman"/>
          <w:b/>
          <w:bCs/>
          <w:lang w:eastAsia="en-GB"/>
        </w:rPr>
        <w:t>Ο εκπαιδευτικός του Τμήματος Ένταξης</w:t>
      </w:r>
    </w:p>
    <w:p w:rsidR="009F5E76" w:rsidRPr="009F39B2" w:rsidRDefault="009F5E76" w:rsidP="009F5E76">
      <w:pPr>
        <w:spacing w:before="100" w:beforeAutospacing="1" w:after="100" w:afterAutospacing="1"/>
        <w:jc w:val="both"/>
        <w:rPr>
          <w:rFonts w:ascii="Times New Roman" w:eastAsia="Times New Roman" w:hAnsi="Times New Roman" w:cs="Times New Roman"/>
          <w:lang w:eastAsia="en-GB"/>
        </w:rPr>
      </w:pPr>
      <w:r w:rsidRPr="009F39B2">
        <w:rPr>
          <w:rFonts w:ascii="Times New Roman" w:eastAsia="Times New Roman" w:hAnsi="Times New Roman" w:cs="Times New Roman"/>
          <w:lang w:eastAsia="en-GB"/>
        </w:rPr>
        <w:t>Ο ρόλος του ειδικού εκπαιδευτικού, ο οποίος διδάσκει στο Τ.Ε. είναι πολυδιάστατος και σημαντικότατος, καθώς λειτουργεί ως συνδετικός κρίκος ανάμεσα στη Γενική Αγωγή και την Ειδική Εκπαιδευτική Παρέμβαση. Οι κύριες αρμοδιότητές του είναι οι εξής:</w:t>
      </w:r>
    </w:p>
    <w:p w:rsidR="009F5E76" w:rsidRPr="009F39B2" w:rsidRDefault="009F5E76" w:rsidP="009F5E76">
      <w:pPr>
        <w:numPr>
          <w:ilvl w:val="0"/>
          <w:numId w:val="1"/>
        </w:numPr>
        <w:spacing w:before="100" w:beforeAutospacing="1" w:after="100" w:afterAutospacing="1"/>
        <w:jc w:val="both"/>
        <w:rPr>
          <w:rFonts w:ascii="Times New Roman" w:eastAsia="Times New Roman" w:hAnsi="Times New Roman" w:cs="Times New Roman"/>
          <w:lang w:eastAsia="en-GB"/>
        </w:rPr>
      </w:pPr>
      <w:r w:rsidRPr="009F39B2">
        <w:rPr>
          <w:rFonts w:ascii="Times New Roman" w:eastAsia="Times New Roman" w:hAnsi="Times New Roman" w:cs="Times New Roman"/>
          <w:lang w:eastAsia="en-GB"/>
        </w:rPr>
        <w:t>Αξιολογεί, έπειτα από πρόταση του Συλλόγου Διδασκόντων και των υπεύθυνων εκπαιδευτικών των τάξεων, τους μαθητές προς διερεύνηση των ειδικών εκπαιδευτικών αναγκών τους.</w:t>
      </w:r>
    </w:p>
    <w:p w:rsidR="009F5E76" w:rsidRPr="009F39B2" w:rsidRDefault="009F5E76" w:rsidP="009F5E76">
      <w:pPr>
        <w:numPr>
          <w:ilvl w:val="0"/>
          <w:numId w:val="1"/>
        </w:numPr>
        <w:spacing w:before="100" w:beforeAutospacing="1" w:after="100" w:afterAutospacing="1"/>
        <w:jc w:val="both"/>
        <w:rPr>
          <w:rFonts w:ascii="Times New Roman" w:eastAsia="Times New Roman" w:hAnsi="Times New Roman" w:cs="Times New Roman"/>
          <w:lang w:eastAsia="en-GB"/>
        </w:rPr>
      </w:pPr>
      <w:r w:rsidRPr="009F39B2">
        <w:rPr>
          <w:rFonts w:ascii="Times New Roman" w:eastAsia="Times New Roman" w:hAnsi="Times New Roman" w:cs="Times New Roman"/>
          <w:lang w:eastAsia="en-GB"/>
        </w:rPr>
        <w:t>Ενημερώνει, σε συνεργασία με τον Διευθυντή της σχολικής μονάδας, τους γονείς και κηδεμόνες των μαθητών σχετικά με τις απαραίτητες διαδικασίες για διάγνωση των μ</w:t>
      </w:r>
      <w:r w:rsidR="000B4B65">
        <w:rPr>
          <w:rFonts w:ascii="Times New Roman" w:eastAsia="Times New Roman" w:hAnsi="Times New Roman" w:cs="Times New Roman"/>
          <w:lang w:eastAsia="en-GB"/>
        </w:rPr>
        <w:t>αθητών από αρμόδιους φορείς (Κ</w:t>
      </w:r>
      <w:r w:rsidR="000B4B65">
        <w:rPr>
          <w:rFonts w:ascii="Times New Roman" w:eastAsia="Times New Roman" w:hAnsi="Times New Roman" w:cs="Times New Roman"/>
          <w:lang w:val="en-US" w:eastAsia="en-GB"/>
        </w:rPr>
        <w:t>E</w:t>
      </w:r>
      <w:r w:rsidR="000B4B65" w:rsidRPr="000B4B65">
        <w:rPr>
          <w:rFonts w:ascii="Times New Roman" w:eastAsia="Times New Roman" w:hAnsi="Times New Roman" w:cs="Times New Roman"/>
          <w:lang w:eastAsia="en-GB"/>
        </w:rPr>
        <w:t>.</w:t>
      </w:r>
      <w:r w:rsidR="000B4B65">
        <w:rPr>
          <w:rFonts w:ascii="Times New Roman" w:eastAsia="Times New Roman" w:hAnsi="Times New Roman" w:cs="Times New Roman"/>
          <w:lang w:eastAsia="en-GB"/>
        </w:rPr>
        <w:t>Δ.Α</w:t>
      </w:r>
      <w:r w:rsidRPr="009F39B2">
        <w:rPr>
          <w:rFonts w:ascii="Times New Roman" w:eastAsia="Times New Roman" w:hAnsi="Times New Roman" w:cs="Times New Roman"/>
          <w:lang w:eastAsia="en-GB"/>
        </w:rPr>
        <w:t>.Σ.Υ., Ι.Π.Κ.) και φοίτηση στο Τ.Ε. του σχολείου.</w:t>
      </w:r>
    </w:p>
    <w:p w:rsidR="009F5E76" w:rsidRPr="009F39B2" w:rsidRDefault="009F5E76" w:rsidP="009F5E76">
      <w:pPr>
        <w:numPr>
          <w:ilvl w:val="0"/>
          <w:numId w:val="1"/>
        </w:numPr>
        <w:spacing w:before="100" w:beforeAutospacing="1" w:after="100" w:afterAutospacing="1"/>
        <w:jc w:val="both"/>
        <w:rPr>
          <w:rFonts w:ascii="Times New Roman" w:eastAsia="Times New Roman" w:hAnsi="Times New Roman" w:cs="Times New Roman"/>
          <w:lang w:eastAsia="en-GB"/>
        </w:rPr>
      </w:pPr>
      <w:r w:rsidRPr="009F39B2">
        <w:rPr>
          <w:rFonts w:ascii="Times New Roman" w:eastAsia="Times New Roman" w:hAnsi="Times New Roman" w:cs="Times New Roman"/>
          <w:lang w:eastAsia="en-GB"/>
        </w:rPr>
        <w:t>Συνεργάζεται στενά με τον δάσκαλο της γενικής τάξης, ώστε να συνδέεται το κοινό και το εξειδικευμένο πρόγραμμα ως προς το περιεχόμενό του και τον τρόπο υλοποίησής του.</w:t>
      </w:r>
    </w:p>
    <w:p w:rsidR="009F5E76" w:rsidRPr="009F39B2" w:rsidRDefault="009F5E76" w:rsidP="009F5E76">
      <w:pPr>
        <w:numPr>
          <w:ilvl w:val="0"/>
          <w:numId w:val="1"/>
        </w:numPr>
        <w:spacing w:before="100" w:beforeAutospacing="1" w:after="100" w:afterAutospacing="1"/>
        <w:jc w:val="both"/>
        <w:rPr>
          <w:rFonts w:ascii="Times New Roman" w:eastAsia="Times New Roman" w:hAnsi="Times New Roman" w:cs="Times New Roman"/>
          <w:lang w:eastAsia="en-GB"/>
        </w:rPr>
      </w:pPr>
      <w:r w:rsidRPr="009F39B2">
        <w:rPr>
          <w:rFonts w:ascii="Times New Roman" w:eastAsia="Times New Roman" w:hAnsi="Times New Roman" w:cs="Times New Roman"/>
          <w:lang w:eastAsia="en-GB"/>
        </w:rPr>
        <w:t>Ενισχύει την ολόπλευρη προσαρμογή των παιδιών στο κοινό σχολικό περιβάλλον, μέσα από τη δημιουργία ομάδων εργασίας, παιχνιδιών και άλλων δραστηριοτήτων της σχολικής ζωής και πράξης.</w:t>
      </w:r>
    </w:p>
    <w:p w:rsidR="009F5E76" w:rsidRPr="009F39B2" w:rsidRDefault="009F5E76" w:rsidP="009F5E76">
      <w:pPr>
        <w:numPr>
          <w:ilvl w:val="0"/>
          <w:numId w:val="1"/>
        </w:numPr>
        <w:spacing w:before="100" w:beforeAutospacing="1" w:after="100" w:afterAutospacing="1"/>
        <w:jc w:val="both"/>
        <w:rPr>
          <w:rFonts w:ascii="Times New Roman" w:eastAsia="Times New Roman" w:hAnsi="Times New Roman" w:cs="Times New Roman"/>
          <w:lang w:eastAsia="en-GB"/>
        </w:rPr>
      </w:pPr>
      <w:r w:rsidRPr="009F39B2">
        <w:rPr>
          <w:rFonts w:ascii="Times New Roman" w:eastAsia="Times New Roman" w:hAnsi="Times New Roman" w:cs="Times New Roman"/>
          <w:lang w:eastAsia="en-GB"/>
        </w:rPr>
        <w:t>Πληροφορεί και συμβουλεύει τα μέλη της σχολικής κοινότητας για θέματα Ειδικής Αγωγής, συνεργάζεται με τους οικείους Σχολικούς Συμβούλους και</w:t>
      </w:r>
      <w:r w:rsidR="000B4B65">
        <w:rPr>
          <w:rFonts w:ascii="Times New Roman" w:eastAsia="Times New Roman" w:hAnsi="Times New Roman" w:cs="Times New Roman"/>
          <w:lang w:eastAsia="en-GB"/>
        </w:rPr>
        <w:t xml:space="preserve"> με το προσωπικό του οικείου ΚΕ.Δ.Α</w:t>
      </w:r>
      <w:r w:rsidRPr="009F39B2">
        <w:rPr>
          <w:rFonts w:ascii="Times New Roman" w:eastAsia="Times New Roman" w:hAnsi="Times New Roman" w:cs="Times New Roman"/>
          <w:lang w:eastAsia="en-GB"/>
        </w:rPr>
        <w:t>.Σ.Υ.</w:t>
      </w:r>
    </w:p>
    <w:p w:rsidR="001B0467" w:rsidRDefault="001B0467" w:rsidP="009F5E76">
      <w:pPr>
        <w:jc w:val="both"/>
      </w:pPr>
    </w:p>
    <w:sectPr w:rsidR="001B0467" w:rsidSect="00D55B57">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032A1"/>
    <w:multiLevelType w:val="multilevel"/>
    <w:tmpl w:val="1564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9F5E76"/>
    <w:rsid w:val="000B4B65"/>
    <w:rsid w:val="001B0467"/>
    <w:rsid w:val="009F5E76"/>
    <w:rsid w:val="00D55B57"/>
    <w:rsid w:val="00F55BC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E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chools.gr/special_education_new/html/gr/8emata/analytika/analytika.htm" TargetMode="External"/><Relationship Id="rId3" Type="http://schemas.openxmlformats.org/officeDocument/2006/relationships/settings" Target="settings.xml"/><Relationship Id="rId7" Type="http://schemas.openxmlformats.org/officeDocument/2006/relationships/hyperlink" Target="http://www.pi-schools.gr/special_education_new/html/gr/8emata/analytika/analytik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schools.gr/content/index.php?lesson_id=300&amp;ep=367%20" TargetMode="External"/><Relationship Id="rId5" Type="http://schemas.openxmlformats.org/officeDocument/2006/relationships/hyperlink" Target="http://www.pi-schools.gr/programs/dep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4428</Characters>
  <Application>Microsoft Office Word</Application>
  <DocSecurity>0</DocSecurity>
  <Lines>36</Lines>
  <Paragraphs>10</Paragraphs>
  <ScaleCrop>false</ScaleCrop>
  <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kesy</cp:lastModifiedBy>
  <cp:revision>2</cp:revision>
  <dcterms:created xsi:type="dcterms:W3CDTF">2021-11-18T11:17:00Z</dcterms:created>
  <dcterms:modified xsi:type="dcterms:W3CDTF">2021-11-18T11:17:00Z</dcterms:modified>
</cp:coreProperties>
</file>