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78F2" w:rsidRPr="002778F2" w:rsidRDefault="002778F2" w:rsidP="002778F2">
      <w:pPr>
        <w:pBdr>
          <w:bottom w:val="single" w:sz="6" w:space="8" w:color="56ACBA"/>
        </w:pBdr>
        <w:shd w:val="clear" w:color="auto" w:fill="FFFFFF"/>
        <w:spacing w:after="100" w:afterAutospacing="1"/>
        <w:jc w:val="center"/>
        <w:outlineLvl w:val="3"/>
        <w:rPr>
          <w:rFonts w:ascii="Segoe UI" w:eastAsia="Times New Roman" w:hAnsi="Segoe UI" w:cs="Segoe UI"/>
          <w:color w:val="252525"/>
          <w:lang w:eastAsia="en-GB"/>
        </w:rPr>
      </w:pPr>
      <w:bookmarkStart w:id="0" w:name="_GoBack"/>
      <w:r w:rsidRPr="002778F2">
        <w:rPr>
          <w:rFonts w:ascii="Segoe UI" w:eastAsia="Times New Roman" w:hAnsi="Segoe UI" w:cs="Segoe UI"/>
          <w:color w:val="252525"/>
          <w:lang w:eastAsia="en-GB"/>
        </w:rPr>
        <w:t>Βιβλία και Οδηγοί δραστηριοτήτων σε σχέση με ζητήματα αποδοχής της διαφορετικότητας</w:t>
      </w:r>
    </w:p>
    <w:tbl>
      <w:tblPr>
        <w:tblW w:w="14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2272"/>
        <w:gridCol w:w="4916"/>
        <w:gridCol w:w="3548"/>
      </w:tblGrid>
      <w:tr w:rsidR="002778F2" w:rsidRPr="002778F2" w:rsidTr="002778F2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:rsidR="002778F2" w:rsidRPr="002778F2" w:rsidRDefault="002778F2" w:rsidP="002778F2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b/>
                <w:bCs/>
                <w:color w:val="252525"/>
                <w:lang w:eastAsia="en-GB"/>
              </w:rPr>
              <w:t>ΤΙΤΛΟΣ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b/>
                <w:bCs/>
                <w:color w:val="252525"/>
                <w:lang w:eastAsia="en-GB"/>
              </w:rPr>
              <w:t>ΣΥΓΓΡΑΦΕΑΣ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b/>
                <w:bCs/>
                <w:color w:val="252525"/>
                <w:lang w:eastAsia="en-GB"/>
              </w:rPr>
              <w:t>ΕΚΔΟΣΕΙΣ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b/>
                <w:bCs/>
                <w:color w:val="252525"/>
                <w:lang w:eastAsia="en-GB"/>
              </w:rPr>
              <w:t>ΘΕΜΑΤΙΚΗ</w:t>
            </w:r>
          </w:p>
        </w:tc>
      </w:tr>
      <w:tr w:rsidR="002778F2" w:rsidRPr="002778F2" w:rsidTr="002778F2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Το πρώτο μου βιβλίο στη νοηματική γλώσσα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Μ. Κωνσταντινίδου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Γρηγόρη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Εξοικείωση με την αναπηρία</w:t>
            </w:r>
          </w:p>
        </w:tc>
      </w:tr>
      <w:tr w:rsidR="002778F2" w:rsidRPr="002778F2" w:rsidTr="002778F2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Τι έχει αυτό το παιδί;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Αngels Ponce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GEMA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Οδηγός γνωριμίας με τα παιδιά με ειδικές ανάγκες</w:t>
            </w:r>
          </w:p>
        </w:tc>
      </w:tr>
      <w:tr w:rsidR="002778F2" w:rsidRPr="002778F2" w:rsidTr="002778F2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Ας παίξουμε πάλι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Μ. Κλιάφα &amp; Ζ.Βαλάση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Κέδρος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Παραδοσιακά παιχνίδα</w:t>
            </w:r>
          </w:p>
        </w:tc>
      </w:tr>
      <w:tr w:rsidR="002778F2" w:rsidRPr="002778F2" w:rsidTr="002778F2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Με οδηγό τη μύτη ενός μολυβιού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Ε. Γερουλάνου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Παπαδόπουλος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Δραστηριότητες για παιδιά Νηπιαγωγείου</w:t>
            </w:r>
          </w:p>
        </w:tc>
      </w:tr>
      <w:tr w:rsidR="002778F2" w:rsidRPr="002778F2" w:rsidTr="002778F2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Δεν πειράζει να είσαι διαφορετικός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Τοντ Παρ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Μεταίχμιο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Αποδοχή της διαφορετικότητας</w:t>
            </w:r>
          </w:p>
        </w:tc>
      </w:tr>
      <w:tr w:rsidR="002778F2" w:rsidRPr="002778F2" w:rsidTr="002778F2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Μια αλεπουδίτσα πονηριά σταλίτσα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Κ. Αρμενιάκου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Μεταίχμιο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Αποδοχή της διαφορετικότητας</w:t>
            </w:r>
          </w:p>
        </w:tc>
      </w:tr>
      <w:tr w:rsidR="002778F2" w:rsidRPr="002778F2" w:rsidTr="002778F2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Μου μοιάζεις και σου μοιάζω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Σίντι Γκάινερ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Μεταίχμιο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Αποδοχή της διαφορετικότητας</w:t>
            </w:r>
          </w:p>
        </w:tc>
      </w:tr>
      <w:tr w:rsidR="002778F2" w:rsidRPr="002778F2" w:rsidTr="002778F2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Για να ζήσουμε μαζί. Η διαφορετικότητα.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LauraJ affe, Laure Saint-Mark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Κέδρος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Αποδοχή της διαφορετικότητας</w:t>
            </w:r>
          </w:p>
        </w:tc>
      </w:tr>
      <w:tr w:rsidR="002778F2" w:rsidRPr="002778F2" w:rsidTr="002778F2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Μοιάζουμε διαφορετικοί αλλά είμαστε ίδιοι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Moore–Mallinos Jennifer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 </w:t>
            </w:r>
          </w:p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Σαββάλας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Αποδοχή της διαφορετικότητας</w:t>
            </w:r>
          </w:p>
        </w:tc>
      </w:tr>
      <w:tr w:rsidR="002778F2" w:rsidRPr="002778F2" w:rsidTr="002778F2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Αυτοί που περπατούσαν στο γελαστό πλανήτη-CD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 </w:t>
            </w:r>
          </w:p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Β. Ραΐσης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Σύλλογος Γονέων &amp; Φίλων Αυτιστικών Παιδιών Ν.Λάρισας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Αποδοχή της διαφορετικότητας</w:t>
            </w:r>
          </w:p>
        </w:tc>
      </w:tr>
      <w:tr w:rsidR="002778F2" w:rsidRPr="002778F2" w:rsidTr="002778F2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Παραμέρισε τα εμπόδια- παιχνίδι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Υπ. Μεταφ. &amp; Επικοιν. σε συνεργασία με το Υπουργείο Παιδείας, Έρευνας &amp; Θρησκευμάτων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Κατανόηση των προβλημάτων των ατόμων με αναπηρία</w:t>
            </w:r>
          </w:p>
        </w:tc>
      </w:tr>
      <w:tr w:rsidR="002778F2" w:rsidRPr="002778F2" w:rsidTr="002778F2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Η Μαίρη η Πινέζα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Σ.Μητακίδου- Ευ.Τρέσσου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 </w:t>
            </w:r>
          </w:p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Καλειδοσκόπιο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Παραμύθια στην ελληνική νοηματική γλώσσα</w:t>
            </w:r>
          </w:p>
        </w:tc>
      </w:tr>
      <w:tr w:rsidR="002778F2" w:rsidRPr="002778F2" w:rsidTr="002778F2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Η γάτα κουμπάρα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Σ.Μητακίδου- Ευ.Τρέσσου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Καλειδοσκόπιο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Παραμύθια στην ελληνική νοηματική γλώσσα</w:t>
            </w:r>
          </w:p>
        </w:tc>
      </w:tr>
      <w:tr w:rsidR="002778F2" w:rsidRPr="002778F2" w:rsidTr="002778F2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Καλώς ήρθες καρακάξα!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Κ.Μάγος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Καλειδοσκόπιο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78F2" w:rsidRPr="002778F2" w:rsidRDefault="002778F2" w:rsidP="002778F2">
            <w:pPr>
              <w:spacing w:after="100" w:afterAutospacing="1"/>
              <w:rPr>
                <w:rFonts w:ascii="Segoe UI" w:eastAsia="Times New Roman" w:hAnsi="Segoe UI" w:cs="Segoe UI"/>
                <w:color w:val="252525"/>
                <w:lang w:eastAsia="en-GB"/>
              </w:rPr>
            </w:pPr>
            <w:r w:rsidRPr="002778F2">
              <w:rPr>
                <w:rFonts w:ascii="Segoe UI" w:eastAsia="Times New Roman" w:hAnsi="Segoe UI" w:cs="Segoe UI"/>
                <w:color w:val="252525"/>
                <w:lang w:eastAsia="en-GB"/>
              </w:rPr>
              <w:t>Παραμύθια στην ελληνική νοηματική γλώσσα</w:t>
            </w:r>
          </w:p>
        </w:tc>
      </w:tr>
    </w:tbl>
    <w:p w:rsidR="0061200A" w:rsidRDefault="0061200A"/>
    <w:sectPr w:rsidR="0061200A" w:rsidSect="00D55B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F2"/>
    <w:rsid w:val="002778F2"/>
    <w:rsid w:val="0061200A"/>
    <w:rsid w:val="00D5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83958339-E7EA-D74B-A64F-B8F0FB95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78F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78F2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778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77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2020-11-29T18:37:00Z</dcterms:created>
  <dcterms:modified xsi:type="dcterms:W3CDTF">2020-11-29T18:38:00Z</dcterms:modified>
</cp:coreProperties>
</file>