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222"/>
        <w:gridCol w:w="5364"/>
      </w:tblGrid>
      <w:tr w:rsidR="00C75EA0" w:rsidRPr="002B7CF8" w:rsidTr="004E584C">
        <w:tc>
          <w:tcPr>
            <w:tcW w:w="0" w:type="auto"/>
            <w:tcMar>
              <w:top w:w="0" w:type="dxa"/>
              <w:left w:w="108" w:type="dxa"/>
              <w:bottom w:w="0" w:type="dxa"/>
              <w:right w:w="108" w:type="dxa"/>
            </w:tcMar>
            <w:hideMark/>
          </w:tcPr>
          <w:p w:rsidR="00C75EA0" w:rsidRPr="002B7CF8" w:rsidRDefault="00C75EA0" w:rsidP="004E584C">
            <w:pPr>
              <w:spacing w:after="0" w:line="240" w:lineRule="auto"/>
              <w:rPr>
                <w:rFonts w:ascii="Times New Roman" w:eastAsia="Times New Roman" w:hAnsi="Times New Roman" w:cs="Times New Roman"/>
                <w:sz w:val="1"/>
                <w:szCs w:val="24"/>
              </w:rPr>
            </w:pPr>
          </w:p>
        </w:tc>
        <w:tc>
          <w:tcPr>
            <w:tcW w:w="0" w:type="auto"/>
            <w:tcMar>
              <w:top w:w="0" w:type="dxa"/>
              <w:left w:w="108" w:type="dxa"/>
              <w:bottom w:w="0" w:type="dxa"/>
              <w:right w:w="108" w:type="dxa"/>
            </w:tcMar>
            <w:hideMark/>
          </w:tcPr>
          <w:p w:rsidR="00C75EA0" w:rsidRPr="002B7CF8" w:rsidRDefault="00C75EA0" w:rsidP="004E584C">
            <w:pPr>
              <w:spacing w:after="0" w:line="0" w:lineRule="atLeast"/>
              <w:jc w:val="center"/>
              <w:rPr>
                <w:rFonts w:ascii="Times New Roman" w:eastAsia="Times New Roman" w:hAnsi="Times New Roman" w:cs="Times New Roman"/>
                <w:sz w:val="24"/>
                <w:szCs w:val="24"/>
              </w:rPr>
            </w:pPr>
            <w:r w:rsidRPr="002B7CF8">
              <w:rPr>
                <w:rFonts w:ascii="Calibri" w:eastAsia="Times New Roman" w:hAnsi="Calibri" w:cs="Calibri"/>
                <w:b/>
                <w:bCs/>
                <w:color w:val="244061"/>
                <w:sz w:val="48"/>
                <w:szCs w:val="48"/>
              </w:rPr>
              <w:t>ΕΡΓΑΣΤΗΡΙΑ ΔΕΞΙΟΤΗΤΩΝ</w:t>
            </w:r>
          </w:p>
        </w:tc>
      </w:tr>
      <w:tr w:rsidR="00C75EA0" w:rsidRPr="002B7CF8" w:rsidTr="004E584C">
        <w:trPr>
          <w:trHeight w:val="80"/>
        </w:trPr>
        <w:tc>
          <w:tcPr>
            <w:tcW w:w="0" w:type="auto"/>
            <w:tcMar>
              <w:top w:w="0" w:type="dxa"/>
              <w:left w:w="108" w:type="dxa"/>
              <w:bottom w:w="0" w:type="dxa"/>
              <w:right w:w="108" w:type="dxa"/>
            </w:tcMar>
            <w:hideMark/>
          </w:tcPr>
          <w:p w:rsidR="00C75EA0" w:rsidRPr="002B7CF8" w:rsidRDefault="00C75EA0" w:rsidP="004E584C">
            <w:pPr>
              <w:spacing w:after="0" w:line="240" w:lineRule="auto"/>
              <w:rPr>
                <w:rFonts w:ascii="Times New Roman" w:eastAsia="Times New Roman" w:hAnsi="Times New Roman" w:cs="Times New Roman"/>
                <w:sz w:val="8"/>
                <w:szCs w:val="24"/>
              </w:rPr>
            </w:pPr>
          </w:p>
        </w:tc>
        <w:tc>
          <w:tcPr>
            <w:tcW w:w="0" w:type="auto"/>
            <w:tcMar>
              <w:top w:w="0" w:type="dxa"/>
              <w:left w:w="108" w:type="dxa"/>
              <w:bottom w:w="0" w:type="dxa"/>
              <w:right w:w="108" w:type="dxa"/>
            </w:tcMar>
            <w:vAlign w:val="center"/>
            <w:hideMark/>
          </w:tcPr>
          <w:p w:rsidR="00C75EA0" w:rsidRPr="002B7CF8" w:rsidRDefault="00C75EA0" w:rsidP="004E584C">
            <w:pPr>
              <w:spacing w:after="0" w:line="240" w:lineRule="auto"/>
              <w:rPr>
                <w:rFonts w:ascii="Times New Roman" w:eastAsia="Times New Roman" w:hAnsi="Times New Roman" w:cs="Times New Roman"/>
                <w:sz w:val="8"/>
                <w:szCs w:val="24"/>
              </w:rPr>
            </w:pPr>
          </w:p>
        </w:tc>
      </w:tr>
      <w:tr w:rsidR="00C75EA0" w:rsidRPr="002B7CF8" w:rsidTr="004E584C">
        <w:trPr>
          <w:trHeight w:val="1565"/>
        </w:trPr>
        <w:tc>
          <w:tcPr>
            <w:tcW w:w="0" w:type="auto"/>
            <w:tcBorders>
              <w:right w:val="single" w:sz="24" w:space="0" w:color="FF0000"/>
            </w:tcBorders>
            <w:tcMar>
              <w:top w:w="0" w:type="dxa"/>
              <w:left w:w="108" w:type="dxa"/>
              <w:bottom w:w="0" w:type="dxa"/>
              <w:right w:w="108" w:type="dxa"/>
            </w:tcMar>
            <w:hideMark/>
          </w:tcPr>
          <w:p w:rsidR="00C75EA0" w:rsidRPr="002B7CF8" w:rsidRDefault="00C75EA0" w:rsidP="004E584C">
            <w:pPr>
              <w:spacing w:after="0" w:line="240" w:lineRule="auto"/>
              <w:rPr>
                <w:rFonts w:ascii="Times New Roman" w:eastAsia="Times New Roman" w:hAnsi="Times New Roman" w:cs="Times New Roman"/>
                <w:sz w:val="24"/>
                <w:szCs w:val="24"/>
              </w:rPr>
            </w:pPr>
          </w:p>
        </w:tc>
        <w:tc>
          <w:tcPr>
            <w:tcW w:w="0" w:type="auto"/>
            <w:tcBorders>
              <w:left w:val="single" w:sz="24" w:space="0" w:color="FF0000"/>
            </w:tcBorders>
            <w:tcMar>
              <w:top w:w="0" w:type="dxa"/>
              <w:left w:w="108" w:type="dxa"/>
              <w:bottom w:w="0" w:type="dxa"/>
              <w:right w:w="108" w:type="dxa"/>
            </w:tcMar>
            <w:vAlign w:val="center"/>
            <w:hideMark/>
          </w:tcPr>
          <w:p w:rsidR="00C75EA0" w:rsidRPr="002B7CF8" w:rsidRDefault="00C75EA0" w:rsidP="004E584C">
            <w:pPr>
              <w:spacing w:after="0" w:line="240" w:lineRule="auto"/>
              <w:jc w:val="center"/>
              <w:rPr>
                <w:rFonts w:ascii="Times New Roman" w:eastAsia="Times New Roman" w:hAnsi="Times New Roman" w:cs="Times New Roman"/>
                <w:sz w:val="24"/>
                <w:szCs w:val="24"/>
              </w:rPr>
            </w:pPr>
            <w:r w:rsidRPr="002B7CF8">
              <w:rPr>
                <w:rFonts w:ascii="Calibri" w:eastAsia="Times New Roman" w:hAnsi="Calibri" w:cs="Calibri"/>
                <w:color w:val="244061"/>
                <w:sz w:val="18"/>
                <w:szCs w:val="18"/>
              </w:rPr>
              <w:t> </w:t>
            </w:r>
          </w:p>
        </w:tc>
      </w:tr>
      <w:tr w:rsidR="00C75EA0" w:rsidRPr="002B7CF8" w:rsidTr="004E584C">
        <w:trPr>
          <w:trHeight w:val="80"/>
        </w:trPr>
        <w:tc>
          <w:tcPr>
            <w:tcW w:w="0" w:type="auto"/>
            <w:tcBorders>
              <w:right w:val="single" w:sz="24" w:space="0" w:color="FF0000"/>
            </w:tcBorders>
            <w:tcMar>
              <w:top w:w="0" w:type="dxa"/>
              <w:left w:w="108" w:type="dxa"/>
              <w:bottom w:w="0" w:type="dxa"/>
              <w:right w:w="108" w:type="dxa"/>
            </w:tcMar>
            <w:hideMark/>
          </w:tcPr>
          <w:p w:rsidR="00C75EA0" w:rsidRPr="002B7CF8" w:rsidRDefault="00C75EA0" w:rsidP="004E584C">
            <w:pPr>
              <w:spacing w:after="0" w:line="240" w:lineRule="auto"/>
              <w:rPr>
                <w:rFonts w:ascii="Times New Roman" w:eastAsia="Times New Roman" w:hAnsi="Times New Roman" w:cs="Times New Roman"/>
                <w:sz w:val="8"/>
                <w:szCs w:val="24"/>
              </w:rPr>
            </w:pPr>
          </w:p>
        </w:tc>
        <w:tc>
          <w:tcPr>
            <w:tcW w:w="0" w:type="auto"/>
            <w:tcBorders>
              <w:left w:val="single" w:sz="24" w:space="0" w:color="FF0000"/>
            </w:tcBorders>
            <w:shd w:val="clear" w:color="auto" w:fill="FF0000"/>
            <w:tcMar>
              <w:top w:w="0" w:type="dxa"/>
              <w:left w:w="108" w:type="dxa"/>
              <w:bottom w:w="0" w:type="dxa"/>
              <w:right w:w="108" w:type="dxa"/>
            </w:tcMar>
            <w:hideMark/>
          </w:tcPr>
          <w:p w:rsidR="00C75EA0" w:rsidRPr="002B7CF8" w:rsidRDefault="00C75EA0" w:rsidP="004E584C">
            <w:pPr>
              <w:spacing w:after="0" w:line="240" w:lineRule="auto"/>
              <w:rPr>
                <w:rFonts w:ascii="Times New Roman" w:eastAsia="Times New Roman" w:hAnsi="Times New Roman" w:cs="Times New Roman"/>
                <w:sz w:val="8"/>
                <w:szCs w:val="24"/>
              </w:rPr>
            </w:pPr>
          </w:p>
        </w:tc>
      </w:tr>
      <w:tr w:rsidR="00C75EA0" w:rsidRPr="002B7CF8" w:rsidTr="004E584C">
        <w:trPr>
          <w:trHeight w:val="1210"/>
        </w:trPr>
        <w:tc>
          <w:tcPr>
            <w:tcW w:w="0" w:type="auto"/>
            <w:tcBorders>
              <w:right w:val="single" w:sz="24" w:space="0" w:color="FF0000"/>
            </w:tcBorders>
            <w:tcMar>
              <w:top w:w="0" w:type="dxa"/>
              <w:left w:w="108" w:type="dxa"/>
              <w:bottom w:w="0" w:type="dxa"/>
              <w:right w:w="108" w:type="dxa"/>
            </w:tcMar>
            <w:hideMark/>
          </w:tcPr>
          <w:p w:rsidR="00C75EA0" w:rsidRPr="002B7CF8" w:rsidRDefault="00C75EA0" w:rsidP="004E584C">
            <w:pPr>
              <w:spacing w:after="0" w:line="240" w:lineRule="auto"/>
              <w:rPr>
                <w:rFonts w:ascii="Times New Roman" w:eastAsia="Times New Roman" w:hAnsi="Times New Roman" w:cs="Times New Roman"/>
                <w:sz w:val="24"/>
                <w:szCs w:val="24"/>
              </w:rPr>
            </w:pPr>
          </w:p>
        </w:tc>
        <w:tc>
          <w:tcPr>
            <w:tcW w:w="0" w:type="auto"/>
            <w:tcBorders>
              <w:left w:val="single" w:sz="24" w:space="0" w:color="FF0000"/>
            </w:tcBorders>
            <w:tcMar>
              <w:top w:w="0" w:type="dxa"/>
              <w:left w:w="108" w:type="dxa"/>
              <w:bottom w:w="0" w:type="dxa"/>
              <w:right w:w="108" w:type="dxa"/>
            </w:tcMar>
            <w:vAlign w:val="center"/>
            <w:hideMark/>
          </w:tcPr>
          <w:p w:rsidR="00C75EA0" w:rsidRPr="002B7CF8" w:rsidRDefault="00C75EA0" w:rsidP="004E584C">
            <w:pPr>
              <w:spacing w:after="0" w:line="240" w:lineRule="auto"/>
              <w:ind w:left="34" w:right="28" w:hanging="250"/>
              <w:jc w:val="center"/>
              <w:rPr>
                <w:rFonts w:ascii="Times New Roman" w:eastAsia="Times New Roman" w:hAnsi="Times New Roman" w:cs="Times New Roman"/>
                <w:sz w:val="24"/>
                <w:szCs w:val="24"/>
              </w:rPr>
            </w:pPr>
            <w:r w:rsidRPr="002B7CF8">
              <w:rPr>
                <w:rFonts w:ascii="Cambria" w:eastAsia="Times New Roman" w:hAnsi="Cambria" w:cs="Times New Roman"/>
                <w:b/>
                <w:bCs/>
                <w:i/>
                <w:iCs/>
                <w:color w:val="0070C0"/>
                <w:sz w:val="40"/>
                <w:szCs w:val="40"/>
              </w:rPr>
              <w:t>ΣΧΕΔΙΟ ΔΡΑΣΗΣ </w:t>
            </w:r>
          </w:p>
          <w:p w:rsidR="00C75EA0" w:rsidRPr="002B7CF8" w:rsidRDefault="00C75EA0" w:rsidP="004E584C">
            <w:pPr>
              <w:spacing w:after="0" w:line="240" w:lineRule="auto"/>
              <w:ind w:left="34" w:right="28" w:hanging="250"/>
              <w:jc w:val="center"/>
              <w:rPr>
                <w:rFonts w:ascii="Times New Roman" w:eastAsia="Times New Roman" w:hAnsi="Times New Roman" w:cs="Times New Roman"/>
                <w:sz w:val="24"/>
                <w:szCs w:val="24"/>
              </w:rPr>
            </w:pPr>
            <w:r w:rsidRPr="002B7CF8">
              <w:rPr>
                <w:rFonts w:ascii="Cambria" w:eastAsia="Times New Roman" w:hAnsi="Cambria" w:cs="Times New Roman"/>
                <w:b/>
                <w:bCs/>
                <w:i/>
                <w:iCs/>
                <w:color w:val="0070C0"/>
                <w:sz w:val="40"/>
                <w:szCs w:val="40"/>
              </w:rPr>
              <w:t>της Σχολικής Μονάδας</w:t>
            </w:r>
          </w:p>
          <w:p w:rsidR="00C75EA0" w:rsidRPr="002B7CF8" w:rsidRDefault="00C75EA0" w:rsidP="004E584C">
            <w:pPr>
              <w:spacing w:after="0" w:line="240" w:lineRule="auto"/>
              <w:rPr>
                <w:rFonts w:ascii="Times New Roman" w:eastAsia="Times New Roman" w:hAnsi="Times New Roman" w:cs="Times New Roman"/>
                <w:sz w:val="24"/>
                <w:szCs w:val="24"/>
              </w:rPr>
            </w:pPr>
          </w:p>
        </w:tc>
      </w:tr>
      <w:tr w:rsidR="00C75EA0" w:rsidRPr="002B7CF8" w:rsidTr="004E584C">
        <w:trPr>
          <w:trHeight w:val="2948"/>
        </w:trPr>
        <w:tc>
          <w:tcPr>
            <w:tcW w:w="0" w:type="auto"/>
            <w:tcBorders>
              <w:right w:val="single" w:sz="24" w:space="0" w:color="FF0000"/>
            </w:tcBorders>
            <w:tcMar>
              <w:top w:w="0" w:type="dxa"/>
              <w:left w:w="108" w:type="dxa"/>
              <w:bottom w:w="0" w:type="dxa"/>
              <w:right w:w="108" w:type="dxa"/>
            </w:tcMar>
            <w:hideMark/>
          </w:tcPr>
          <w:p w:rsidR="00C75EA0" w:rsidRPr="002B7CF8" w:rsidRDefault="00C75EA0" w:rsidP="004E58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0" w:type="auto"/>
            <w:tcBorders>
              <w:left w:val="single" w:sz="24" w:space="0" w:color="FF0000"/>
            </w:tcBorders>
            <w:tcMar>
              <w:top w:w="0" w:type="dxa"/>
              <w:left w:w="108" w:type="dxa"/>
              <w:bottom w:w="0" w:type="dxa"/>
              <w:right w:w="108" w:type="dxa"/>
            </w:tcMar>
            <w:vAlign w:val="center"/>
            <w:hideMark/>
          </w:tcPr>
          <w:p w:rsidR="00C75EA0" w:rsidRPr="002B7CF8" w:rsidRDefault="00C75EA0" w:rsidP="004E584C">
            <w:pPr>
              <w:spacing w:after="0" w:line="240" w:lineRule="auto"/>
              <w:jc w:val="center"/>
              <w:rPr>
                <w:rFonts w:ascii="Times New Roman" w:eastAsia="Times New Roman" w:hAnsi="Times New Roman" w:cs="Times New Roman"/>
                <w:sz w:val="24"/>
                <w:szCs w:val="24"/>
              </w:rPr>
            </w:pPr>
            <w:r>
              <w:rPr>
                <w:rFonts w:ascii="Cambria" w:eastAsia="Times New Roman" w:hAnsi="Cambria" w:cs="Times New Roman"/>
                <w:noProof/>
                <w:color w:val="000000"/>
                <w:sz w:val="20"/>
                <w:szCs w:val="20"/>
                <w:bdr w:val="none" w:sz="0" w:space="0" w:color="auto" w:frame="1"/>
              </w:rPr>
              <w:drawing>
                <wp:inline distT="0" distB="0" distL="0" distR="0">
                  <wp:extent cx="1564005" cy="1564005"/>
                  <wp:effectExtent l="19050" t="0" r="0" b="0"/>
                  <wp:docPr id="1" name="Εικόνα 1"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xiotites"/>
                          <pic:cNvPicPr>
                            <a:picLocks noChangeAspect="1" noChangeArrowheads="1"/>
                          </pic:cNvPicPr>
                        </pic:nvPicPr>
                        <pic:blipFill>
                          <a:blip r:embed="rId5" cstate="print"/>
                          <a:srcRect/>
                          <a:stretch>
                            <a:fillRect/>
                          </a:stretch>
                        </pic:blipFill>
                        <pic:spPr bwMode="auto">
                          <a:xfrm>
                            <a:off x="0" y="0"/>
                            <a:ext cx="1564005" cy="1564005"/>
                          </a:xfrm>
                          <a:prstGeom prst="rect">
                            <a:avLst/>
                          </a:prstGeom>
                          <a:noFill/>
                          <a:ln w="9525">
                            <a:noFill/>
                            <a:miter lim="800000"/>
                            <a:headEnd/>
                            <a:tailEnd/>
                          </a:ln>
                        </pic:spPr>
                      </pic:pic>
                    </a:graphicData>
                  </a:graphic>
                </wp:inline>
              </w:drawing>
            </w:r>
          </w:p>
        </w:tc>
      </w:tr>
      <w:tr w:rsidR="00C75EA0" w:rsidRPr="002B7CF8" w:rsidTr="004E584C">
        <w:tc>
          <w:tcPr>
            <w:tcW w:w="0" w:type="auto"/>
            <w:tcBorders>
              <w:right w:val="single" w:sz="24" w:space="0" w:color="FF0000"/>
            </w:tcBorders>
            <w:tcMar>
              <w:top w:w="0" w:type="dxa"/>
              <w:left w:w="108" w:type="dxa"/>
              <w:bottom w:w="0" w:type="dxa"/>
              <w:right w:w="108" w:type="dxa"/>
            </w:tcMar>
            <w:hideMark/>
          </w:tcPr>
          <w:p w:rsidR="00C75EA0" w:rsidRPr="002B7CF8" w:rsidRDefault="00C75EA0" w:rsidP="004E584C">
            <w:pPr>
              <w:spacing w:after="0" w:line="240" w:lineRule="auto"/>
              <w:rPr>
                <w:rFonts w:ascii="Times New Roman" w:eastAsia="Times New Roman" w:hAnsi="Times New Roman" w:cs="Times New Roman"/>
                <w:sz w:val="1"/>
                <w:szCs w:val="24"/>
              </w:rPr>
            </w:pPr>
          </w:p>
        </w:tc>
        <w:tc>
          <w:tcPr>
            <w:tcW w:w="0" w:type="auto"/>
            <w:tcBorders>
              <w:left w:val="single" w:sz="24" w:space="0" w:color="FF0000"/>
            </w:tcBorders>
            <w:tcMar>
              <w:top w:w="0" w:type="dxa"/>
              <w:left w:w="108" w:type="dxa"/>
              <w:bottom w:w="0" w:type="dxa"/>
              <w:right w:w="108" w:type="dxa"/>
            </w:tcMar>
            <w:hideMark/>
          </w:tcPr>
          <w:p w:rsidR="00C75EA0" w:rsidRPr="002B7CF8" w:rsidRDefault="00C75EA0" w:rsidP="004E584C">
            <w:pPr>
              <w:spacing w:after="0" w:line="240" w:lineRule="auto"/>
              <w:rPr>
                <w:rFonts w:ascii="Times New Roman" w:eastAsia="Times New Roman" w:hAnsi="Times New Roman" w:cs="Times New Roman"/>
                <w:sz w:val="1"/>
                <w:szCs w:val="24"/>
              </w:rPr>
            </w:pPr>
          </w:p>
        </w:tc>
      </w:tr>
      <w:tr w:rsidR="00C75EA0" w:rsidRPr="002B7CF8" w:rsidTr="004E584C">
        <w:trPr>
          <w:trHeight w:val="1360"/>
        </w:trPr>
        <w:tc>
          <w:tcPr>
            <w:tcW w:w="0" w:type="auto"/>
            <w:tcBorders>
              <w:right w:val="single" w:sz="24" w:space="0" w:color="FF0000"/>
            </w:tcBorders>
            <w:tcMar>
              <w:top w:w="0" w:type="dxa"/>
              <w:left w:w="108" w:type="dxa"/>
              <w:bottom w:w="0" w:type="dxa"/>
              <w:right w:w="108" w:type="dxa"/>
            </w:tcMar>
            <w:hideMark/>
          </w:tcPr>
          <w:p w:rsidR="00C75EA0" w:rsidRPr="002B7CF8" w:rsidRDefault="00C75EA0" w:rsidP="004E584C">
            <w:pPr>
              <w:spacing w:after="0" w:line="240" w:lineRule="auto"/>
              <w:rPr>
                <w:rFonts w:ascii="Times New Roman" w:eastAsia="Times New Roman" w:hAnsi="Times New Roman" w:cs="Times New Roman"/>
                <w:sz w:val="24"/>
                <w:szCs w:val="24"/>
              </w:rPr>
            </w:pPr>
          </w:p>
        </w:tc>
        <w:tc>
          <w:tcPr>
            <w:tcW w:w="0" w:type="auto"/>
            <w:tcBorders>
              <w:left w:val="single" w:sz="24" w:space="0" w:color="FF0000"/>
            </w:tcBorders>
            <w:tcMar>
              <w:top w:w="0" w:type="dxa"/>
              <w:left w:w="108" w:type="dxa"/>
              <w:bottom w:w="0" w:type="dxa"/>
              <w:right w:w="108" w:type="dxa"/>
            </w:tcMar>
            <w:vAlign w:val="center"/>
            <w:hideMark/>
          </w:tcPr>
          <w:p w:rsidR="00C75EA0" w:rsidRPr="002B7CF8" w:rsidRDefault="00C75EA0" w:rsidP="004E584C">
            <w:pPr>
              <w:spacing w:after="0" w:line="240" w:lineRule="auto"/>
              <w:jc w:val="center"/>
              <w:rPr>
                <w:rFonts w:ascii="Times New Roman" w:eastAsia="Times New Roman" w:hAnsi="Times New Roman" w:cs="Times New Roman"/>
                <w:sz w:val="24"/>
                <w:szCs w:val="24"/>
              </w:rPr>
            </w:pPr>
            <w:r w:rsidRPr="002B7CF8">
              <w:rPr>
                <w:rFonts w:ascii="Calibri" w:eastAsia="Times New Roman" w:hAnsi="Calibri" w:cs="Calibri"/>
                <w:b/>
                <w:bCs/>
                <w:smallCaps/>
                <w:color w:val="000000"/>
                <w:sz w:val="20"/>
                <w:szCs w:val="20"/>
              </w:rPr>
              <w:t xml:space="preserve">ΕΡΓΑΣΤΗΡΙΑ ΔΕΞΙΟΤΗΤΩΝ 21+: </w:t>
            </w:r>
            <w:r w:rsidRPr="002B7CF8">
              <w:rPr>
                <w:rFonts w:ascii="Calibri" w:eastAsia="Times New Roman" w:hAnsi="Calibri" w:cs="Calibri"/>
                <w:b/>
                <w:bCs/>
                <w:color w:val="000000"/>
                <w:sz w:val="20"/>
                <w:szCs w:val="20"/>
              </w:rPr>
              <w:t> </w:t>
            </w:r>
          </w:p>
          <w:p w:rsidR="00C75EA0" w:rsidRPr="002B7CF8" w:rsidRDefault="00693CB7" w:rsidP="004E584C">
            <w:pPr>
              <w:spacing w:after="0" w:line="240" w:lineRule="auto"/>
              <w:jc w:val="center"/>
              <w:rPr>
                <w:rFonts w:ascii="Times New Roman" w:eastAsia="Times New Roman" w:hAnsi="Times New Roman" w:cs="Times New Roman"/>
                <w:sz w:val="24"/>
                <w:szCs w:val="24"/>
              </w:rPr>
            </w:pPr>
            <w:hyperlink r:id="rId6" w:history="1">
              <w:r w:rsidR="00C75EA0" w:rsidRPr="002B7CF8">
                <w:rPr>
                  <w:rFonts w:ascii="Calibri" w:eastAsia="Times New Roman" w:hAnsi="Calibri" w:cs="Calibri"/>
                  <w:b/>
                  <w:bCs/>
                  <w:color w:val="0000FF"/>
                  <w:sz w:val="20"/>
                  <w:u w:val="single"/>
                </w:rPr>
                <w:t>http://iep.edu.gr/el/psifiako-apothetirio/skill-labs</w:t>
              </w:r>
            </w:hyperlink>
          </w:p>
          <w:p w:rsidR="00C75EA0" w:rsidRPr="002B7CF8" w:rsidRDefault="00C75EA0" w:rsidP="004E584C">
            <w:pPr>
              <w:spacing w:after="0" w:line="240" w:lineRule="auto"/>
              <w:rPr>
                <w:rFonts w:ascii="Times New Roman" w:eastAsia="Times New Roman" w:hAnsi="Times New Roman" w:cs="Times New Roman"/>
                <w:sz w:val="24"/>
                <w:szCs w:val="24"/>
              </w:rPr>
            </w:pPr>
          </w:p>
        </w:tc>
      </w:tr>
      <w:tr w:rsidR="00C75EA0" w:rsidRPr="002B7CF8" w:rsidTr="004E584C">
        <w:tc>
          <w:tcPr>
            <w:tcW w:w="0" w:type="auto"/>
            <w:tcBorders>
              <w:right w:val="single" w:sz="24" w:space="0" w:color="FF0000"/>
            </w:tcBorders>
            <w:tcMar>
              <w:top w:w="0" w:type="dxa"/>
              <w:left w:w="108" w:type="dxa"/>
              <w:bottom w:w="0" w:type="dxa"/>
              <w:right w:w="108" w:type="dxa"/>
            </w:tcMar>
            <w:hideMark/>
          </w:tcPr>
          <w:p w:rsidR="00C75EA0" w:rsidRPr="002B7CF8" w:rsidRDefault="00C75EA0" w:rsidP="004E584C">
            <w:pPr>
              <w:spacing w:after="0" w:line="240" w:lineRule="auto"/>
              <w:rPr>
                <w:rFonts w:ascii="Times New Roman" w:eastAsia="Times New Roman" w:hAnsi="Times New Roman" w:cs="Times New Roman"/>
                <w:sz w:val="1"/>
                <w:szCs w:val="24"/>
              </w:rPr>
            </w:pPr>
          </w:p>
        </w:tc>
        <w:tc>
          <w:tcPr>
            <w:tcW w:w="0" w:type="auto"/>
            <w:tcBorders>
              <w:left w:val="single" w:sz="24" w:space="0" w:color="FF0000"/>
            </w:tcBorders>
            <w:tcMar>
              <w:top w:w="0" w:type="dxa"/>
              <w:left w:w="108" w:type="dxa"/>
              <w:bottom w:w="0" w:type="dxa"/>
              <w:right w:w="108" w:type="dxa"/>
            </w:tcMar>
            <w:hideMark/>
          </w:tcPr>
          <w:p w:rsidR="00C75EA0" w:rsidRPr="002B7CF8" w:rsidRDefault="00C75EA0" w:rsidP="004E584C">
            <w:pPr>
              <w:spacing w:after="0" w:line="240" w:lineRule="auto"/>
              <w:rPr>
                <w:rFonts w:ascii="Times New Roman" w:eastAsia="Times New Roman" w:hAnsi="Times New Roman" w:cs="Times New Roman"/>
                <w:sz w:val="1"/>
                <w:szCs w:val="24"/>
              </w:rPr>
            </w:pPr>
          </w:p>
        </w:tc>
      </w:tr>
      <w:tr w:rsidR="00C75EA0" w:rsidRPr="002B7CF8" w:rsidTr="004E584C">
        <w:trPr>
          <w:trHeight w:val="748"/>
        </w:trPr>
        <w:tc>
          <w:tcPr>
            <w:tcW w:w="0" w:type="auto"/>
            <w:tcBorders>
              <w:right w:val="single" w:sz="24" w:space="0" w:color="FF0000"/>
            </w:tcBorders>
            <w:tcMar>
              <w:top w:w="0" w:type="dxa"/>
              <w:left w:w="108" w:type="dxa"/>
              <w:bottom w:w="0" w:type="dxa"/>
              <w:right w:w="108" w:type="dxa"/>
            </w:tcMar>
            <w:hideMark/>
          </w:tcPr>
          <w:p w:rsidR="00C75EA0" w:rsidRPr="002B7CF8" w:rsidRDefault="00C75EA0" w:rsidP="004E584C">
            <w:pPr>
              <w:spacing w:after="0" w:line="240" w:lineRule="auto"/>
              <w:rPr>
                <w:rFonts w:ascii="Times New Roman" w:eastAsia="Times New Roman" w:hAnsi="Times New Roman" w:cs="Times New Roman"/>
                <w:sz w:val="24"/>
                <w:szCs w:val="24"/>
              </w:rPr>
            </w:pPr>
          </w:p>
        </w:tc>
        <w:tc>
          <w:tcPr>
            <w:tcW w:w="0" w:type="auto"/>
            <w:tcBorders>
              <w:left w:val="single" w:sz="24" w:space="0" w:color="FF0000"/>
            </w:tcBorders>
            <w:tcMar>
              <w:top w:w="0" w:type="dxa"/>
              <w:left w:w="108" w:type="dxa"/>
              <w:bottom w:w="0" w:type="dxa"/>
              <w:right w:w="108" w:type="dxa"/>
            </w:tcMar>
            <w:vAlign w:val="center"/>
            <w:hideMark/>
          </w:tcPr>
          <w:p w:rsidR="00C75EA0" w:rsidRPr="002B7CF8" w:rsidRDefault="00C75EA0" w:rsidP="004E584C">
            <w:pPr>
              <w:spacing w:after="0" w:line="240" w:lineRule="auto"/>
              <w:rPr>
                <w:rFonts w:ascii="Times New Roman" w:eastAsia="Times New Roman" w:hAnsi="Times New Roman" w:cs="Times New Roman"/>
                <w:sz w:val="24"/>
                <w:szCs w:val="24"/>
              </w:rPr>
            </w:pPr>
          </w:p>
        </w:tc>
      </w:tr>
      <w:tr w:rsidR="00C75EA0" w:rsidRPr="002B7CF8" w:rsidTr="004E584C">
        <w:tc>
          <w:tcPr>
            <w:tcW w:w="0" w:type="auto"/>
            <w:tcBorders>
              <w:right w:val="single" w:sz="24" w:space="0" w:color="FF0000"/>
            </w:tcBorders>
            <w:tcMar>
              <w:top w:w="0" w:type="dxa"/>
              <w:left w:w="108" w:type="dxa"/>
              <w:bottom w:w="0" w:type="dxa"/>
              <w:right w:w="108" w:type="dxa"/>
            </w:tcMar>
            <w:hideMark/>
          </w:tcPr>
          <w:p w:rsidR="00C75EA0" w:rsidRPr="002B7CF8" w:rsidRDefault="00C75EA0" w:rsidP="004E584C">
            <w:pPr>
              <w:spacing w:after="0" w:line="240" w:lineRule="auto"/>
              <w:rPr>
                <w:rFonts w:ascii="Times New Roman" w:eastAsia="Times New Roman" w:hAnsi="Times New Roman" w:cs="Times New Roman"/>
                <w:sz w:val="1"/>
                <w:szCs w:val="24"/>
              </w:rPr>
            </w:pPr>
          </w:p>
        </w:tc>
        <w:tc>
          <w:tcPr>
            <w:tcW w:w="0" w:type="auto"/>
            <w:tcBorders>
              <w:left w:val="single" w:sz="24" w:space="0" w:color="FF0000"/>
            </w:tcBorders>
            <w:shd w:val="clear" w:color="auto" w:fill="FF0000"/>
            <w:tcMar>
              <w:top w:w="0" w:type="dxa"/>
              <w:left w:w="108" w:type="dxa"/>
              <w:bottom w:w="0" w:type="dxa"/>
              <w:right w:w="108" w:type="dxa"/>
            </w:tcMar>
            <w:hideMark/>
          </w:tcPr>
          <w:p w:rsidR="00C75EA0" w:rsidRPr="002B7CF8" w:rsidRDefault="00C75EA0" w:rsidP="004E584C">
            <w:pPr>
              <w:spacing w:after="0" w:line="240" w:lineRule="auto"/>
              <w:rPr>
                <w:rFonts w:ascii="Times New Roman" w:eastAsia="Times New Roman" w:hAnsi="Times New Roman" w:cs="Times New Roman"/>
                <w:sz w:val="1"/>
                <w:szCs w:val="24"/>
              </w:rPr>
            </w:pPr>
          </w:p>
        </w:tc>
      </w:tr>
      <w:tr w:rsidR="00C75EA0" w:rsidRPr="002B7CF8" w:rsidTr="004E584C">
        <w:trPr>
          <w:trHeight w:val="1004"/>
        </w:trPr>
        <w:tc>
          <w:tcPr>
            <w:tcW w:w="0" w:type="auto"/>
            <w:tcBorders>
              <w:right w:val="single" w:sz="24" w:space="0" w:color="FF0000"/>
            </w:tcBorders>
            <w:tcMar>
              <w:top w:w="0" w:type="dxa"/>
              <w:left w:w="108" w:type="dxa"/>
              <w:bottom w:w="0" w:type="dxa"/>
              <w:right w:w="108" w:type="dxa"/>
            </w:tcMar>
            <w:hideMark/>
          </w:tcPr>
          <w:p w:rsidR="00C75EA0" w:rsidRPr="002B7CF8" w:rsidRDefault="00C75EA0" w:rsidP="004E584C">
            <w:pPr>
              <w:spacing w:after="0" w:line="240" w:lineRule="auto"/>
              <w:rPr>
                <w:rFonts w:ascii="Times New Roman" w:eastAsia="Times New Roman" w:hAnsi="Times New Roman" w:cs="Times New Roman"/>
                <w:sz w:val="24"/>
                <w:szCs w:val="24"/>
              </w:rPr>
            </w:pPr>
          </w:p>
        </w:tc>
        <w:tc>
          <w:tcPr>
            <w:tcW w:w="0" w:type="auto"/>
            <w:tcBorders>
              <w:left w:val="single" w:sz="24" w:space="0" w:color="FF0000"/>
            </w:tcBorders>
            <w:tcMar>
              <w:top w:w="0" w:type="dxa"/>
              <w:left w:w="108" w:type="dxa"/>
              <w:bottom w:w="0" w:type="dxa"/>
              <w:right w:w="108" w:type="dxa"/>
            </w:tcMar>
            <w:hideMark/>
          </w:tcPr>
          <w:p w:rsidR="00C75EA0" w:rsidRDefault="00C75EA0" w:rsidP="004E584C">
            <w:pPr>
              <w:spacing w:after="0" w:line="240" w:lineRule="auto"/>
              <w:rPr>
                <w:rFonts w:ascii="Times New Roman" w:eastAsia="Times New Roman" w:hAnsi="Times New Roman" w:cs="Times New Roman"/>
                <w:sz w:val="24"/>
                <w:szCs w:val="24"/>
              </w:rPr>
            </w:pPr>
          </w:p>
          <w:p w:rsidR="00C75EA0" w:rsidRDefault="00C75EA0" w:rsidP="004E584C">
            <w:pPr>
              <w:spacing w:after="0" w:line="240" w:lineRule="auto"/>
              <w:rPr>
                <w:rFonts w:ascii="Times New Roman" w:eastAsia="Times New Roman" w:hAnsi="Times New Roman" w:cs="Times New Roman"/>
                <w:sz w:val="24"/>
                <w:szCs w:val="24"/>
              </w:rPr>
            </w:pPr>
          </w:p>
          <w:p w:rsidR="00C75EA0" w:rsidRDefault="00C75EA0" w:rsidP="004E584C">
            <w:pPr>
              <w:spacing w:after="0" w:line="240" w:lineRule="auto"/>
              <w:rPr>
                <w:rFonts w:ascii="Times New Roman" w:eastAsia="Times New Roman" w:hAnsi="Times New Roman" w:cs="Times New Roman"/>
                <w:sz w:val="24"/>
                <w:szCs w:val="24"/>
              </w:rPr>
            </w:pPr>
          </w:p>
          <w:p w:rsidR="00C75EA0" w:rsidRDefault="00C75EA0" w:rsidP="004E584C">
            <w:pPr>
              <w:spacing w:after="0" w:line="240" w:lineRule="auto"/>
              <w:rPr>
                <w:rFonts w:ascii="Times New Roman" w:eastAsia="Times New Roman" w:hAnsi="Times New Roman" w:cs="Times New Roman"/>
                <w:sz w:val="24"/>
                <w:szCs w:val="24"/>
              </w:rPr>
            </w:pPr>
          </w:p>
          <w:p w:rsidR="00C75EA0" w:rsidRDefault="00C75EA0" w:rsidP="004E584C">
            <w:pPr>
              <w:spacing w:after="0" w:line="240" w:lineRule="auto"/>
              <w:rPr>
                <w:rFonts w:ascii="Times New Roman" w:eastAsia="Times New Roman" w:hAnsi="Times New Roman" w:cs="Times New Roman"/>
                <w:sz w:val="24"/>
                <w:szCs w:val="24"/>
              </w:rPr>
            </w:pPr>
          </w:p>
          <w:p w:rsidR="00C75EA0" w:rsidRDefault="00C75EA0" w:rsidP="004E584C">
            <w:pPr>
              <w:spacing w:after="0" w:line="240" w:lineRule="auto"/>
              <w:rPr>
                <w:rFonts w:ascii="Times New Roman" w:eastAsia="Times New Roman" w:hAnsi="Times New Roman" w:cs="Times New Roman"/>
                <w:sz w:val="24"/>
                <w:szCs w:val="24"/>
              </w:rPr>
            </w:pPr>
          </w:p>
          <w:p w:rsidR="00C75EA0" w:rsidRDefault="00C75EA0" w:rsidP="004E584C">
            <w:pPr>
              <w:spacing w:after="0" w:line="240" w:lineRule="auto"/>
              <w:rPr>
                <w:rFonts w:ascii="Times New Roman" w:eastAsia="Times New Roman" w:hAnsi="Times New Roman" w:cs="Times New Roman"/>
                <w:sz w:val="24"/>
                <w:szCs w:val="24"/>
              </w:rPr>
            </w:pPr>
          </w:p>
          <w:p w:rsidR="00C75EA0" w:rsidRDefault="00C75EA0" w:rsidP="004E584C">
            <w:pPr>
              <w:spacing w:after="0" w:line="240" w:lineRule="auto"/>
              <w:rPr>
                <w:rFonts w:ascii="Times New Roman" w:eastAsia="Times New Roman" w:hAnsi="Times New Roman" w:cs="Times New Roman"/>
                <w:sz w:val="24"/>
                <w:szCs w:val="24"/>
              </w:rPr>
            </w:pPr>
          </w:p>
          <w:p w:rsidR="00C75EA0" w:rsidRPr="002B7CF8" w:rsidRDefault="00C75EA0" w:rsidP="004E584C">
            <w:pPr>
              <w:spacing w:after="0" w:line="240" w:lineRule="auto"/>
              <w:rPr>
                <w:rFonts w:ascii="Times New Roman" w:eastAsia="Times New Roman" w:hAnsi="Times New Roman" w:cs="Times New Roman"/>
                <w:sz w:val="24"/>
                <w:szCs w:val="24"/>
              </w:rPr>
            </w:pPr>
          </w:p>
        </w:tc>
      </w:tr>
      <w:tr w:rsidR="00C75EA0" w:rsidRPr="002B7CF8" w:rsidTr="004E584C">
        <w:trPr>
          <w:trHeight w:val="617"/>
        </w:trPr>
        <w:tc>
          <w:tcPr>
            <w:tcW w:w="0" w:type="auto"/>
            <w:tcMar>
              <w:top w:w="0" w:type="dxa"/>
              <w:left w:w="108" w:type="dxa"/>
              <w:bottom w:w="0" w:type="dxa"/>
              <w:right w:w="108" w:type="dxa"/>
            </w:tcMar>
            <w:hideMark/>
          </w:tcPr>
          <w:p w:rsidR="00C75EA0" w:rsidRPr="002B7CF8" w:rsidRDefault="00C75EA0" w:rsidP="004E584C">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vAlign w:val="center"/>
            <w:hideMark/>
          </w:tcPr>
          <w:p w:rsidR="00C75EA0" w:rsidRPr="002B7CF8" w:rsidRDefault="00C75EA0" w:rsidP="004E584C">
            <w:pPr>
              <w:spacing w:after="0" w:line="240" w:lineRule="auto"/>
              <w:rPr>
                <w:rFonts w:ascii="Times New Roman" w:eastAsia="Times New Roman" w:hAnsi="Times New Roman" w:cs="Times New Roman"/>
                <w:sz w:val="24"/>
                <w:szCs w:val="24"/>
              </w:rPr>
            </w:pPr>
          </w:p>
        </w:tc>
      </w:tr>
    </w:tbl>
    <w:p w:rsidR="00C75EA0" w:rsidRPr="001A6D23" w:rsidRDefault="00C75EA0" w:rsidP="00C75EA0">
      <w:pPr>
        <w:spacing w:after="0" w:line="240" w:lineRule="auto"/>
        <w:jc w:val="right"/>
        <w:rPr>
          <w:rFonts w:ascii="Century Gothic" w:eastAsia="Times New Roman" w:hAnsi="Century Gothic" w:cs="Times New Roman"/>
          <w:b/>
          <w:sz w:val="32"/>
          <w:szCs w:val="32"/>
        </w:rPr>
      </w:pPr>
      <w:r w:rsidRPr="001A6D23">
        <w:rPr>
          <w:rFonts w:ascii="Century Gothic" w:eastAsia="Times New Roman" w:hAnsi="Century Gothic" w:cs="Times New Roman"/>
          <w:b/>
          <w:sz w:val="32"/>
          <w:szCs w:val="32"/>
        </w:rPr>
        <w:t>2022-2023</w:t>
      </w:r>
    </w:p>
    <w:tbl>
      <w:tblPr>
        <w:tblW w:w="0" w:type="auto"/>
        <w:tblCellMar>
          <w:top w:w="15" w:type="dxa"/>
          <w:left w:w="15" w:type="dxa"/>
          <w:bottom w:w="15" w:type="dxa"/>
          <w:right w:w="15" w:type="dxa"/>
        </w:tblCellMar>
        <w:tblLook w:val="04A0"/>
      </w:tblPr>
      <w:tblGrid>
        <w:gridCol w:w="5076"/>
        <w:gridCol w:w="3446"/>
      </w:tblGrid>
      <w:tr w:rsidR="00C75EA0" w:rsidRPr="00AE710C" w:rsidTr="004E584C">
        <w:trPr>
          <w:trHeight w:val="2280"/>
        </w:trPr>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5EA0" w:rsidRPr="00AE710C" w:rsidRDefault="00C75EA0" w:rsidP="004E584C">
            <w:pPr>
              <w:spacing w:after="0" w:line="240" w:lineRule="auto"/>
              <w:jc w:val="center"/>
              <w:rPr>
                <w:rFonts w:ascii="Century Gothic" w:eastAsia="Times New Roman" w:hAnsi="Century Gothic" w:cs="Times New Roman"/>
              </w:rPr>
            </w:pPr>
            <w:r w:rsidRPr="00AE710C">
              <w:rPr>
                <w:rFonts w:ascii="Century Gothic" w:eastAsia="Times New Roman" w:hAnsi="Century Gothic" w:cs="Times New Roman"/>
                <w:noProof/>
                <w:color w:val="000000"/>
                <w:bdr w:val="none" w:sz="0" w:space="0" w:color="auto" w:frame="1"/>
              </w:rPr>
              <w:lastRenderedPageBreak/>
              <w:drawing>
                <wp:inline distT="0" distB="0" distL="0" distR="0">
                  <wp:extent cx="1515745" cy="1515745"/>
                  <wp:effectExtent l="19050" t="0" r="8255" b="0"/>
                  <wp:docPr id="2" name="Εικόνα 2"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xiotites"/>
                          <pic:cNvPicPr>
                            <a:picLocks noChangeAspect="1" noChangeArrowheads="1"/>
                          </pic:cNvPicPr>
                        </pic:nvPicPr>
                        <pic:blipFill>
                          <a:blip r:embed="rId7" cstate="print"/>
                          <a:srcRect/>
                          <a:stretch>
                            <a:fillRect/>
                          </a:stretch>
                        </pic:blipFill>
                        <pic:spPr bwMode="auto">
                          <a:xfrm>
                            <a:off x="0" y="0"/>
                            <a:ext cx="1515745" cy="1515745"/>
                          </a:xfrm>
                          <a:prstGeom prst="rect">
                            <a:avLst/>
                          </a:prstGeom>
                          <a:noFill/>
                          <a:ln w="9525">
                            <a:noFill/>
                            <a:miter lim="800000"/>
                            <a:headEnd/>
                            <a:tailEnd/>
                          </a:ln>
                        </pic:spPr>
                      </pic:pic>
                    </a:graphicData>
                  </a:graphic>
                </wp:inline>
              </w:drawing>
            </w:r>
          </w:p>
        </w:tc>
        <w:tc>
          <w:tcPr>
            <w:tcW w:w="0" w:type="auto"/>
            <w:tcBorders>
              <w:top w:val="single" w:sz="8"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hideMark/>
          </w:tcPr>
          <w:p w:rsidR="00C75EA0" w:rsidRPr="00AE710C" w:rsidRDefault="00C75EA0" w:rsidP="004E584C">
            <w:pPr>
              <w:spacing w:after="0" w:line="240" w:lineRule="auto"/>
              <w:ind w:right="-142"/>
              <w:jc w:val="center"/>
              <w:rPr>
                <w:rFonts w:ascii="Century Gothic" w:eastAsia="Times New Roman" w:hAnsi="Century Gothic" w:cs="Times New Roman"/>
              </w:rPr>
            </w:pPr>
            <w:r w:rsidRPr="00AE710C">
              <w:rPr>
                <w:rFonts w:ascii="Century Gothic" w:eastAsia="Times New Roman" w:hAnsi="Century Gothic" w:cs="Arial"/>
                <w:b/>
                <w:bCs/>
                <w:color w:val="000000"/>
              </w:rPr>
              <w:t>ΕΡΓΑΣΤΗΡΙΑ ΔΕΞΙΟΤΗΤΩΝ</w:t>
            </w:r>
          </w:p>
          <w:p w:rsidR="00C75EA0" w:rsidRPr="00AE710C" w:rsidRDefault="00C75EA0" w:rsidP="004E584C">
            <w:pPr>
              <w:spacing w:after="0" w:line="240" w:lineRule="auto"/>
              <w:rPr>
                <w:rFonts w:ascii="Century Gothic" w:eastAsia="Times New Roman" w:hAnsi="Century Gothic" w:cs="Times New Roman"/>
              </w:rPr>
            </w:pPr>
          </w:p>
          <w:p w:rsidR="00C75EA0" w:rsidRDefault="00C75EA0" w:rsidP="004E584C">
            <w:pPr>
              <w:shd w:val="clear" w:color="auto" w:fill="DBDBDB"/>
              <w:spacing w:after="0" w:line="240" w:lineRule="auto"/>
              <w:ind w:right="-142"/>
              <w:jc w:val="center"/>
              <w:rPr>
                <w:rFonts w:ascii="Century Gothic" w:eastAsia="Times New Roman" w:hAnsi="Century Gothic" w:cs="Arial"/>
                <w:b/>
                <w:bCs/>
                <w:color w:val="000000"/>
                <w:sz w:val="28"/>
                <w:szCs w:val="28"/>
                <w:u w:val="single"/>
              </w:rPr>
            </w:pPr>
            <w:r w:rsidRPr="00B77335">
              <w:rPr>
                <w:rFonts w:ascii="Century Gothic" w:eastAsia="Times New Roman" w:hAnsi="Century Gothic" w:cs="Arial"/>
                <w:b/>
                <w:bCs/>
                <w:color w:val="000000"/>
                <w:sz w:val="28"/>
                <w:szCs w:val="28"/>
                <w:u w:val="single"/>
              </w:rPr>
              <w:t xml:space="preserve">ΣΧΕΔΙΟ ΔΡΑΣΗΣ </w:t>
            </w:r>
          </w:p>
          <w:p w:rsidR="00C75EA0" w:rsidRPr="00B77335" w:rsidRDefault="00C75EA0" w:rsidP="004E584C">
            <w:pPr>
              <w:shd w:val="clear" w:color="auto" w:fill="DBDBDB"/>
              <w:spacing w:after="0" w:line="240" w:lineRule="auto"/>
              <w:ind w:right="-142"/>
              <w:jc w:val="center"/>
              <w:rPr>
                <w:rFonts w:ascii="Century Gothic" w:eastAsia="Times New Roman" w:hAnsi="Century Gothic" w:cs="Times New Roman"/>
                <w:sz w:val="28"/>
                <w:szCs w:val="28"/>
              </w:rPr>
            </w:pPr>
            <w:r w:rsidRPr="00B77335">
              <w:rPr>
                <w:rFonts w:ascii="Century Gothic" w:eastAsia="Times New Roman" w:hAnsi="Century Gothic" w:cs="Arial"/>
                <w:b/>
                <w:bCs/>
                <w:color w:val="000000"/>
                <w:sz w:val="28"/>
                <w:szCs w:val="28"/>
                <w:u w:val="single"/>
              </w:rPr>
              <w:t>ΣΧΟΛΙΚΗΣ ΜΟΝΑΔΑΣ</w:t>
            </w:r>
          </w:p>
          <w:p w:rsidR="00C75EA0" w:rsidRPr="00AE710C" w:rsidRDefault="00C75EA0" w:rsidP="004E584C">
            <w:pPr>
              <w:shd w:val="clear" w:color="auto" w:fill="DBDBDB"/>
              <w:spacing w:after="0" w:line="240" w:lineRule="auto"/>
              <w:ind w:right="-142"/>
              <w:jc w:val="center"/>
              <w:rPr>
                <w:rFonts w:ascii="Century Gothic" w:eastAsia="Times New Roman" w:hAnsi="Century Gothic" w:cs="Times New Roman"/>
              </w:rPr>
            </w:pPr>
            <w:r w:rsidRPr="00AE710C">
              <w:rPr>
                <w:rFonts w:ascii="Century Gothic" w:eastAsia="Times New Roman" w:hAnsi="Century Gothic" w:cs="Arial"/>
                <w:b/>
                <w:bCs/>
                <w:color w:val="000000"/>
              </w:rPr>
              <w:t> </w:t>
            </w:r>
          </w:p>
          <w:p w:rsidR="00C75EA0" w:rsidRPr="00AE710C" w:rsidRDefault="00C75EA0" w:rsidP="004E584C">
            <w:pPr>
              <w:shd w:val="clear" w:color="auto" w:fill="DBDBDB"/>
              <w:spacing w:after="0" w:line="240" w:lineRule="auto"/>
              <w:ind w:right="-142"/>
              <w:jc w:val="center"/>
              <w:rPr>
                <w:rFonts w:ascii="Century Gothic" w:eastAsia="Times New Roman" w:hAnsi="Century Gothic" w:cs="Times New Roman"/>
              </w:rPr>
            </w:pPr>
            <w:r w:rsidRPr="00AE710C">
              <w:rPr>
                <w:rFonts w:ascii="Century Gothic" w:eastAsia="Times New Roman" w:hAnsi="Century Gothic" w:cs="Arial"/>
                <w:color w:val="000000"/>
                <w:u w:val="single"/>
                <w:shd w:val="clear" w:color="auto" w:fill="FFFF00"/>
              </w:rPr>
              <w:t>2ο ΓΥΜΝΑΣΙΟ ΝΙΚΑΙΑΣ</w:t>
            </w:r>
          </w:p>
          <w:p w:rsidR="00C75EA0" w:rsidRPr="00AE710C" w:rsidRDefault="00C75EA0" w:rsidP="004E584C">
            <w:pPr>
              <w:shd w:val="clear" w:color="auto" w:fill="DBDBDB"/>
              <w:spacing w:after="0" w:line="240" w:lineRule="auto"/>
              <w:ind w:right="-142"/>
              <w:jc w:val="center"/>
              <w:rPr>
                <w:rFonts w:ascii="Century Gothic" w:eastAsia="Times New Roman" w:hAnsi="Century Gothic" w:cs="Times New Roman"/>
              </w:rPr>
            </w:pPr>
            <w:r w:rsidRPr="00AE710C">
              <w:rPr>
                <w:rFonts w:ascii="Century Gothic" w:eastAsia="Times New Roman" w:hAnsi="Century Gothic" w:cs="Times New Roman"/>
              </w:rPr>
              <w:t> </w:t>
            </w:r>
          </w:p>
          <w:p w:rsidR="00C75EA0" w:rsidRPr="00B77335" w:rsidRDefault="00C75EA0" w:rsidP="004E584C">
            <w:pPr>
              <w:spacing w:after="0" w:line="240" w:lineRule="auto"/>
              <w:rPr>
                <w:rFonts w:ascii="Century Gothic" w:eastAsia="Times New Roman" w:hAnsi="Century Gothic" w:cs="Times New Roman"/>
                <w:sz w:val="20"/>
                <w:szCs w:val="20"/>
              </w:rPr>
            </w:pPr>
            <w:r w:rsidRPr="00B77335">
              <w:rPr>
                <w:rFonts w:ascii="Century Gothic" w:eastAsia="Times New Roman" w:hAnsi="Century Gothic" w:cs="Arial"/>
                <w:color w:val="000000"/>
                <w:sz w:val="20"/>
                <w:szCs w:val="20"/>
              </w:rPr>
              <w:t>ΣΧΟΛΙΚΟ ΕΤΟΣ 2022-2023</w:t>
            </w:r>
          </w:p>
        </w:tc>
      </w:tr>
      <w:tr w:rsidR="00C75EA0" w:rsidRPr="00AE710C" w:rsidTr="004E584C">
        <w:trPr>
          <w:trHeight w:val="487"/>
        </w:trPr>
        <w:tc>
          <w:tcPr>
            <w:tcW w:w="0" w:type="auto"/>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hideMark/>
          </w:tcPr>
          <w:p w:rsidR="00C75EA0" w:rsidRPr="00AE710C" w:rsidRDefault="00C75EA0" w:rsidP="004E584C">
            <w:pPr>
              <w:spacing w:after="0" w:line="240" w:lineRule="auto"/>
              <w:rPr>
                <w:rFonts w:ascii="Century Gothic" w:eastAsia="Times New Roman" w:hAnsi="Century Gothic" w:cs="Times New Roman"/>
              </w:rPr>
            </w:pPr>
            <w:r w:rsidRPr="00AE710C">
              <w:rPr>
                <w:rFonts w:ascii="Century Gothic" w:eastAsia="Times New Roman" w:hAnsi="Century Gothic" w:cs="Times New Roman"/>
                <w:b/>
                <w:bCs/>
                <w:color w:val="000000"/>
              </w:rPr>
              <w:t>Σχολική μονάδα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5EA0" w:rsidRPr="00AE710C" w:rsidRDefault="00C75EA0" w:rsidP="004E584C">
            <w:pPr>
              <w:spacing w:after="0" w:line="240" w:lineRule="auto"/>
              <w:rPr>
                <w:rFonts w:ascii="Century Gothic" w:eastAsia="Times New Roman" w:hAnsi="Century Gothic" w:cs="Times New Roman"/>
              </w:rPr>
            </w:pPr>
            <w:r w:rsidRPr="00AE710C">
              <w:rPr>
                <w:rFonts w:ascii="Century Gothic" w:eastAsia="Times New Roman" w:hAnsi="Century Gothic" w:cs="Arial"/>
                <w:b/>
                <w:bCs/>
                <w:color w:val="000000"/>
                <w:shd w:val="clear" w:color="auto" w:fill="FFFFFF"/>
              </w:rPr>
              <w:t>2o Γυμνάσιο Νίκαιας</w:t>
            </w:r>
          </w:p>
        </w:tc>
      </w:tr>
      <w:tr w:rsidR="00C75EA0" w:rsidRPr="00AE710C" w:rsidTr="004E584C">
        <w:trPr>
          <w:trHeight w:val="535"/>
        </w:trPr>
        <w:tc>
          <w:tcPr>
            <w:tcW w:w="0" w:type="auto"/>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hideMark/>
          </w:tcPr>
          <w:p w:rsidR="00C75EA0" w:rsidRPr="00AE710C" w:rsidRDefault="00C75EA0" w:rsidP="004E584C">
            <w:pPr>
              <w:spacing w:after="0" w:line="240" w:lineRule="auto"/>
              <w:rPr>
                <w:rFonts w:ascii="Century Gothic" w:eastAsia="Times New Roman" w:hAnsi="Century Gothic" w:cs="Times New Roman"/>
              </w:rPr>
            </w:pPr>
            <w:r w:rsidRPr="00AE710C">
              <w:rPr>
                <w:rFonts w:ascii="Century Gothic" w:eastAsia="Times New Roman" w:hAnsi="Century Gothic" w:cs="Times New Roman"/>
                <w:b/>
                <w:bCs/>
                <w:color w:val="000000"/>
              </w:rPr>
              <w:t>Αριθμός τμημάτων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5EA0" w:rsidRPr="00AE710C" w:rsidRDefault="00C75EA0" w:rsidP="004E584C">
            <w:pPr>
              <w:spacing w:after="0" w:line="240" w:lineRule="auto"/>
              <w:rPr>
                <w:rFonts w:ascii="Century Gothic" w:eastAsia="Times New Roman" w:hAnsi="Century Gothic" w:cs="Times New Roman"/>
              </w:rPr>
            </w:pPr>
            <w:r w:rsidRPr="00AE710C">
              <w:rPr>
                <w:rFonts w:ascii="Century Gothic" w:eastAsia="Times New Roman" w:hAnsi="Century Gothic" w:cs="Arial"/>
                <w:color w:val="000000"/>
              </w:rPr>
              <w:t>10</w:t>
            </w:r>
          </w:p>
        </w:tc>
      </w:tr>
      <w:tr w:rsidR="00C75EA0" w:rsidRPr="00AE710C" w:rsidTr="004E584C">
        <w:tc>
          <w:tcPr>
            <w:tcW w:w="0" w:type="auto"/>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hideMark/>
          </w:tcPr>
          <w:p w:rsidR="00C75EA0" w:rsidRPr="00AE710C" w:rsidRDefault="00C75EA0" w:rsidP="004E584C">
            <w:pPr>
              <w:spacing w:after="0" w:line="0" w:lineRule="atLeast"/>
              <w:rPr>
                <w:rFonts w:ascii="Century Gothic" w:eastAsia="Times New Roman" w:hAnsi="Century Gothic" w:cs="Times New Roman"/>
              </w:rPr>
            </w:pPr>
            <w:r w:rsidRPr="00AE710C">
              <w:rPr>
                <w:rFonts w:ascii="Century Gothic" w:eastAsia="Times New Roman" w:hAnsi="Century Gothic" w:cs="Times New Roman"/>
                <w:b/>
                <w:bCs/>
                <w:color w:val="000000"/>
              </w:rPr>
              <w:t>Αριθμός μαθητών/μαθητριών σχολικής μονάδας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5EA0" w:rsidRPr="00AE710C" w:rsidRDefault="00C75EA0" w:rsidP="004E584C">
            <w:pPr>
              <w:spacing w:after="0" w:line="0" w:lineRule="atLeast"/>
              <w:rPr>
                <w:rFonts w:ascii="Century Gothic" w:eastAsia="Times New Roman" w:hAnsi="Century Gothic" w:cs="Times New Roman"/>
              </w:rPr>
            </w:pPr>
            <w:r>
              <w:rPr>
                <w:rFonts w:ascii="Century Gothic" w:eastAsia="Times New Roman" w:hAnsi="Century Gothic" w:cs="Times New Roman"/>
              </w:rPr>
              <w:t>220</w:t>
            </w:r>
          </w:p>
        </w:tc>
      </w:tr>
      <w:tr w:rsidR="00C75EA0" w:rsidRPr="00AE710C" w:rsidTr="004E584C">
        <w:tc>
          <w:tcPr>
            <w:tcW w:w="0" w:type="auto"/>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hideMark/>
          </w:tcPr>
          <w:p w:rsidR="00C75EA0" w:rsidRPr="00AE710C" w:rsidRDefault="00C75EA0" w:rsidP="004E584C">
            <w:pPr>
              <w:spacing w:after="0" w:line="0" w:lineRule="atLeast"/>
              <w:rPr>
                <w:rFonts w:ascii="Century Gothic" w:eastAsia="Times New Roman" w:hAnsi="Century Gothic" w:cs="Times New Roman"/>
              </w:rPr>
            </w:pPr>
            <w:r w:rsidRPr="00AE710C">
              <w:rPr>
                <w:rFonts w:ascii="Century Gothic" w:eastAsia="Times New Roman" w:hAnsi="Century Gothic" w:cs="Times New Roman"/>
                <w:b/>
                <w:bCs/>
                <w:color w:val="000000"/>
              </w:rPr>
              <w:t>Αριθμός εκπαιδευτικών σχολικής μονάδας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5EA0" w:rsidRPr="00AE710C" w:rsidRDefault="00C75EA0" w:rsidP="004E584C">
            <w:pPr>
              <w:spacing w:after="0" w:line="0" w:lineRule="atLeast"/>
              <w:rPr>
                <w:rFonts w:ascii="Century Gothic" w:eastAsia="Times New Roman" w:hAnsi="Century Gothic" w:cs="Times New Roman"/>
              </w:rPr>
            </w:pPr>
            <w:r>
              <w:rPr>
                <w:rFonts w:ascii="Century Gothic" w:eastAsia="Times New Roman" w:hAnsi="Century Gothic" w:cs="Times New Roman"/>
              </w:rPr>
              <w:t>21</w:t>
            </w:r>
          </w:p>
        </w:tc>
      </w:tr>
      <w:tr w:rsidR="00C75EA0" w:rsidRPr="00AE710C" w:rsidTr="004E584C">
        <w:trPr>
          <w:trHeight w:val="448"/>
        </w:trPr>
        <w:tc>
          <w:tcPr>
            <w:tcW w:w="0" w:type="auto"/>
            <w:tcBorders>
              <w:top w:val="single" w:sz="4" w:space="0" w:color="000000"/>
              <w:left w:val="single" w:sz="4" w:space="0" w:color="000000"/>
              <w:bottom w:val="single" w:sz="8" w:space="0" w:color="000000"/>
              <w:right w:val="single" w:sz="4" w:space="0" w:color="000000"/>
            </w:tcBorders>
            <w:shd w:val="clear" w:color="auto" w:fill="DBDBDB"/>
            <w:tcMar>
              <w:top w:w="0" w:type="dxa"/>
              <w:left w:w="108" w:type="dxa"/>
              <w:bottom w:w="0" w:type="dxa"/>
              <w:right w:w="108" w:type="dxa"/>
            </w:tcMar>
            <w:vAlign w:val="center"/>
            <w:hideMark/>
          </w:tcPr>
          <w:p w:rsidR="00C75EA0" w:rsidRPr="00AE710C" w:rsidRDefault="00C75EA0" w:rsidP="004E584C">
            <w:pPr>
              <w:spacing w:after="0" w:line="240" w:lineRule="auto"/>
              <w:rPr>
                <w:rFonts w:ascii="Century Gothic" w:eastAsia="Times New Roman" w:hAnsi="Century Gothic" w:cs="Times New Roman"/>
              </w:rPr>
            </w:pPr>
            <w:r w:rsidRPr="00AE710C">
              <w:rPr>
                <w:rFonts w:ascii="Century Gothic" w:eastAsia="Times New Roman" w:hAnsi="Century Gothic" w:cs="Times New Roman"/>
                <w:b/>
                <w:bCs/>
                <w:color w:val="000000"/>
              </w:rPr>
              <w:t>Αριθμός εκπαιδευτικών που συμμετέχουν στα Εργαστήρια δεξιοτήτων</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C75EA0" w:rsidRPr="00AE710C" w:rsidRDefault="00C75EA0" w:rsidP="004E584C">
            <w:pPr>
              <w:spacing w:after="0" w:line="240" w:lineRule="auto"/>
              <w:rPr>
                <w:rFonts w:ascii="Century Gothic" w:eastAsia="Times New Roman" w:hAnsi="Century Gothic" w:cs="Times New Roman"/>
              </w:rPr>
            </w:pPr>
            <w:r w:rsidRPr="00AE710C">
              <w:rPr>
                <w:rFonts w:ascii="Century Gothic" w:eastAsia="Times New Roman" w:hAnsi="Century Gothic" w:cs="Times New Roman"/>
              </w:rPr>
              <w:br/>
            </w:r>
          </w:p>
          <w:p w:rsidR="00C75EA0" w:rsidRPr="00AE710C" w:rsidRDefault="00C75EA0" w:rsidP="004E584C">
            <w:pPr>
              <w:numPr>
                <w:ilvl w:val="0"/>
                <w:numId w:val="1"/>
              </w:numPr>
              <w:spacing w:after="0" w:line="240" w:lineRule="auto"/>
              <w:textAlignment w:val="baseline"/>
              <w:rPr>
                <w:rFonts w:ascii="Century Gothic" w:eastAsia="Times New Roman" w:hAnsi="Century Gothic" w:cs="Arial"/>
                <w:color w:val="000000"/>
              </w:rPr>
            </w:pPr>
            <w:proofErr w:type="spellStart"/>
            <w:r w:rsidRPr="00AE710C">
              <w:rPr>
                <w:rFonts w:ascii="Century Gothic" w:eastAsia="Times New Roman" w:hAnsi="Century Gothic" w:cs="Arial"/>
                <w:color w:val="000000"/>
              </w:rPr>
              <w:t>Μαστορίδου</w:t>
            </w:r>
            <w:proofErr w:type="spellEnd"/>
            <w:r w:rsidRPr="00AE710C">
              <w:rPr>
                <w:rFonts w:ascii="Century Gothic" w:eastAsia="Times New Roman" w:hAnsi="Century Gothic" w:cs="Arial"/>
                <w:color w:val="000000"/>
              </w:rPr>
              <w:t xml:space="preserve"> </w:t>
            </w:r>
            <w:proofErr w:type="spellStart"/>
            <w:r w:rsidRPr="00AE710C">
              <w:rPr>
                <w:rFonts w:ascii="Century Gothic" w:eastAsia="Times New Roman" w:hAnsi="Century Gothic" w:cs="Arial"/>
                <w:color w:val="000000"/>
              </w:rPr>
              <w:t>Aργυρώ</w:t>
            </w:r>
            <w:proofErr w:type="spellEnd"/>
            <w:r w:rsidRPr="00AE710C">
              <w:rPr>
                <w:rFonts w:ascii="Century Gothic" w:eastAsia="Times New Roman" w:hAnsi="Century Gothic" w:cs="Arial"/>
                <w:color w:val="000000"/>
              </w:rPr>
              <w:t>, ΠΕ 08</w:t>
            </w:r>
          </w:p>
          <w:p w:rsidR="00C75EA0" w:rsidRPr="00AE710C" w:rsidRDefault="00C75EA0" w:rsidP="004E584C">
            <w:pPr>
              <w:numPr>
                <w:ilvl w:val="0"/>
                <w:numId w:val="1"/>
              </w:numPr>
              <w:spacing w:after="0" w:line="240" w:lineRule="auto"/>
              <w:textAlignment w:val="baseline"/>
              <w:rPr>
                <w:rFonts w:ascii="Century Gothic" w:eastAsia="Times New Roman" w:hAnsi="Century Gothic" w:cs="Times New Roman"/>
              </w:rPr>
            </w:pPr>
          </w:p>
        </w:tc>
      </w:tr>
    </w:tbl>
    <w:p w:rsidR="00C75EA0" w:rsidRPr="00AE710C" w:rsidRDefault="00C75EA0" w:rsidP="00C75EA0">
      <w:pPr>
        <w:spacing w:after="0" w:line="240" w:lineRule="auto"/>
        <w:rPr>
          <w:rFonts w:ascii="Century Gothic" w:eastAsia="Times New Roman" w:hAnsi="Century Gothic" w:cs="Times New Roman"/>
        </w:rPr>
      </w:pPr>
    </w:p>
    <w:tbl>
      <w:tblPr>
        <w:tblW w:w="0" w:type="auto"/>
        <w:tblCellMar>
          <w:top w:w="15" w:type="dxa"/>
          <w:left w:w="15" w:type="dxa"/>
          <w:bottom w:w="15" w:type="dxa"/>
          <w:right w:w="15" w:type="dxa"/>
        </w:tblCellMar>
        <w:tblLook w:val="04A0"/>
      </w:tblPr>
      <w:tblGrid>
        <w:gridCol w:w="1176"/>
        <w:gridCol w:w="968"/>
        <w:gridCol w:w="1811"/>
        <w:gridCol w:w="2250"/>
        <w:gridCol w:w="1246"/>
        <w:gridCol w:w="1085"/>
      </w:tblGrid>
      <w:tr w:rsidR="00C75EA0" w:rsidRPr="00AE710C" w:rsidTr="004E584C">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after="0" w:line="0" w:lineRule="atLeast"/>
              <w:jc w:val="center"/>
              <w:rPr>
                <w:rFonts w:ascii="Century Gothic" w:eastAsia="Times New Roman" w:hAnsi="Century Gothic" w:cs="Times New Roman"/>
              </w:rPr>
            </w:pPr>
            <w:r w:rsidRPr="00AE710C">
              <w:rPr>
                <w:rFonts w:ascii="Century Gothic" w:eastAsia="Times New Roman" w:hAnsi="Century Gothic" w:cs="Times New Roman"/>
                <w:b/>
                <w:bCs/>
                <w:color w:val="000000"/>
              </w:rPr>
              <w:t>Ζω καλύτερα – Ευ Ζην</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after="0" w:line="0" w:lineRule="atLeast"/>
              <w:jc w:val="center"/>
              <w:rPr>
                <w:rFonts w:ascii="Century Gothic" w:eastAsia="Times New Roman" w:hAnsi="Century Gothic" w:cs="Times New Roman"/>
              </w:rPr>
            </w:pPr>
            <w:r w:rsidRPr="00AE710C">
              <w:rPr>
                <w:rFonts w:ascii="Century Gothic" w:eastAsia="Times New Roman" w:hAnsi="Century Gothic" w:cs="Times New Roman"/>
                <w:b/>
                <w:bCs/>
                <w:color w:val="000000"/>
              </w:rPr>
              <w:t>Φροντίζω το Περιβάλλον</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after="0" w:line="0" w:lineRule="atLeast"/>
              <w:jc w:val="center"/>
              <w:rPr>
                <w:rFonts w:ascii="Century Gothic" w:eastAsia="Times New Roman" w:hAnsi="Century Gothic" w:cs="Times New Roman"/>
              </w:rPr>
            </w:pPr>
            <w:r w:rsidRPr="00AE710C">
              <w:rPr>
                <w:rFonts w:ascii="Century Gothic" w:eastAsia="Times New Roman" w:hAnsi="Century Gothic" w:cs="Times New Roman"/>
                <w:b/>
                <w:bCs/>
                <w:color w:val="000000"/>
              </w:rPr>
              <w:t xml:space="preserve">Ενδιαφέρομαι και Ενεργώ  -  </w:t>
            </w:r>
            <w:r w:rsidRPr="00AE710C">
              <w:rPr>
                <w:rFonts w:ascii="Century Gothic" w:eastAsia="Times New Roman" w:hAnsi="Century Gothic" w:cs="Times New Roman"/>
                <w:b/>
                <w:bCs/>
                <w:i/>
                <w:iCs/>
                <w:color w:val="000000"/>
              </w:rPr>
              <w:t>Κοινωνική Συναίσθηση και Ευθύνη</w:t>
            </w:r>
          </w:p>
        </w:tc>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after="0" w:line="0" w:lineRule="atLeast"/>
              <w:jc w:val="center"/>
              <w:rPr>
                <w:rFonts w:ascii="Century Gothic" w:eastAsia="Times New Roman" w:hAnsi="Century Gothic" w:cs="Times New Roman"/>
              </w:rPr>
            </w:pPr>
            <w:r w:rsidRPr="00AE710C">
              <w:rPr>
                <w:rFonts w:ascii="Century Gothic" w:eastAsia="Times New Roman" w:hAnsi="Century Gothic" w:cs="Times New Roman"/>
                <w:b/>
                <w:bCs/>
                <w:color w:val="000000"/>
              </w:rPr>
              <w:t xml:space="preserve">Δημιουργώ και Καινοτομώ  –  </w:t>
            </w:r>
            <w:r w:rsidRPr="00AE710C">
              <w:rPr>
                <w:rFonts w:ascii="Century Gothic" w:eastAsia="Times New Roman" w:hAnsi="Century Gothic" w:cs="Times New Roman"/>
                <w:b/>
                <w:bCs/>
                <w:i/>
                <w:iCs/>
                <w:color w:val="000000"/>
              </w:rPr>
              <w:t>Δημιουργική Σκέψη και Πρωτοβουλία</w:t>
            </w:r>
          </w:p>
        </w:tc>
      </w:tr>
      <w:tr w:rsidR="00C75EA0" w:rsidRPr="00AE710C" w:rsidTr="004E584C">
        <w:trPr>
          <w:trHeight w:val="910"/>
        </w:trPr>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before="120" w:after="0" w:line="240" w:lineRule="auto"/>
              <w:jc w:val="center"/>
              <w:rPr>
                <w:rFonts w:ascii="Century Gothic" w:eastAsia="Times New Roman" w:hAnsi="Century Gothic" w:cs="Times New Roman"/>
              </w:rPr>
            </w:pPr>
            <w:r w:rsidRPr="00AE710C">
              <w:rPr>
                <w:rFonts w:ascii="Century Gothic" w:eastAsia="Times New Roman" w:hAnsi="Century Gothic" w:cs="Times New Roman"/>
                <w:noProof/>
                <w:color w:val="000000"/>
                <w:bdr w:val="none" w:sz="0" w:space="0" w:color="auto" w:frame="1"/>
              </w:rPr>
              <w:drawing>
                <wp:inline distT="0" distB="0" distL="0" distR="0">
                  <wp:extent cx="649605" cy="649605"/>
                  <wp:effectExtent l="19050" t="0" r="0" b="0"/>
                  <wp:docPr id="3" name="Εικόνα 3" descr="Ζω καλύτερα – Ευ Ζη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Ζω καλύτερα – Ευ Ζην"/>
                          <pic:cNvPicPr>
                            <a:picLocks noChangeAspect="1" noChangeArrowheads="1"/>
                          </pic:cNvPicPr>
                        </pic:nvPicPr>
                        <pic:blipFill>
                          <a:blip r:embed="rId8"/>
                          <a:srcRect/>
                          <a:stretch>
                            <a:fillRect/>
                          </a:stretch>
                        </pic:blipFill>
                        <pic:spPr bwMode="auto">
                          <a:xfrm>
                            <a:off x="0" y="0"/>
                            <a:ext cx="649605" cy="649605"/>
                          </a:xfrm>
                          <a:prstGeom prst="rect">
                            <a:avLst/>
                          </a:prstGeom>
                          <a:noFill/>
                          <a:ln w="9525">
                            <a:noFill/>
                            <a:miter lim="800000"/>
                            <a:headEnd/>
                            <a:tailEnd/>
                          </a:ln>
                        </pic:spPr>
                      </pic:pic>
                    </a:graphicData>
                  </a:graphic>
                </wp:inline>
              </w:drawing>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before="120" w:after="0" w:line="240" w:lineRule="auto"/>
              <w:jc w:val="center"/>
              <w:rPr>
                <w:rFonts w:ascii="Century Gothic" w:eastAsia="Times New Roman" w:hAnsi="Century Gothic" w:cs="Times New Roman"/>
              </w:rPr>
            </w:pPr>
            <w:r w:rsidRPr="00AE710C">
              <w:rPr>
                <w:rFonts w:ascii="Century Gothic" w:eastAsia="Times New Roman" w:hAnsi="Century Gothic" w:cs="Times New Roman"/>
                <w:noProof/>
                <w:color w:val="000000"/>
                <w:bdr w:val="none" w:sz="0" w:space="0" w:color="auto" w:frame="1"/>
              </w:rPr>
              <w:drawing>
                <wp:inline distT="0" distB="0" distL="0" distR="0">
                  <wp:extent cx="601345" cy="577215"/>
                  <wp:effectExtent l="19050" t="0" r="8255" b="0"/>
                  <wp:docPr id="4" name="Εικόνα 4" descr="Φροντίζω το Περιβάλλον – Περιβάλλο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Φροντίζω το Περιβάλλον – Περιβάλλον"/>
                          <pic:cNvPicPr>
                            <a:picLocks noChangeAspect="1" noChangeArrowheads="1"/>
                          </pic:cNvPicPr>
                        </pic:nvPicPr>
                        <pic:blipFill>
                          <a:blip r:embed="rId9"/>
                          <a:srcRect/>
                          <a:stretch>
                            <a:fillRect/>
                          </a:stretch>
                        </pic:blipFill>
                        <pic:spPr bwMode="auto">
                          <a:xfrm>
                            <a:off x="0" y="0"/>
                            <a:ext cx="601345" cy="577215"/>
                          </a:xfrm>
                          <a:prstGeom prst="rect">
                            <a:avLst/>
                          </a:prstGeom>
                          <a:noFill/>
                          <a:ln w="9525">
                            <a:noFill/>
                            <a:miter lim="800000"/>
                            <a:headEnd/>
                            <a:tailEnd/>
                          </a:ln>
                        </pic:spPr>
                      </pic:pic>
                    </a:graphicData>
                  </a:graphic>
                </wp:inline>
              </w:drawing>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before="120" w:after="0" w:line="240" w:lineRule="auto"/>
              <w:jc w:val="center"/>
              <w:rPr>
                <w:rFonts w:ascii="Century Gothic" w:eastAsia="Times New Roman" w:hAnsi="Century Gothic" w:cs="Times New Roman"/>
              </w:rPr>
            </w:pPr>
            <w:r w:rsidRPr="00AE710C">
              <w:rPr>
                <w:rFonts w:ascii="Century Gothic" w:eastAsia="Times New Roman" w:hAnsi="Century Gothic" w:cs="Times New Roman"/>
                <w:noProof/>
                <w:color w:val="000000"/>
                <w:bdr w:val="none" w:sz="0" w:space="0" w:color="auto" w:frame="1"/>
              </w:rPr>
              <w:drawing>
                <wp:inline distT="0" distB="0" distL="0" distR="0">
                  <wp:extent cx="649605" cy="601345"/>
                  <wp:effectExtent l="19050" t="0" r="0" b="0"/>
                  <wp:docPr id="5" name="Εικόνα 5" descr="Ενδιαφέρομαι και Ενεργώ - Κοινωνική Συναίσθηση και Ευθύ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Ενδιαφέρομαι και Ενεργώ - Κοινωνική Συναίσθηση και Ευθύνη"/>
                          <pic:cNvPicPr>
                            <a:picLocks noChangeAspect="1" noChangeArrowheads="1"/>
                          </pic:cNvPicPr>
                        </pic:nvPicPr>
                        <pic:blipFill>
                          <a:blip r:embed="rId10"/>
                          <a:srcRect/>
                          <a:stretch>
                            <a:fillRect/>
                          </a:stretch>
                        </pic:blipFill>
                        <pic:spPr bwMode="auto">
                          <a:xfrm>
                            <a:off x="0" y="0"/>
                            <a:ext cx="649605" cy="601345"/>
                          </a:xfrm>
                          <a:prstGeom prst="rect">
                            <a:avLst/>
                          </a:prstGeom>
                          <a:noFill/>
                          <a:ln w="9525">
                            <a:noFill/>
                            <a:miter lim="800000"/>
                            <a:headEnd/>
                            <a:tailEnd/>
                          </a:ln>
                        </pic:spPr>
                      </pic:pic>
                    </a:graphicData>
                  </a:graphic>
                </wp:inline>
              </w:drawing>
            </w:r>
          </w:p>
        </w:tc>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before="120" w:after="0" w:line="240" w:lineRule="auto"/>
              <w:jc w:val="center"/>
              <w:rPr>
                <w:rFonts w:ascii="Century Gothic" w:eastAsia="Times New Roman" w:hAnsi="Century Gothic" w:cs="Times New Roman"/>
              </w:rPr>
            </w:pPr>
            <w:r w:rsidRPr="00AE710C">
              <w:rPr>
                <w:rFonts w:ascii="Century Gothic" w:eastAsia="Times New Roman" w:hAnsi="Century Gothic" w:cs="Times New Roman"/>
                <w:noProof/>
                <w:color w:val="000000"/>
                <w:bdr w:val="none" w:sz="0" w:space="0" w:color="auto" w:frame="1"/>
              </w:rPr>
              <w:drawing>
                <wp:inline distT="0" distB="0" distL="0" distR="0">
                  <wp:extent cx="649605" cy="601345"/>
                  <wp:effectExtent l="19050" t="0" r="0" b="0"/>
                  <wp:docPr id="6" name="Εικόνα 6" descr="Δημιουργώ και Καινοτομώ – Δημιουργική Σκέψη και Πρωτοβουλ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Δημιουργώ και Καινοτομώ – Δημιουργική Σκέψη και Πρωτοβουλία"/>
                          <pic:cNvPicPr>
                            <a:picLocks noChangeAspect="1" noChangeArrowheads="1"/>
                          </pic:cNvPicPr>
                        </pic:nvPicPr>
                        <pic:blipFill>
                          <a:blip r:embed="rId11"/>
                          <a:srcRect/>
                          <a:stretch>
                            <a:fillRect/>
                          </a:stretch>
                        </pic:blipFill>
                        <pic:spPr bwMode="auto">
                          <a:xfrm>
                            <a:off x="0" y="0"/>
                            <a:ext cx="649605" cy="601345"/>
                          </a:xfrm>
                          <a:prstGeom prst="rect">
                            <a:avLst/>
                          </a:prstGeom>
                          <a:noFill/>
                          <a:ln w="9525">
                            <a:noFill/>
                            <a:miter lim="800000"/>
                            <a:headEnd/>
                            <a:tailEnd/>
                          </a:ln>
                        </pic:spPr>
                      </pic:pic>
                    </a:graphicData>
                  </a:graphic>
                </wp:inline>
              </w:drawing>
            </w:r>
          </w:p>
        </w:tc>
      </w:tr>
      <w:tr w:rsidR="00C75EA0" w:rsidRPr="00AE710C" w:rsidTr="004E584C">
        <w:trPr>
          <w:trHeight w:val="287"/>
        </w:trPr>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before="40" w:after="40" w:line="240" w:lineRule="auto"/>
              <w:jc w:val="center"/>
              <w:rPr>
                <w:rFonts w:ascii="Century Gothic" w:eastAsia="Times New Roman" w:hAnsi="Century Gothic" w:cs="Times New Roman"/>
              </w:rPr>
            </w:pPr>
            <w:r w:rsidRPr="00AE710C">
              <w:rPr>
                <w:rFonts w:ascii="Century Gothic" w:eastAsia="Times New Roman" w:hAnsi="Century Gothic" w:cs="Times New Roman"/>
                <w:i/>
                <w:iCs/>
                <w:color w:val="000000"/>
              </w:rPr>
              <w:t xml:space="preserve">1. ΥΓΕΙΑ: Διατροφή - </w:t>
            </w:r>
            <w:proofErr w:type="spellStart"/>
            <w:r w:rsidRPr="00AE710C">
              <w:rPr>
                <w:rFonts w:ascii="Century Gothic" w:eastAsia="Times New Roman" w:hAnsi="Century Gothic" w:cs="Times New Roman"/>
                <w:i/>
                <w:iCs/>
                <w:color w:val="000000"/>
              </w:rPr>
              <w:t>Αυτομέριμνα</w:t>
            </w:r>
            <w:proofErr w:type="spellEnd"/>
            <w:r w:rsidRPr="00AE710C">
              <w:rPr>
                <w:rFonts w:ascii="Century Gothic" w:eastAsia="Times New Roman" w:hAnsi="Century Gothic" w:cs="Times New Roman"/>
                <w:i/>
                <w:iCs/>
                <w:color w:val="000000"/>
              </w:rPr>
              <w:t>, Οδική Ασφάλεια</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before="40" w:after="40" w:line="240" w:lineRule="auto"/>
              <w:jc w:val="center"/>
              <w:rPr>
                <w:rFonts w:ascii="Century Gothic" w:eastAsia="Times New Roman" w:hAnsi="Century Gothic" w:cs="Times New Roman"/>
              </w:rPr>
            </w:pPr>
            <w:r w:rsidRPr="00AE710C">
              <w:rPr>
                <w:rFonts w:ascii="Century Gothic" w:eastAsia="Times New Roman" w:hAnsi="Century Gothic" w:cs="Times New Roman"/>
                <w:i/>
                <w:iCs/>
                <w:color w:val="000000"/>
              </w:rPr>
              <w:t>1. Οικολογία - Παγκόσμια και τοπική Φυσική κληρονομιά</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before="40" w:after="40" w:line="240" w:lineRule="auto"/>
              <w:jc w:val="center"/>
              <w:rPr>
                <w:rFonts w:ascii="Century Gothic" w:eastAsia="Times New Roman" w:hAnsi="Century Gothic" w:cs="Times New Roman"/>
              </w:rPr>
            </w:pPr>
            <w:r w:rsidRPr="00AE710C">
              <w:rPr>
                <w:rFonts w:ascii="Century Gothic" w:eastAsia="Times New Roman" w:hAnsi="Century Gothic" w:cs="Times New Roman"/>
                <w:i/>
                <w:iCs/>
                <w:color w:val="000000"/>
              </w:rPr>
              <w:t>1. Ανθρώπινα δικαιώματα</w:t>
            </w:r>
          </w:p>
        </w:tc>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before="40" w:after="40" w:line="240" w:lineRule="auto"/>
              <w:jc w:val="center"/>
              <w:rPr>
                <w:rFonts w:ascii="Century Gothic" w:eastAsia="Times New Roman" w:hAnsi="Century Gothic" w:cs="Times New Roman"/>
              </w:rPr>
            </w:pPr>
            <w:r w:rsidRPr="00AE710C">
              <w:rPr>
                <w:rFonts w:ascii="Century Gothic" w:eastAsia="Times New Roman" w:hAnsi="Century Gothic" w:cs="Times New Roman"/>
                <w:i/>
                <w:iCs/>
                <w:color w:val="000000"/>
              </w:rPr>
              <w:t>1. STEM/ Εκπαιδευτική Ρομποτική</w:t>
            </w:r>
          </w:p>
        </w:tc>
      </w:tr>
      <w:tr w:rsidR="00C75EA0" w:rsidRPr="00AE710C" w:rsidTr="004E584C">
        <w:trPr>
          <w:trHeight w:val="596"/>
        </w:trPr>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before="40" w:after="40" w:line="240" w:lineRule="auto"/>
              <w:jc w:val="center"/>
              <w:rPr>
                <w:rFonts w:ascii="Century Gothic" w:eastAsia="Times New Roman" w:hAnsi="Century Gothic" w:cs="Times New Roman"/>
              </w:rPr>
            </w:pPr>
            <w:r w:rsidRPr="00AE710C">
              <w:rPr>
                <w:rFonts w:ascii="Century Gothic" w:eastAsia="Times New Roman" w:hAnsi="Century Gothic" w:cs="Times New Roman"/>
                <w:i/>
                <w:iCs/>
                <w:color w:val="000000"/>
              </w:rPr>
              <w:t>2. Ψυχική και Συναισθηματική Υγεία - Πρόληψη</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before="40" w:after="40" w:line="240" w:lineRule="auto"/>
              <w:jc w:val="center"/>
              <w:rPr>
                <w:rFonts w:ascii="Century Gothic" w:eastAsia="Times New Roman" w:hAnsi="Century Gothic" w:cs="Times New Roman"/>
              </w:rPr>
            </w:pPr>
            <w:r w:rsidRPr="00AE710C">
              <w:rPr>
                <w:rFonts w:ascii="Century Gothic" w:eastAsia="Times New Roman" w:hAnsi="Century Gothic" w:cs="Times New Roman"/>
                <w:i/>
                <w:iCs/>
                <w:color w:val="000000"/>
              </w:rPr>
              <w:t>2. Κλιματική αλλαγή - Φυσικές Καταστροφές, Πολιτική προστασία</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before="40" w:after="40" w:line="240" w:lineRule="auto"/>
              <w:jc w:val="center"/>
              <w:rPr>
                <w:rFonts w:ascii="Century Gothic" w:eastAsia="Times New Roman" w:hAnsi="Century Gothic" w:cs="Times New Roman"/>
              </w:rPr>
            </w:pPr>
            <w:r w:rsidRPr="00AE710C">
              <w:rPr>
                <w:rFonts w:ascii="Century Gothic" w:eastAsia="Times New Roman" w:hAnsi="Century Gothic" w:cs="Times New Roman"/>
                <w:i/>
                <w:iCs/>
                <w:color w:val="000000"/>
              </w:rPr>
              <w:t>2. Εθελοντισμός διαμεσολάβηση</w:t>
            </w:r>
          </w:p>
        </w:tc>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before="40" w:after="40" w:line="240" w:lineRule="auto"/>
              <w:jc w:val="center"/>
              <w:rPr>
                <w:rFonts w:ascii="Century Gothic" w:eastAsia="Times New Roman" w:hAnsi="Century Gothic" w:cs="Times New Roman"/>
              </w:rPr>
            </w:pPr>
            <w:r w:rsidRPr="00AE710C">
              <w:rPr>
                <w:rFonts w:ascii="Century Gothic" w:eastAsia="Times New Roman" w:hAnsi="Century Gothic" w:cs="Times New Roman"/>
                <w:i/>
                <w:iCs/>
                <w:color w:val="000000"/>
              </w:rPr>
              <w:t>2. Επιχειρηματικότητα- Αγωγή Σταδιοδρομίας- Γνωριμία με επαγγέλματα</w:t>
            </w:r>
          </w:p>
        </w:tc>
      </w:tr>
      <w:tr w:rsidR="00C75EA0" w:rsidRPr="00AE710C" w:rsidTr="004E584C">
        <w:trPr>
          <w:trHeight w:val="622"/>
        </w:trPr>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after="120" w:line="240" w:lineRule="auto"/>
              <w:ind w:left="34"/>
              <w:jc w:val="center"/>
              <w:rPr>
                <w:rFonts w:ascii="Century Gothic" w:eastAsia="Times New Roman" w:hAnsi="Century Gothic" w:cs="Times New Roman"/>
              </w:rPr>
            </w:pPr>
            <w:r w:rsidRPr="00AE710C">
              <w:rPr>
                <w:rFonts w:ascii="Century Gothic" w:eastAsia="Times New Roman" w:hAnsi="Century Gothic" w:cs="Times New Roman"/>
                <w:i/>
                <w:iCs/>
                <w:color w:val="000000"/>
              </w:rPr>
              <w:t>3. Γνωρίζω το σώμα μου - Σεξουαλική Διαπαιδαγώγηση</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after="120" w:line="240" w:lineRule="auto"/>
              <w:ind w:left="34"/>
              <w:jc w:val="center"/>
              <w:rPr>
                <w:rFonts w:ascii="Century Gothic" w:eastAsia="Times New Roman" w:hAnsi="Century Gothic" w:cs="Times New Roman"/>
              </w:rPr>
            </w:pPr>
            <w:r w:rsidRPr="00AE710C">
              <w:rPr>
                <w:rFonts w:ascii="Century Gothic" w:eastAsia="Times New Roman" w:hAnsi="Century Gothic" w:cs="Times New Roman"/>
                <w:i/>
                <w:iCs/>
                <w:color w:val="000000"/>
              </w:rPr>
              <w:t>3. Παγκόσμια και τοπική Πολιτιστική κληρονομιά</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before="40" w:after="40" w:line="240" w:lineRule="auto"/>
              <w:jc w:val="center"/>
              <w:rPr>
                <w:rFonts w:ascii="Century Gothic" w:eastAsia="Times New Roman" w:hAnsi="Century Gothic" w:cs="Times New Roman"/>
              </w:rPr>
            </w:pPr>
            <w:r w:rsidRPr="00AE710C">
              <w:rPr>
                <w:rFonts w:ascii="Century Gothic" w:eastAsia="Times New Roman" w:hAnsi="Century Gothic" w:cs="Times New Roman"/>
                <w:i/>
                <w:iCs/>
                <w:color w:val="000000"/>
              </w:rPr>
              <w:t>3. Συμπερίληψη: Αλληλοσεβασμός, διαφορετικότητα</w:t>
            </w:r>
          </w:p>
        </w:tc>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after="0" w:line="240" w:lineRule="auto"/>
              <w:rPr>
                <w:rFonts w:ascii="Century Gothic" w:eastAsia="Times New Roman" w:hAnsi="Century Gothic" w:cs="Times New Roman"/>
              </w:rPr>
            </w:pPr>
          </w:p>
        </w:tc>
      </w:tr>
      <w:tr w:rsidR="00C75EA0" w:rsidRPr="00AE710C" w:rsidTr="004E584C">
        <w:trPr>
          <w:trHeight w:val="1268"/>
        </w:trPr>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after="0" w:line="240" w:lineRule="auto"/>
              <w:rPr>
                <w:rFonts w:ascii="Century Gothic" w:eastAsia="Times New Roman" w:hAnsi="Century Gothic" w:cs="Times New Roman"/>
              </w:rPr>
            </w:pP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after="0" w:line="240" w:lineRule="auto"/>
              <w:rPr>
                <w:rFonts w:ascii="Century Gothic" w:eastAsia="Times New Roman" w:hAnsi="Century Gothic" w:cs="Times New Roman"/>
              </w:rPr>
            </w:pP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after="0" w:line="240" w:lineRule="auto"/>
              <w:rPr>
                <w:rFonts w:ascii="Century Gothic" w:eastAsia="Times New Roman" w:hAnsi="Century Gothic" w:cs="Times New Roman"/>
              </w:rPr>
            </w:pPr>
          </w:p>
        </w:tc>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C75EA0" w:rsidRPr="00AE710C" w:rsidRDefault="00C75EA0" w:rsidP="004E584C">
            <w:pPr>
              <w:spacing w:after="0" w:line="240" w:lineRule="auto"/>
              <w:rPr>
                <w:rFonts w:ascii="Century Gothic" w:eastAsia="Times New Roman" w:hAnsi="Century Gothic" w:cs="Times New Roman"/>
              </w:rPr>
            </w:pPr>
          </w:p>
        </w:tc>
      </w:tr>
      <w:tr w:rsidR="00C75EA0" w:rsidRPr="00AE710C" w:rsidTr="004E584C">
        <w:trPr>
          <w:gridBefore w:val="1"/>
          <w:gridAfter w:val="1"/>
          <w:trHeight w:val="1005"/>
        </w:trPr>
        <w:tc>
          <w:tcPr>
            <w:tcW w:w="0" w:type="auto"/>
            <w:gridSpan w:val="4"/>
            <w:tcBorders>
              <w:top w:val="single" w:sz="8"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hideMark/>
          </w:tcPr>
          <w:p w:rsidR="00C75EA0" w:rsidRPr="00AE710C" w:rsidRDefault="00C75EA0" w:rsidP="004E584C">
            <w:pPr>
              <w:spacing w:after="0" w:line="240" w:lineRule="auto"/>
              <w:jc w:val="center"/>
              <w:rPr>
                <w:rFonts w:ascii="Century Gothic" w:eastAsia="Times New Roman" w:hAnsi="Century Gothic" w:cs="Times New Roman"/>
              </w:rPr>
            </w:pPr>
            <w:r w:rsidRPr="00AE710C">
              <w:rPr>
                <w:rFonts w:ascii="Century Gothic" w:eastAsia="Times New Roman" w:hAnsi="Century Gothic" w:cs="Arial"/>
                <w:b/>
                <w:bCs/>
                <w:color w:val="000000"/>
                <w:u w:val="single"/>
              </w:rPr>
              <w:lastRenderedPageBreak/>
              <w:t>Τίτλος ΣΧΕΔΙΟΥ ΔΡΑΣΗΣ :</w:t>
            </w:r>
          </w:p>
          <w:p w:rsidR="00C75EA0" w:rsidRPr="00AE710C" w:rsidRDefault="00C75EA0" w:rsidP="004E584C">
            <w:pPr>
              <w:spacing w:after="0" w:line="240" w:lineRule="auto"/>
              <w:rPr>
                <w:rFonts w:ascii="Century Gothic" w:eastAsia="Times New Roman" w:hAnsi="Century Gothic" w:cs="Times New Roman"/>
              </w:rPr>
            </w:pPr>
          </w:p>
          <w:p w:rsidR="00C75EA0" w:rsidRPr="00B77335" w:rsidRDefault="00C75EA0" w:rsidP="004E584C">
            <w:pPr>
              <w:spacing w:after="0" w:line="240" w:lineRule="auto"/>
              <w:jc w:val="center"/>
              <w:rPr>
                <w:rFonts w:ascii="Century Gothic" w:eastAsia="Times New Roman" w:hAnsi="Century Gothic" w:cs="Arial"/>
                <w:b/>
                <w:bCs/>
                <w:i/>
                <w:iCs/>
                <w:color w:val="000000"/>
                <w:sz w:val="26"/>
                <w:szCs w:val="26"/>
                <w:shd w:val="clear" w:color="auto" w:fill="FFFF00"/>
              </w:rPr>
            </w:pPr>
            <w:r w:rsidRPr="00B77335">
              <w:rPr>
                <w:rFonts w:ascii="Century Gothic" w:eastAsia="Times New Roman" w:hAnsi="Century Gothic" w:cs="Arial"/>
                <w:b/>
                <w:bCs/>
                <w:i/>
                <w:iCs/>
                <w:color w:val="000000"/>
                <w:sz w:val="26"/>
                <w:szCs w:val="26"/>
                <w:shd w:val="clear" w:color="auto" w:fill="FFFF00"/>
              </w:rPr>
              <w:t xml:space="preserve">“Γνωρίζοντας τον εαυτό μου </w:t>
            </w:r>
          </w:p>
          <w:p w:rsidR="00C75EA0" w:rsidRPr="00B77335" w:rsidRDefault="00C75EA0" w:rsidP="004E584C">
            <w:pPr>
              <w:spacing w:after="0" w:line="240" w:lineRule="auto"/>
              <w:jc w:val="center"/>
              <w:rPr>
                <w:rFonts w:ascii="Century Gothic" w:eastAsia="Times New Roman" w:hAnsi="Century Gothic" w:cs="Times New Roman"/>
                <w:sz w:val="26"/>
                <w:szCs w:val="26"/>
              </w:rPr>
            </w:pPr>
            <w:r w:rsidRPr="00B77335">
              <w:rPr>
                <w:rFonts w:ascii="Century Gothic" w:eastAsia="Times New Roman" w:hAnsi="Century Gothic" w:cs="Arial"/>
                <w:b/>
                <w:bCs/>
                <w:i/>
                <w:iCs/>
                <w:color w:val="000000"/>
                <w:sz w:val="26"/>
                <w:szCs w:val="26"/>
                <w:shd w:val="clear" w:color="auto" w:fill="FFFF00"/>
              </w:rPr>
              <w:t>και τον κόσμο”</w:t>
            </w:r>
          </w:p>
          <w:p w:rsidR="00C75EA0" w:rsidRPr="00AE710C" w:rsidRDefault="00C75EA0" w:rsidP="004E584C">
            <w:pPr>
              <w:spacing w:after="240" w:line="240" w:lineRule="auto"/>
              <w:rPr>
                <w:rFonts w:ascii="Century Gothic" w:eastAsia="Times New Roman" w:hAnsi="Century Gothic" w:cs="Times New Roman"/>
              </w:rPr>
            </w:pPr>
          </w:p>
        </w:tc>
      </w:tr>
      <w:tr w:rsidR="00C75EA0" w:rsidRPr="00AE710C" w:rsidTr="004E584C">
        <w:trPr>
          <w:gridBefore w:val="1"/>
          <w:gridAfter w:val="1"/>
          <w:trHeight w:val="1005"/>
        </w:trPr>
        <w:tc>
          <w:tcPr>
            <w:tcW w:w="0" w:type="auto"/>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C75EA0" w:rsidRPr="00AE710C" w:rsidRDefault="00C75EA0" w:rsidP="004E584C">
            <w:pPr>
              <w:spacing w:after="0" w:line="240" w:lineRule="auto"/>
              <w:jc w:val="center"/>
              <w:rPr>
                <w:rFonts w:ascii="Century Gothic" w:eastAsia="Times New Roman" w:hAnsi="Century Gothic" w:cs="Times New Roman"/>
              </w:rPr>
            </w:pPr>
            <w:r w:rsidRPr="00AE710C">
              <w:rPr>
                <w:rFonts w:ascii="Century Gothic" w:eastAsia="Times New Roman" w:hAnsi="Century Gothic" w:cs="Arial"/>
                <w:b/>
                <w:bCs/>
                <w:color w:val="000000"/>
              </w:rPr>
              <w:t>Βασικός προσανατολισμός του ετήσιου Σχεδίου Δράσης (Πλεονεκτήματα-</w:t>
            </w:r>
            <w:proofErr w:type="spellStart"/>
            <w:r w:rsidRPr="00AE710C">
              <w:rPr>
                <w:rFonts w:ascii="Century Gothic" w:eastAsia="Times New Roman" w:hAnsi="Century Gothic" w:cs="Arial"/>
                <w:b/>
                <w:bCs/>
                <w:color w:val="000000"/>
              </w:rPr>
              <w:t>μειονεκτήματ</w:t>
            </w:r>
            <w:proofErr w:type="spellEnd"/>
            <w:r w:rsidRPr="00AE710C">
              <w:rPr>
                <w:rFonts w:ascii="Century Gothic" w:eastAsia="Times New Roman" w:hAnsi="Century Gothic" w:cs="Arial"/>
                <w:b/>
                <w:bCs/>
                <w:color w:val="000000"/>
              </w:rPr>
              <w:t>α)</w:t>
            </w:r>
          </w:p>
          <w:p w:rsidR="00C75EA0" w:rsidRPr="00AE710C" w:rsidRDefault="00C75EA0" w:rsidP="004E584C">
            <w:pPr>
              <w:spacing w:after="240" w:line="240" w:lineRule="auto"/>
              <w:rPr>
                <w:rFonts w:ascii="Century Gothic" w:eastAsia="Times New Roman" w:hAnsi="Century Gothic" w:cs="Times New Roman"/>
              </w:rPr>
            </w:pPr>
          </w:p>
          <w:p w:rsidR="00C75EA0" w:rsidRPr="00AE710C" w:rsidRDefault="00C75EA0" w:rsidP="004E584C">
            <w:pPr>
              <w:spacing w:after="0" w:line="240" w:lineRule="auto"/>
              <w:jc w:val="both"/>
              <w:rPr>
                <w:rFonts w:ascii="Century Gothic" w:eastAsia="Times New Roman" w:hAnsi="Century Gothic" w:cs="Times New Roman"/>
              </w:rPr>
            </w:pPr>
            <w:proofErr w:type="spellStart"/>
            <w:r w:rsidRPr="00AE710C">
              <w:rPr>
                <w:rFonts w:ascii="Century Gothic" w:eastAsia="Times New Roman" w:hAnsi="Century Gothic" w:cs="Arial"/>
                <w:color w:val="000000"/>
              </w:rPr>
              <w:t>To</w:t>
            </w:r>
            <w:proofErr w:type="spellEnd"/>
            <w:r w:rsidRPr="00AE710C">
              <w:rPr>
                <w:rFonts w:ascii="Century Gothic" w:eastAsia="Times New Roman" w:hAnsi="Century Gothic" w:cs="Arial"/>
                <w:color w:val="000000"/>
              </w:rPr>
              <w:t xml:space="preserve"> παρόν σχέδιο δράσης που αφορά τη σχολική μας μονάδα, εκπονήθηκε έπειτα από συλλογική συζήτηση, στην οποία αναλύθηκαν τόσο τα δυνατά όσο και τα αδύνατα σημεία του σχολείου μας. Έπειτα από τη συζήτηση, προτάθηκαν ενέργειες για τη βελτίωση των προβλημάτων αυτών, με απώτερο στόχο την αντιμετώπιση των δυσκολιών, μέσω της καλλιέργειας δεξιοτήτων των μαθητών μας.</w:t>
            </w:r>
          </w:p>
          <w:p w:rsidR="00C75EA0" w:rsidRPr="00AE710C" w:rsidRDefault="00C75EA0" w:rsidP="004E584C">
            <w:pPr>
              <w:spacing w:after="240" w:line="240" w:lineRule="auto"/>
              <w:rPr>
                <w:rFonts w:ascii="Century Gothic" w:eastAsia="Times New Roman" w:hAnsi="Century Gothic" w:cs="Times New Roman"/>
              </w:rPr>
            </w:pPr>
          </w:p>
        </w:tc>
      </w:tr>
    </w:tbl>
    <w:p w:rsidR="00C75EA0" w:rsidRPr="00AE710C" w:rsidRDefault="00C75EA0" w:rsidP="00C75EA0">
      <w:pPr>
        <w:spacing w:after="0" w:line="240" w:lineRule="auto"/>
        <w:rPr>
          <w:rFonts w:ascii="Century Gothic" w:eastAsia="Times New Roman" w:hAnsi="Century Gothic" w:cs="Times New Roman"/>
        </w:rPr>
      </w:pPr>
    </w:p>
    <w:tbl>
      <w:tblPr>
        <w:tblW w:w="13700" w:type="dxa"/>
        <w:tblCellMar>
          <w:top w:w="15" w:type="dxa"/>
          <w:left w:w="15" w:type="dxa"/>
          <w:bottom w:w="15" w:type="dxa"/>
          <w:right w:w="15" w:type="dxa"/>
        </w:tblCellMar>
        <w:tblLook w:val="04A0"/>
      </w:tblPr>
      <w:tblGrid>
        <w:gridCol w:w="2709"/>
        <w:gridCol w:w="5627"/>
        <w:gridCol w:w="5364"/>
      </w:tblGrid>
      <w:tr w:rsidR="00C75EA0" w:rsidRPr="00AE710C" w:rsidTr="004E584C">
        <w:trPr>
          <w:gridAfter w:val="1"/>
          <w:trHeight w:val="7155"/>
        </w:trPr>
        <w:tc>
          <w:tcPr>
            <w:tcW w:w="0" w:type="auto"/>
            <w:tcBorders>
              <w:top w:val="single" w:sz="4" w:space="0" w:color="5B9BD4"/>
              <w:left w:val="single" w:sz="4" w:space="0" w:color="5B9BD4"/>
              <w:bottom w:val="single" w:sz="4" w:space="0" w:color="5B9BD4"/>
              <w:right w:val="single" w:sz="4" w:space="0" w:color="5B9BD4"/>
            </w:tcBorders>
            <w:hideMark/>
          </w:tcPr>
          <w:p w:rsidR="00C75EA0" w:rsidRPr="00AE710C" w:rsidRDefault="00C75EA0" w:rsidP="004E584C">
            <w:pPr>
              <w:spacing w:after="0" w:line="240" w:lineRule="auto"/>
              <w:rPr>
                <w:rFonts w:ascii="Century Gothic" w:eastAsia="Times New Roman" w:hAnsi="Century Gothic" w:cs="Times New Roman"/>
              </w:rPr>
            </w:pPr>
            <w:r w:rsidRPr="00AE710C">
              <w:rPr>
                <w:rFonts w:ascii="Century Gothic" w:eastAsia="Times New Roman" w:hAnsi="Century Gothic" w:cs="Arial"/>
                <w:b/>
                <w:bCs/>
                <w:color w:val="000000"/>
              </w:rPr>
              <w:t>ΠΛΕΟΝΕΚΤΗΜΑΤΑ</w:t>
            </w:r>
          </w:p>
          <w:p w:rsidR="00C75EA0" w:rsidRDefault="00C75EA0" w:rsidP="004E584C">
            <w:pPr>
              <w:spacing w:after="240" w:line="240" w:lineRule="auto"/>
              <w:rPr>
                <w:rFonts w:ascii="Century Gothic" w:eastAsia="Times New Roman" w:hAnsi="Century Gothic" w:cs="Times New Roman"/>
              </w:rPr>
            </w:pP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p>
          <w:p w:rsidR="00C75EA0" w:rsidRDefault="00C75EA0" w:rsidP="004E584C">
            <w:pPr>
              <w:spacing w:after="240" w:line="240" w:lineRule="auto"/>
              <w:rPr>
                <w:rFonts w:ascii="Century Gothic" w:eastAsia="Times New Roman" w:hAnsi="Century Gothic" w:cs="Times New Roman"/>
              </w:rPr>
            </w:pPr>
          </w:p>
          <w:p w:rsidR="00C75EA0" w:rsidRPr="00AE710C" w:rsidRDefault="00C75EA0" w:rsidP="004E584C">
            <w:pPr>
              <w:spacing w:after="240" w:line="240" w:lineRule="auto"/>
              <w:rPr>
                <w:rFonts w:ascii="Century Gothic" w:eastAsia="Times New Roman" w:hAnsi="Century Gothic" w:cs="Times New Roman"/>
              </w:rPr>
            </w:pP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Arial"/>
                <w:b/>
                <w:bCs/>
                <w:color w:val="000000"/>
              </w:rPr>
              <w:t>ΜΕΙΟΝΕΚΤΗΜΑΤΑ</w:t>
            </w:r>
          </w:p>
          <w:p w:rsidR="00C75EA0" w:rsidRPr="00AE710C" w:rsidRDefault="00C75EA0" w:rsidP="004E584C">
            <w:pPr>
              <w:spacing w:after="240" w:line="240" w:lineRule="auto"/>
              <w:rPr>
                <w:rFonts w:ascii="Century Gothic" w:eastAsia="Times New Roman" w:hAnsi="Century Gothic" w:cs="Times New Roman"/>
              </w:rPr>
            </w:pP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Pr>
                <w:rFonts w:ascii="Century Gothic" w:eastAsia="Times New Roman" w:hAnsi="Century Gothic" w:cs="Times New Roman"/>
              </w:rPr>
              <w:lastRenderedPageBreak/>
              <w:br/>
            </w:r>
            <w:r>
              <w:rPr>
                <w:rFonts w:ascii="Century Gothic" w:eastAsia="Times New Roman" w:hAnsi="Century Gothic" w:cs="Times New Roman"/>
              </w:rPr>
              <w:br/>
            </w:r>
            <w:r>
              <w:rPr>
                <w:rFonts w:ascii="Century Gothic" w:eastAsia="Times New Roman" w:hAnsi="Century Gothic" w:cs="Times New Roman"/>
              </w:rPr>
              <w:br/>
            </w:r>
            <w:r>
              <w:rPr>
                <w:rFonts w:ascii="Century Gothic" w:eastAsia="Times New Roman" w:hAnsi="Century Gothic" w:cs="Times New Roman"/>
              </w:rPr>
              <w:br/>
            </w:r>
            <w:r>
              <w:rPr>
                <w:rFonts w:ascii="Century Gothic" w:eastAsia="Times New Roman" w:hAnsi="Century Gothic" w:cs="Times New Roman"/>
              </w:rPr>
              <w:br/>
            </w:r>
            <w:r>
              <w:rPr>
                <w:rFonts w:ascii="Century Gothic" w:eastAsia="Times New Roman" w:hAnsi="Century Gothic" w:cs="Times New Roman"/>
              </w:rPr>
              <w:br/>
            </w:r>
            <w:r>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Arial"/>
                <w:b/>
                <w:bCs/>
                <w:color w:val="000000"/>
              </w:rPr>
              <w:t>ΕΥΚΑΙΡΙΕΣ</w:t>
            </w:r>
          </w:p>
          <w:p w:rsidR="00C75EA0" w:rsidRPr="00AE710C" w:rsidRDefault="00C75EA0" w:rsidP="004E584C">
            <w:pPr>
              <w:spacing w:after="240" w:line="240" w:lineRule="auto"/>
              <w:rPr>
                <w:rFonts w:ascii="Century Gothic" w:eastAsia="Times New Roman" w:hAnsi="Century Gothic" w:cs="Times New Roman"/>
              </w:rPr>
            </w:pP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p>
          <w:p w:rsidR="00C75EA0" w:rsidRPr="00AE710C" w:rsidRDefault="00C75EA0" w:rsidP="004E584C">
            <w:pPr>
              <w:spacing w:after="0" w:line="240" w:lineRule="auto"/>
              <w:rPr>
                <w:rFonts w:ascii="Century Gothic" w:eastAsia="Times New Roman" w:hAnsi="Century Gothic" w:cs="Arial"/>
                <w:b/>
                <w:bCs/>
                <w:color w:val="000000"/>
              </w:rPr>
            </w:pPr>
          </w:p>
          <w:p w:rsidR="00C75EA0" w:rsidRPr="00AE710C" w:rsidRDefault="00C75EA0" w:rsidP="004E584C">
            <w:pPr>
              <w:spacing w:after="0" w:line="240" w:lineRule="auto"/>
              <w:rPr>
                <w:rFonts w:ascii="Century Gothic" w:eastAsia="Times New Roman" w:hAnsi="Century Gothic" w:cs="Arial"/>
                <w:b/>
                <w:bCs/>
                <w:color w:val="000000"/>
              </w:rPr>
            </w:pPr>
          </w:p>
          <w:p w:rsidR="00C75EA0" w:rsidRPr="00AE710C" w:rsidRDefault="00C75EA0" w:rsidP="004E584C">
            <w:pPr>
              <w:spacing w:after="0" w:line="240" w:lineRule="auto"/>
              <w:rPr>
                <w:rFonts w:ascii="Century Gothic" w:eastAsia="Times New Roman" w:hAnsi="Century Gothic" w:cs="Times New Roman"/>
              </w:rPr>
            </w:pPr>
            <w:r w:rsidRPr="00AE710C">
              <w:rPr>
                <w:rFonts w:ascii="Century Gothic" w:eastAsia="Times New Roman" w:hAnsi="Century Gothic" w:cs="Arial"/>
                <w:b/>
                <w:bCs/>
                <w:color w:val="000000"/>
              </w:rPr>
              <w:t>ΕΜΠΟΔΙΑ</w:t>
            </w:r>
          </w:p>
          <w:p w:rsidR="00C75EA0" w:rsidRPr="00AE710C" w:rsidRDefault="00C75EA0" w:rsidP="004E584C">
            <w:pPr>
              <w:spacing w:after="240" w:line="240" w:lineRule="auto"/>
              <w:rPr>
                <w:rFonts w:ascii="Century Gothic" w:eastAsia="Times New Roman" w:hAnsi="Century Gothic" w:cs="Times New Roman"/>
              </w:rPr>
            </w:pPr>
          </w:p>
        </w:tc>
        <w:tc>
          <w:tcPr>
            <w:tcW w:w="0" w:type="auto"/>
            <w:tcBorders>
              <w:top w:val="single" w:sz="4" w:space="0" w:color="5B9BD4"/>
              <w:left w:val="single" w:sz="4" w:space="0" w:color="5B9BD4"/>
              <w:bottom w:val="single" w:sz="4" w:space="0" w:color="5B9BD4"/>
              <w:right w:val="single" w:sz="4" w:space="0" w:color="5B9BD4"/>
            </w:tcBorders>
            <w:hideMark/>
          </w:tcPr>
          <w:p w:rsidR="00C75EA0" w:rsidRPr="00AE710C" w:rsidRDefault="00C75EA0" w:rsidP="004E584C">
            <w:pPr>
              <w:numPr>
                <w:ilvl w:val="0"/>
                <w:numId w:val="2"/>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lastRenderedPageBreak/>
              <w:t xml:space="preserve">Το σχολείο μας παρέχει την κατάλληλη υλικοτεχνική υποδομή για τη διενέργεια όλων των εργαστηρίων (αίθουσα Η/Υ, </w:t>
            </w:r>
            <w:proofErr w:type="spellStart"/>
            <w:r w:rsidRPr="00AE710C">
              <w:rPr>
                <w:rFonts w:ascii="Century Gothic" w:eastAsia="Times New Roman" w:hAnsi="Century Gothic" w:cs="Arial"/>
                <w:color w:val="000000"/>
              </w:rPr>
              <w:t>αιθουσα</w:t>
            </w:r>
            <w:proofErr w:type="spellEnd"/>
            <w:r w:rsidRPr="00AE710C">
              <w:rPr>
                <w:rFonts w:ascii="Century Gothic" w:eastAsia="Times New Roman" w:hAnsi="Century Gothic" w:cs="Arial"/>
                <w:color w:val="000000"/>
              </w:rPr>
              <w:t xml:space="preserve"> τεχνολογίας, αίθουσα εικαστικών, αίθουσα μουσικής, </w:t>
            </w:r>
            <w:proofErr w:type="spellStart"/>
            <w:r w:rsidRPr="00AE710C">
              <w:rPr>
                <w:rFonts w:ascii="Century Gothic" w:eastAsia="Times New Roman" w:hAnsi="Century Gothic" w:cs="Arial"/>
                <w:color w:val="000000"/>
              </w:rPr>
              <w:t>προτζέκτορα</w:t>
            </w:r>
            <w:proofErr w:type="spellEnd"/>
            <w:r w:rsidRPr="00AE710C">
              <w:rPr>
                <w:rFonts w:ascii="Century Gothic" w:eastAsia="Times New Roman" w:hAnsi="Century Gothic" w:cs="Arial"/>
                <w:color w:val="000000"/>
              </w:rPr>
              <w:t xml:space="preserve">, υλικά για κατασκευές </w:t>
            </w:r>
            <w:proofErr w:type="spellStart"/>
            <w:r w:rsidRPr="00AE710C">
              <w:rPr>
                <w:rFonts w:ascii="Century Gothic" w:eastAsia="Times New Roman" w:hAnsi="Century Gothic" w:cs="Arial"/>
                <w:color w:val="000000"/>
              </w:rPr>
              <w:t>κ.α</w:t>
            </w:r>
            <w:proofErr w:type="spellEnd"/>
            <w:r w:rsidRPr="00AE710C">
              <w:rPr>
                <w:rFonts w:ascii="Century Gothic" w:eastAsia="Times New Roman" w:hAnsi="Century Gothic" w:cs="Arial"/>
                <w:color w:val="000000"/>
              </w:rPr>
              <w:t>)</w:t>
            </w:r>
          </w:p>
          <w:p w:rsidR="00C75EA0" w:rsidRPr="00AE710C" w:rsidRDefault="00C75EA0" w:rsidP="004E584C">
            <w:pPr>
              <w:numPr>
                <w:ilvl w:val="0"/>
                <w:numId w:val="2"/>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Έχει αναπτυχθεί συναδελφικό κλίμα με παιδοκεντρική ματιά στα πράγματα</w:t>
            </w:r>
          </w:p>
          <w:p w:rsidR="00C75EA0" w:rsidRPr="00AE710C" w:rsidRDefault="00C75EA0" w:rsidP="004E584C">
            <w:pPr>
              <w:numPr>
                <w:ilvl w:val="0"/>
                <w:numId w:val="2"/>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Η διεύθυνση της σχολικής μονάδας είναι υποστηρικτική και διαθέσιμη για νέες πρωτοπόρες δράσεις</w:t>
            </w:r>
          </w:p>
          <w:p w:rsidR="00C75EA0" w:rsidRPr="00AE710C" w:rsidRDefault="00C75EA0" w:rsidP="004E584C">
            <w:pPr>
              <w:numPr>
                <w:ilvl w:val="0"/>
                <w:numId w:val="2"/>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Η εκπαιδευτικός που συνεργάζεται για την υλοποίηση των εργαστηρίων κατέχει εξειδικευμένες γνώσεις (επιμόρφωση 520 ωρών) που αφορά τον Σ.Ε.Π</w:t>
            </w:r>
          </w:p>
          <w:p w:rsidR="00C75EA0" w:rsidRPr="00AE710C" w:rsidRDefault="00C75EA0" w:rsidP="004E584C">
            <w:pPr>
              <w:numPr>
                <w:ilvl w:val="0"/>
                <w:numId w:val="2"/>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Πρόσφατα εγκαταστάθηκαν κουπαστές για την πρόσβαση μαθητών με κινητική αναπηρία.</w:t>
            </w:r>
          </w:p>
          <w:p w:rsidR="00C75EA0" w:rsidRPr="00AE710C" w:rsidRDefault="00C75EA0" w:rsidP="004E584C">
            <w:pPr>
              <w:numPr>
                <w:ilvl w:val="0"/>
                <w:numId w:val="2"/>
              </w:numPr>
              <w:spacing w:after="24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Το σχολείο μας είναι πολυπολιτισμικό και σε συνεργασία με άλλους φορείς (ΜΚΟ) φροντίζει για την ομαλή ένταξη προσφύγων</w:t>
            </w:r>
          </w:p>
          <w:p w:rsidR="00C75EA0" w:rsidRPr="00AE710C" w:rsidRDefault="00C75EA0" w:rsidP="004E584C">
            <w:pPr>
              <w:spacing w:after="0" w:line="240" w:lineRule="auto"/>
              <w:rPr>
                <w:rFonts w:ascii="Century Gothic" w:eastAsia="Times New Roman" w:hAnsi="Century Gothic" w:cs="Times New Roman"/>
              </w:rPr>
            </w:pPr>
            <w:r w:rsidRPr="00AE710C">
              <w:rPr>
                <w:rFonts w:ascii="Century Gothic" w:eastAsia="Times New Roman" w:hAnsi="Century Gothic" w:cs="Times New Roman"/>
              </w:rPr>
              <w:br/>
            </w:r>
          </w:p>
          <w:p w:rsidR="00C75EA0" w:rsidRPr="00AE710C" w:rsidRDefault="00C75EA0" w:rsidP="004E584C">
            <w:pPr>
              <w:numPr>
                <w:ilvl w:val="0"/>
                <w:numId w:val="3"/>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Δεν υπάρχει κλειστό γυμναστήριο για επιπλέον αθλητικές δραστηριότητες</w:t>
            </w:r>
          </w:p>
          <w:p w:rsidR="00C75EA0" w:rsidRPr="00AE710C" w:rsidRDefault="00C75EA0" w:rsidP="004E584C">
            <w:pPr>
              <w:numPr>
                <w:ilvl w:val="0"/>
                <w:numId w:val="3"/>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Δεν υπάρχουν ράμπες, ώστε να έχουν πρόσβαση μαθητές που χρησιμοποιούν αναπηρικό καροτσάκι</w:t>
            </w:r>
          </w:p>
          <w:p w:rsidR="00C75EA0" w:rsidRPr="00AE710C" w:rsidRDefault="00C75EA0" w:rsidP="004E584C">
            <w:pPr>
              <w:numPr>
                <w:ilvl w:val="0"/>
                <w:numId w:val="3"/>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 xml:space="preserve">Οι αυξημένες αρμοδιότητες των εκπαιδευτικών </w:t>
            </w:r>
            <w:r w:rsidRPr="00AE710C">
              <w:rPr>
                <w:rFonts w:ascii="Century Gothic" w:eastAsia="Times New Roman" w:hAnsi="Century Gothic" w:cs="Arial"/>
                <w:color w:val="000000"/>
              </w:rPr>
              <w:lastRenderedPageBreak/>
              <w:t>(ΣΥΝΤΟΝΙΣΤΗΣ ΤΑΞΕΩΝ, ΜΕΝΤΩΡ, ΣΥΜΒΟΥΛΟΣ ΣΧΟΛΙΚΗΣ ΖΩΗΣ, κλπ.) δυσκολεύουν το εκπαιδευτικό και παιδαγωγικό τους έργο</w:t>
            </w:r>
          </w:p>
          <w:p w:rsidR="00C75EA0" w:rsidRPr="00AE710C" w:rsidRDefault="00C75EA0" w:rsidP="004E584C">
            <w:pPr>
              <w:numPr>
                <w:ilvl w:val="0"/>
                <w:numId w:val="3"/>
              </w:numPr>
              <w:spacing w:after="24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Το μειωμένο ενδιαφέρον των μαθητών.</w:t>
            </w:r>
          </w:p>
          <w:p w:rsidR="00C75EA0" w:rsidRPr="00AE710C" w:rsidRDefault="00C75EA0" w:rsidP="004E584C">
            <w:pPr>
              <w:spacing w:after="0" w:line="240" w:lineRule="auto"/>
              <w:rPr>
                <w:rFonts w:ascii="Century Gothic" w:eastAsia="Times New Roman" w:hAnsi="Century Gothic" w:cs="Times New Roman"/>
              </w:rPr>
            </w:pPr>
            <w:r w:rsidRPr="00AE710C">
              <w:rPr>
                <w:rFonts w:ascii="Century Gothic" w:eastAsia="Times New Roman" w:hAnsi="Century Gothic" w:cs="Times New Roman"/>
              </w:rPr>
              <w:br/>
            </w:r>
          </w:p>
          <w:p w:rsidR="00C75EA0" w:rsidRPr="00AE710C" w:rsidRDefault="00C75EA0" w:rsidP="004E584C">
            <w:pPr>
              <w:numPr>
                <w:ilvl w:val="0"/>
                <w:numId w:val="4"/>
              </w:numPr>
              <w:spacing w:before="240"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 xml:space="preserve">Βελτίωσης του τρόπου διδασκαλίας μέσα από νέες θεματικές, προς ένα πιο </w:t>
            </w:r>
            <w:proofErr w:type="spellStart"/>
            <w:r w:rsidRPr="00AE710C">
              <w:rPr>
                <w:rFonts w:ascii="Century Gothic" w:eastAsia="Times New Roman" w:hAnsi="Century Gothic" w:cs="Arial"/>
                <w:color w:val="000000"/>
              </w:rPr>
              <w:t>μαθητοκεντρικό</w:t>
            </w:r>
            <w:proofErr w:type="spellEnd"/>
            <w:r w:rsidRPr="00AE710C">
              <w:rPr>
                <w:rFonts w:ascii="Century Gothic" w:eastAsia="Times New Roman" w:hAnsi="Century Gothic" w:cs="Arial"/>
                <w:color w:val="000000"/>
              </w:rPr>
              <w:t xml:space="preserve"> μοντέλο</w:t>
            </w:r>
          </w:p>
          <w:p w:rsidR="00C75EA0" w:rsidRPr="00AE710C" w:rsidRDefault="00C75EA0" w:rsidP="004E584C">
            <w:pPr>
              <w:numPr>
                <w:ilvl w:val="0"/>
                <w:numId w:val="4"/>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Συμπερίληψης μαθητών με ιδιαιτερότητες και ενεργοποίηση μαθητών που αντιμετωπίζουν μαθησιακές δυσκολίες</w:t>
            </w:r>
          </w:p>
          <w:p w:rsidR="00C75EA0" w:rsidRPr="00AE710C" w:rsidRDefault="00C75EA0" w:rsidP="004E584C">
            <w:pPr>
              <w:numPr>
                <w:ilvl w:val="0"/>
                <w:numId w:val="4"/>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Μεγαλύτερης σύνδεσης του σχολείου με την τοπική κοινωνία</w:t>
            </w:r>
          </w:p>
          <w:p w:rsidR="00C75EA0" w:rsidRPr="00AE710C" w:rsidRDefault="00C75EA0" w:rsidP="004E584C">
            <w:pPr>
              <w:numPr>
                <w:ilvl w:val="0"/>
                <w:numId w:val="4"/>
              </w:numPr>
              <w:spacing w:after="24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Συνεργασίας με άλλους  φορείς.</w:t>
            </w:r>
          </w:p>
          <w:p w:rsidR="00C75EA0" w:rsidRPr="00AE710C" w:rsidRDefault="00C75EA0" w:rsidP="004E584C">
            <w:pPr>
              <w:spacing w:after="0" w:line="240" w:lineRule="auto"/>
              <w:rPr>
                <w:rFonts w:ascii="Century Gothic" w:eastAsia="Times New Roman" w:hAnsi="Century Gothic" w:cs="Times New Roman"/>
              </w:rPr>
            </w:pPr>
            <w:r w:rsidRPr="00AE710C">
              <w:rPr>
                <w:rFonts w:ascii="Century Gothic" w:eastAsia="Times New Roman" w:hAnsi="Century Gothic" w:cs="Times New Roman"/>
              </w:rPr>
              <w:br/>
            </w:r>
          </w:p>
          <w:p w:rsidR="00C75EA0" w:rsidRPr="00AE710C" w:rsidRDefault="00C75EA0" w:rsidP="004E584C">
            <w:pPr>
              <w:numPr>
                <w:ilvl w:val="0"/>
                <w:numId w:val="5"/>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Ο περιορισμένος χρόνος λόγω του υπερβολικού φόρτου εργασιών, εντός και εκτός εργασιακού ωραρίου</w:t>
            </w:r>
          </w:p>
          <w:p w:rsidR="00C75EA0" w:rsidRPr="00AE710C" w:rsidRDefault="00C75EA0" w:rsidP="004E584C">
            <w:pPr>
              <w:numPr>
                <w:ilvl w:val="0"/>
                <w:numId w:val="5"/>
              </w:numPr>
              <w:spacing w:after="24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Η έλλειψη οικονομικών πόρων</w:t>
            </w:r>
          </w:p>
          <w:p w:rsidR="00C75EA0" w:rsidRPr="00AE710C" w:rsidRDefault="00C75EA0" w:rsidP="004E584C">
            <w:pPr>
              <w:spacing w:after="0" w:line="240" w:lineRule="auto"/>
              <w:rPr>
                <w:rFonts w:ascii="Century Gothic" w:eastAsia="Times New Roman" w:hAnsi="Century Gothic" w:cs="Times New Roman"/>
              </w:rPr>
            </w:pPr>
          </w:p>
        </w:tc>
      </w:tr>
      <w:tr w:rsidR="00C75EA0" w:rsidRPr="00AE710C" w:rsidTr="004E584C">
        <w:trPr>
          <w:gridAfter w:val="1"/>
          <w:trHeight w:val="7110"/>
        </w:trPr>
        <w:tc>
          <w:tcPr>
            <w:tcW w:w="0" w:type="auto"/>
            <w:tcBorders>
              <w:top w:val="single" w:sz="4" w:space="0" w:color="5B9BD4"/>
              <w:left w:val="single" w:sz="4" w:space="0" w:color="5B9BD4"/>
              <w:bottom w:val="single" w:sz="4" w:space="0" w:color="5B9BD4"/>
              <w:right w:val="single" w:sz="4" w:space="0" w:color="5B9BD4"/>
            </w:tcBorders>
            <w:hideMark/>
          </w:tcPr>
          <w:p w:rsidR="00C75EA0" w:rsidRDefault="00C75EA0" w:rsidP="004E584C">
            <w:pPr>
              <w:spacing w:after="0" w:line="240" w:lineRule="auto"/>
              <w:rPr>
                <w:rFonts w:ascii="Century Gothic" w:eastAsia="Times New Roman" w:hAnsi="Century Gothic" w:cs="Arial"/>
                <w:b/>
                <w:bCs/>
                <w:color w:val="000000"/>
              </w:rPr>
            </w:pPr>
          </w:p>
          <w:p w:rsidR="00C75EA0" w:rsidRPr="00AE710C" w:rsidRDefault="00C75EA0" w:rsidP="004E584C">
            <w:pPr>
              <w:spacing w:after="0" w:line="240" w:lineRule="auto"/>
              <w:rPr>
                <w:rFonts w:ascii="Century Gothic" w:eastAsia="Times New Roman" w:hAnsi="Century Gothic" w:cs="Times New Roman"/>
              </w:rPr>
            </w:pPr>
            <w:r w:rsidRPr="00AE710C">
              <w:rPr>
                <w:rFonts w:ascii="Century Gothic" w:eastAsia="Times New Roman" w:hAnsi="Century Gothic" w:cs="Arial"/>
                <w:b/>
                <w:bCs/>
                <w:color w:val="000000"/>
              </w:rPr>
              <w:t>Το όραμά μας</w:t>
            </w:r>
          </w:p>
          <w:p w:rsidR="00C75EA0" w:rsidRPr="00AE710C" w:rsidRDefault="00C75EA0" w:rsidP="004E584C">
            <w:pPr>
              <w:spacing w:after="240" w:line="240" w:lineRule="auto"/>
              <w:rPr>
                <w:rFonts w:ascii="Century Gothic" w:eastAsia="Times New Roman" w:hAnsi="Century Gothic" w:cs="Times New Roman"/>
              </w:rPr>
            </w:pP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r w:rsidRPr="00AE710C">
              <w:rPr>
                <w:rFonts w:ascii="Century Gothic" w:eastAsia="Times New Roman" w:hAnsi="Century Gothic" w:cs="Times New Roman"/>
              </w:rPr>
              <w:br/>
            </w:r>
          </w:p>
          <w:p w:rsidR="00C75EA0" w:rsidRDefault="00C75EA0" w:rsidP="004E584C">
            <w:pPr>
              <w:spacing w:after="0" w:line="240" w:lineRule="auto"/>
              <w:rPr>
                <w:rFonts w:ascii="Century Gothic" w:eastAsia="Times New Roman" w:hAnsi="Century Gothic" w:cs="Arial"/>
                <w:b/>
                <w:bCs/>
                <w:color w:val="000000"/>
              </w:rPr>
            </w:pPr>
          </w:p>
          <w:p w:rsidR="00C75EA0" w:rsidRPr="00AE710C" w:rsidRDefault="00C75EA0" w:rsidP="004E584C">
            <w:pPr>
              <w:spacing w:after="0" w:line="240" w:lineRule="auto"/>
              <w:rPr>
                <w:rFonts w:ascii="Century Gothic" w:eastAsia="Times New Roman" w:hAnsi="Century Gothic" w:cs="Times New Roman"/>
              </w:rPr>
            </w:pPr>
            <w:r w:rsidRPr="00AE710C">
              <w:rPr>
                <w:rFonts w:ascii="Century Gothic" w:eastAsia="Times New Roman" w:hAnsi="Century Gothic" w:cs="Arial"/>
                <w:b/>
                <w:bCs/>
                <w:color w:val="000000"/>
              </w:rPr>
              <w:t xml:space="preserve">Στόχοι της σχολικής μονάδας σε σχέση με τις τοπικές και </w:t>
            </w:r>
            <w:proofErr w:type="spellStart"/>
            <w:r w:rsidRPr="00AE710C">
              <w:rPr>
                <w:rFonts w:ascii="Century Gothic" w:eastAsia="Times New Roman" w:hAnsi="Century Gothic" w:cs="Arial"/>
                <w:b/>
                <w:bCs/>
                <w:color w:val="000000"/>
              </w:rPr>
              <w:t>ενδοσχολικές</w:t>
            </w:r>
            <w:proofErr w:type="spellEnd"/>
            <w:r w:rsidRPr="00AE710C">
              <w:rPr>
                <w:rFonts w:ascii="Century Gothic" w:eastAsia="Times New Roman" w:hAnsi="Century Gothic" w:cs="Arial"/>
                <w:b/>
                <w:bCs/>
                <w:color w:val="000000"/>
              </w:rPr>
              <w:t xml:space="preserve"> ανάγκες</w:t>
            </w:r>
          </w:p>
        </w:tc>
        <w:tc>
          <w:tcPr>
            <w:tcW w:w="0" w:type="auto"/>
            <w:tcBorders>
              <w:top w:val="single" w:sz="4" w:space="0" w:color="5B9BD4"/>
              <w:left w:val="single" w:sz="4" w:space="0" w:color="5B9BD4"/>
              <w:bottom w:val="single" w:sz="4" w:space="0" w:color="5B9BD4"/>
              <w:right w:val="single" w:sz="4" w:space="0" w:color="5B9BD4"/>
            </w:tcBorders>
            <w:hideMark/>
          </w:tcPr>
          <w:p w:rsidR="00C75EA0" w:rsidRPr="00AE710C" w:rsidRDefault="00C75EA0" w:rsidP="004E584C">
            <w:pPr>
              <w:spacing w:before="240" w:after="240" w:line="240" w:lineRule="auto"/>
              <w:jc w:val="both"/>
              <w:rPr>
                <w:rFonts w:ascii="Century Gothic" w:eastAsia="Times New Roman" w:hAnsi="Century Gothic" w:cs="Times New Roman"/>
              </w:rPr>
            </w:pPr>
            <w:r w:rsidRPr="00AE710C">
              <w:rPr>
                <w:rFonts w:ascii="Century Gothic" w:eastAsia="Times New Roman" w:hAnsi="Century Gothic" w:cs="Arial"/>
                <w:color w:val="000000"/>
              </w:rPr>
              <w:t>Διανύοντας μια εποχή με έντονες κοινωνικές, οικονομικές, πνευματικές και υγειονομικές προκλήσεις καθίσταται σημαντικό το Σύγχρονο Σχολείο να είναι ευέλικτο και να σχεδιάζει στρατηγικές και λύσεις, ώστε να μπορεί να ανταποκριθεί. </w:t>
            </w:r>
          </w:p>
          <w:p w:rsidR="00C75EA0" w:rsidRPr="00AE710C" w:rsidRDefault="00C75EA0" w:rsidP="004E584C">
            <w:pPr>
              <w:spacing w:before="240" w:after="240" w:line="240" w:lineRule="auto"/>
              <w:jc w:val="both"/>
              <w:rPr>
                <w:rFonts w:ascii="Century Gothic" w:eastAsia="Times New Roman" w:hAnsi="Century Gothic" w:cs="Times New Roman"/>
              </w:rPr>
            </w:pPr>
            <w:r w:rsidRPr="00AE710C">
              <w:rPr>
                <w:rFonts w:ascii="Century Gothic" w:eastAsia="Times New Roman" w:hAnsi="Century Gothic" w:cs="Arial"/>
                <w:color w:val="000000"/>
              </w:rPr>
              <w:t>Θεωρούμε ότι η κοινωνικοποίηση αποτελεί κινητήριο μοχλό για την απόκτηση γνώσεων, την καλλιέργεια συναισθηματικών και κοινωνικών δεξιοτήτων οι οποίες θα πυροδοτήσουν την ανάγκη στα παιδιά να διεκδικούν, να οραματίζονται και να ονειρεύονται το μέλλον, τόσο σε ατομικό, όσο και σε συλλογικό επίπεδο.</w:t>
            </w:r>
          </w:p>
          <w:p w:rsidR="00C75EA0" w:rsidRPr="00AE710C" w:rsidRDefault="00C75EA0" w:rsidP="004E584C">
            <w:pPr>
              <w:spacing w:before="240" w:after="240" w:line="240" w:lineRule="auto"/>
              <w:jc w:val="both"/>
              <w:rPr>
                <w:rFonts w:ascii="Century Gothic" w:eastAsia="Times New Roman" w:hAnsi="Century Gothic" w:cs="Times New Roman"/>
              </w:rPr>
            </w:pPr>
            <w:proofErr w:type="spellStart"/>
            <w:r w:rsidRPr="00AE710C">
              <w:rPr>
                <w:rFonts w:ascii="Century Gothic" w:eastAsia="Times New Roman" w:hAnsi="Century Gothic" w:cs="Arial"/>
                <w:color w:val="000000"/>
              </w:rPr>
              <w:t>Πιό</w:t>
            </w:r>
            <w:proofErr w:type="spellEnd"/>
            <w:r w:rsidRPr="00AE710C">
              <w:rPr>
                <w:rFonts w:ascii="Century Gothic" w:eastAsia="Times New Roman" w:hAnsi="Century Gothic" w:cs="Arial"/>
                <w:color w:val="000000"/>
              </w:rPr>
              <w:t xml:space="preserve"> συγκεκριμένα για τη δική μας σχολική μονάδα, λαμβάνοντας υπόψη : </w:t>
            </w:r>
          </w:p>
          <w:p w:rsidR="00C75EA0" w:rsidRPr="00AE710C" w:rsidRDefault="00C75EA0" w:rsidP="004E584C">
            <w:pPr>
              <w:numPr>
                <w:ilvl w:val="0"/>
                <w:numId w:val="6"/>
              </w:numPr>
              <w:spacing w:before="240"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Την ηλικιακή ομάδα των παιδιών του σχολείου μας και γνωρίζοντας ότι η εφηβεία είναι μια ευαίσθητη ηλικία, όπου τα παιδιά διαμορφώνουν σκέψεις, ιδέες, κοσμοθεωρίες και στάσεις ζωής</w:t>
            </w:r>
          </w:p>
          <w:p w:rsidR="00C75EA0" w:rsidRPr="00AE710C" w:rsidRDefault="00C75EA0" w:rsidP="004E584C">
            <w:pPr>
              <w:numPr>
                <w:ilvl w:val="0"/>
                <w:numId w:val="6"/>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Τον πολυπολιτισμικό του χαρακτήρα </w:t>
            </w:r>
          </w:p>
          <w:p w:rsidR="00C75EA0" w:rsidRPr="00AE710C" w:rsidRDefault="00C75EA0" w:rsidP="004E584C">
            <w:pPr>
              <w:numPr>
                <w:ilvl w:val="0"/>
                <w:numId w:val="6"/>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Την τοποθεσία που βρίσκεται ( Νίκαια -προάστιο του Πειραιά  )</w:t>
            </w:r>
          </w:p>
          <w:p w:rsidR="00C75EA0" w:rsidRPr="00AE710C" w:rsidRDefault="00C75EA0" w:rsidP="004E584C">
            <w:pPr>
              <w:numPr>
                <w:ilvl w:val="0"/>
                <w:numId w:val="6"/>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Τα κοινωνικοοικονομικά χαρακτηριστικά της περιοχής</w:t>
            </w:r>
          </w:p>
          <w:p w:rsidR="00C75EA0" w:rsidRPr="00AE710C" w:rsidRDefault="00C75EA0" w:rsidP="004E584C">
            <w:pPr>
              <w:spacing w:after="0" w:line="240" w:lineRule="auto"/>
              <w:rPr>
                <w:rFonts w:ascii="Century Gothic" w:eastAsia="Times New Roman" w:hAnsi="Century Gothic" w:cs="Times New Roman"/>
              </w:rPr>
            </w:pPr>
          </w:p>
          <w:p w:rsidR="00C75EA0" w:rsidRPr="00AE710C" w:rsidRDefault="00C75EA0" w:rsidP="004E584C">
            <w:pPr>
              <w:spacing w:after="0" w:line="240" w:lineRule="auto"/>
              <w:jc w:val="both"/>
              <w:rPr>
                <w:rFonts w:ascii="Century Gothic" w:eastAsia="Times New Roman" w:hAnsi="Century Gothic" w:cs="Times New Roman"/>
              </w:rPr>
            </w:pPr>
            <w:r w:rsidRPr="00AE710C">
              <w:rPr>
                <w:rFonts w:ascii="Century Gothic" w:eastAsia="Times New Roman" w:hAnsi="Century Gothic" w:cs="Arial"/>
                <w:b/>
                <w:bCs/>
                <w:color w:val="000000"/>
              </w:rPr>
              <w:t>Στοχεύουμε, βάσει των τεσσάρων θεματικών αξόνων, οι μαθητές μετά το πέρας των εργαστηρίων:</w:t>
            </w:r>
          </w:p>
          <w:p w:rsidR="00C75EA0" w:rsidRPr="00AE710C" w:rsidRDefault="00C75EA0" w:rsidP="004E584C">
            <w:pPr>
              <w:numPr>
                <w:ilvl w:val="0"/>
                <w:numId w:val="7"/>
              </w:numPr>
              <w:spacing w:before="240"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να καταλαβαίνουν, να φροντίζουν, να αναπτύσσουν τον εαυτό τους για να μπορούν να αντιλαμβάνονται,  να διαπραγματεύονται και να επικοινωνούν ισορροπημένα με τους άλλους (</w:t>
            </w:r>
            <w:r w:rsidRPr="00AE710C">
              <w:rPr>
                <w:rFonts w:ascii="Century Gothic" w:eastAsia="Times New Roman" w:hAnsi="Century Gothic" w:cs="Arial"/>
                <w:b/>
                <w:bCs/>
                <w:color w:val="000000"/>
              </w:rPr>
              <w:t>Ευ Ζην)</w:t>
            </w:r>
          </w:p>
          <w:p w:rsidR="00C75EA0" w:rsidRPr="00AE710C" w:rsidRDefault="00C75EA0" w:rsidP="004E584C">
            <w:pPr>
              <w:numPr>
                <w:ilvl w:val="0"/>
                <w:numId w:val="7"/>
              </w:numPr>
              <w:spacing w:before="240" w:after="240" w:line="240" w:lineRule="auto"/>
              <w:jc w:val="both"/>
              <w:textAlignment w:val="baseline"/>
              <w:rPr>
                <w:rFonts w:ascii="Century Gothic" w:eastAsia="Times New Roman" w:hAnsi="Century Gothic" w:cs="Arial"/>
                <w:b/>
                <w:bCs/>
                <w:color w:val="000000"/>
              </w:rPr>
            </w:pPr>
            <w:r w:rsidRPr="00AE710C">
              <w:rPr>
                <w:rFonts w:ascii="Century Gothic" w:eastAsia="Times New Roman" w:hAnsi="Century Gothic" w:cs="Arial"/>
                <w:color w:val="000000"/>
              </w:rPr>
              <w:t xml:space="preserve">να αναπτύσσουν σχέσεις ισορροπημένες και αρμονικές στις κοινωνίες όπου </w:t>
            </w:r>
            <w:proofErr w:type="spellStart"/>
            <w:r w:rsidRPr="00AE710C">
              <w:rPr>
                <w:rFonts w:ascii="Century Gothic" w:eastAsia="Times New Roman" w:hAnsi="Century Gothic" w:cs="Arial"/>
                <w:color w:val="000000"/>
              </w:rPr>
              <w:t>συνδημιουργούν</w:t>
            </w:r>
            <w:proofErr w:type="spellEnd"/>
            <w:r w:rsidRPr="00AE710C">
              <w:rPr>
                <w:rFonts w:ascii="Century Gothic" w:eastAsia="Times New Roman" w:hAnsi="Century Gothic" w:cs="Arial"/>
                <w:color w:val="000000"/>
              </w:rPr>
              <w:t xml:space="preserve"> (</w:t>
            </w:r>
            <w:r w:rsidRPr="00AE710C">
              <w:rPr>
                <w:rFonts w:ascii="Century Gothic" w:eastAsia="Times New Roman" w:hAnsi="Century Gothic" w:cs="Arial"/>
                <w:b/>
                <w:bCs/>
                <w:color w:val="000000"/>
              </w:rPr>
              <w:t>Ενδιαφέρομαι και Ενεργώ</w:t>
            </w:r>
            <w:r w:rsidRPr="00AE710C">
              <w:rPr>
                <w:rFonts w:ascii="Century Gothic" w:eastAsia="Times New Roman" w:hAnsi="Century Gothic" w:cs="Arial"/>
                <w:color w:val="000000"/>
              </w:rPr>
              <w:t>)</w:t>
            </w:r>
          </w:p>
          <w:p w:rsidR="00C75EA0" w:rsidRPr="00AE710C" w:rsidRDefault="00C75EA0" w:rsidP="004E584C">
            <w:pPr>
              <w:numPr>
                <w:ilvl w:val="0"/>
                <w:numId w:val="7"/>
              </w:numPr>
              <w:spacing w:before="240" w:after="24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να αναπτύσσουν τη δημιουργικότητα και  την καινοτομία, έχοντας ενεργητική επαφή με το απρόβλεπτο, αμφίσημο, αναδυόμενο μέλλον (</w:t>
            </w:r>
            <w:r w:rsidRPr="00AE710C">
              <w:rPr>
                <w:rFonts w:ascii="Century Gothic" w:eastAsia="Times New Roman" w:hAnsi="Century Gothic" w:cs="Arial"/>
                <w:b/>
                <w:bCs/>
                <w:color w:val="000000"/>
              </w:rPr>
              <w:t>Δημιουργώ και Καινοτομώ</w:t>
            </w:r>
            <w:r w:rsidRPr="00AE710C">
              <w:rPr>
                <w:rFonts w:ascii="Century Gothic" w:eastAsia="Times New Roman" w:hAnsi="Century Gothic" w:cs="Arial"/>
                <w:color w:val="000000"/>
              </w:rPr>
              <w:t>) </w:t>
            </w:r>
          </w:p>
          <w:p w:rsidR="00C75EA0" w:rsidRPr="00AE710C" w:rsidRDefault="00C75EA0" w:rsidP="004E584C">
            <w:pPr>
              <w:numPr>
                <w:ilvl w:val="0"/>
                <w:numId w:val="7"/>
              </w:numPr>
              <w:spacing w:before="240" w:after="24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 xml:space="preserve">να συμμετέχουν ενεργά και να καλλιεργούν κριτική και δημιουργική σκέψη, μέσα από χρήσιμες γνώσεις, ώστε να βελτιώσουν το τοπικό-αστικό περιβάλλον που ζουν και να </w:t>
            </w:r>
            <w:r w:rsidRPr="00AE710C">
              <w:rPr>
                <w:rFonts w:ascii="Century Gothic" w:eastAsia="Times New Roman" w:hAnsi="Century Gothic" w:cs="Arial"/>
                <w:color w:val="000000"/>
              </w:rPr>
              <w:lastRenderedPageBreak/>
              <w:t xml:space="preserve">έρθουν ένα βήμα πιο κοντά στην </w:t>
            </w:r>
            <w:proofErr w:type="spellStart"/>
            <w:r w:rsidRPr="00AE710C">
              <w:rPr>
                <w:rFonts w:ascii="Century Gothic" w:eastAsia="Times New Roman" w:hAnsi="Century Gothic" w:cs="Arial"/>
                <w:color w:val="000000"/>
              </w:rPr>
              <w:t>αειφορία</w:t>
            </w:r>
            <w:proofErr w:type="spellEnd"/>
            <w:r w:rsidRPr="00AE710C">
              <w:rPr>
                <w:rFonts w:ascii="Century Gothic" w:eastAsia="Times New Roman" w:hAnsi="Century Gothic" w:cs="Arial"/>
                <w:color w:val="000000"/>
              </w:rPr>
              <w:t xml:space="preserve"> (</w:t>
            </w:r>
            <w:r w:rsidRPr="00AE710C">
              <w:rPr>
                <w:rFonts w:ascii="Century Gothic" w:eastAsia="Times New Roman" w:hAnsi="Century Gothic" w:cs="Arial"/>
                <w:b/>
                <w:bCs/>
                <w:color w:val="000000"/>
              </w:rPr>
              <w:t>Περιβάλλον)</w:t>
            </w:r>
          </w:p>
          <w:p w:rsidR="00C75EA0" w:rsidRPr="00AE710C" w:rsidRDefault="00C75EA0" w:rsidP="004E584C">
            <w:pPr>
              <w:spacing w:after="0" w:line="240" w:lineRule="auto"/>
              <w:jc w:val="both"/>
              <w:rPr>
                <w:rFonts w:ascii="Century Gothic" w:eastAsia="Times New Roman" w:hAnsi="Century Gothic" w:cs="Times New Roman"/>
              </w:rPr>
            </w:pPr>
            <w:r w:rsidRPr="00AE710C">
              <w:rPr>
                <w:rFonts w:ascii="Century Gothic" w:eastAsia="Times New Roman" w:hAnsi="Century Gothic" w:cs="Arial"/>
                <w:b/>
                <w:bCs/>
                <w:color w:val="000000"/>
              </w:rPr>
              <w:t xml:space="preserve">Επιπλέον στοχεύουμε βάσει των τοπικών </w:t>
            </w:r>
            <w:proofErr w:type="spellStart"/>
            <w:r w:rsidRPr="00AE710C">
              <w:rPr>
                <w:rFonts w:ascii="Century Gothic" w:eastAsia="Times New Roman" w:hAnsi="Century Gothic" w:cs="Arial"/>
                <w:b/>
                <w:bCs/>
                <w:color w:val="000000"/>
              </w:rPr>
              <w:t>ενδοσχολικών</w:t>
            </w:r>
            <w:proofErr w:type="spellEnd"/>
            <w:r w:rsidRPr="00AE710C">
              <w:rPr>
                <w:rFonts w:ascii="Century Gothic" w:eastAsia="Times New Roman" w:hAnsi="Century Gothic" w:cs="Arial"/>
                <w:b/>
                <w:bCs/>
                <w:color w:val="000000"/>
              </w:rPr>
              <w:t xml:space="preserve"> αναγκών, οι μαθητές:</w:t>
            </w:r>
          </w:p>
          <w:p w:rsidR="00C75EA0" w:rsidRPr="00AE710C" w:rsidRDefault="00C75EA0" w:rsidP="004E584C">
            <w:pPr>
              <w:numPr>
                <w:ilvl w:val="0"/>
                <w:numId w:val="8"/>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να ανακαλύψουν τον εαυτό τους, να μάθουν να διαχειρίζονται τα συναισθήματα τους </w:t>
            </w:r>
          </w:p>
          <w:p w:rsidR="00C75EA0" w:rsidRPr="00AE710C" w:rsidRDefault="00C75EA0" w:rsidP="004E584C">
            <w:pPr>
              <w:numPr>
                <w:ilvl w:val="0"/>
                <w:numId w:val="8"/>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να σέβονται και να εκτιμούν τον διαφορετικό άλλο</w:t>
            </w:r>
          </w:p>
          <w:p w:rsidR="00C75EA0" w:rsidRPr="00AE710C" w:rsidRDefault="00C75EA0" w:rsidP="004E584C">
            <w:pPr>
              <w:numPr>
                <w:ilvl w:val="0"/>
                <w:numId w:val="8"/>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 xml:space="preserve">να </w:t>
            </w:r>
            <w:proofErr w:type="spellStart"/>
            <w:r w:rsidRPr="00AE710C">
              <w:rPr>
                <w:rFonts w:ascii="Century Gothic" w:eastAsia="Times New Roman" w:hAnsi="Century Gothic" w:cs="Arial"/>
                <w:color w:val="000000"/>
              </w:rPr>
              <w:t>ευαισθητοποιoύνται</w:t>
            </w:r>
            <w:proofErr w:type="spellEnd"/>
            <w:r w:rsidRPr="00AE710C">
              <w:rPr>
                <w:rFonts w:ascii="Century Gothic" w:eastAsia="Times New Roman" w:hAnsi="Century Gothic" w:cs="Arial"/>
                <w:color w:val="000000"/>
              </w:rPr>
              <w:t xml:space="preserve"> σε περιβαλλοντικά ζητήματα που έχουν τις ρίζες τους στις σύγχρονες μεγαλουπόλεις, άρα και της συνοικίας τους</w:t>
            </w:r>
          </w:p>
          <w:p w:rsidR="00C75EA0" w:rsidRPr="00AE710C" w:rsidRDefault="00C75EA0" w:rsidP="004E584C">
            <w:pPr>
              <w:numPr>
                <w:ilvl w:val="0"/>
                <w:numId w:val="8"/>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 xml:space="preserve">να αποκτήσουν </w:t>
            </w:r>
            <w:proofErr w:type="spellStart"/>
            <w:r w:rsidRPr="00AE710C">
              <w:rPr>
                <w:rFonts w:ascii="Century Gothic" w:eastAsia="Times New Roman" w:hAnsi="Century Gothic" w:cs="Arial"/>
                <w:color w:val="000000"/>
              </w:rPr>
              <w:t>οικολογικη</w:t>
            </w:r>
            <w:proofErr w:type="spellEnd"/>
            <w:r w:rsidRPr="00AE710C">
              <w:rPr>
                <w:rFonts w:ascii="Century Gothic" w:eastAsia="Times New Roman" w:hAnsi="Century Gothic" w:cs="Arial"/>
                <w:color w:val="000000"/>
              </w:rPr>
              <w:t xml:space="preserve"> και περιβαλλοντική συνείδηση</w:t>
            </w:r>
          </w:p>
          <w:p w:rsidR="00C75EA0" w:rsidRPr="00AE710C" w:rsidRDefault="00C75EA0" w:rsidP="004E584C">
            <w:pPr>
              <w:numPr>
                <w:ilvl w:val="0"/>
                <w:numId w:val="8"/>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να αποκτήσουν ψηφιακές γνώσεις και δεξιότητες για να μπορούν να ανταποκριθούν στα σύγχρονα περιβάλλοντα μάθησης</w:t>
            </w:r>
          </w:p>
          <w:p w:rsidR="00C75EA0" w:rsidRPr="00AE710C" w:rsidRDefault="00C75EA0" w:rsidP="004E584C">
            <w:pPr>
              <w:numPr>
                <w:ilvl w:val="0"/>
                <w:numId w:val="8"/>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να αποδεσμευτούν από στερεότυπα και προκαταλήψεις</w:t>
            </w:r>
          </w:p>
          <w:p w:rsidR="00C75EA0" w:rsidRPr="00AE710C" w:rsidRDefault="00C75EA0" w:rsidP="004E584C">
            <w:pPr>
              <w:numPr>
                <w:ilvl w:val="0"/>
                <w:numId w:val="8"/>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να εφοδιαστούν με γνώσεις και δεξιότητες που θα αποδειχθούν ωφέλιμες για τη μετέπειτα ακαδημαϊκή και επαγγελματική τους πορεία</w:t>
            </w:r>
          </w:p>
          <w:p w:rsidR="00C75EA0" w:rsidRPr="00AE710C" w:rsidRDefault="00C75EA0" w:rsidP="004E584C">
            <w:pPr>
              <w:spacing w:after="0" w:line="240" w:lineRule="auto"/>
              <w:rPr>
                <w:rFonts w:ascii="Century Gothic" w:eastAsia="Times New Roman" w:hAnsi="Century Gothic" w:cs="Times New Roman"/>
              </w:rPr>
            </w:pPr>
          </w:p>
          <w:p w:rsidR="00C75EA0" w:rsidRPr="00AE710C" w:rsidRDefault="00C75EA0" w:rsidP="004E584C">
            <w:pPr>
              <w:spacing w:after="0" w:line="240" w:lineRule="auto"/>
              <w:rPr>
                <w:rFonts w:ascii="Century Gothic" w:eastAsia="Times New Roman" w:hAnsi="Century Gothic" w:cs="Times New Roman"/>
              </w:rPr>
            </w:pPr>
            <w:r w:rsidRPr="00AE710C">
              <w:rPr>
                <w:rFonts w:ascii="Century Gothic" w:eastAsia="Times New Roman" w:hAnsi="Century Gothic" w:cs="Arial"/>
                <w:b/>
                <w:bCs/>
                <w:color w:val="000000"/>
              </w:rPr>
              <w:t>Ειδικότερα στοχεύουμε:</w:t>
            </w:r>
          </w:p>
          <w:p w:rsidR="00C75EA0" w:rsidRPr="00AE710C" w:rsidRDefault="00C75EA0" w:rsidP="004E584C">
            <w:pPr>
              <w:numPr>
                <w:ilvl w:val="0"/>
                <w:numId w:val="9"/>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Στην καλλιέργεια του σεβασμού στο πρόσωπο του άλλου</w:t>
            </w:r>
          </w:p>
          <w:p w:rsidR="00C75EA0" w:rsidRPr="00AE710C" w:rsidRDefault="00C75EA0" w:rsidP="004E584C">
            <w:pPr>
              <w:numPr>
                <w:ilvl w:val="0"/>
                <w:numId w:val="9"/>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 xml:space="preserve">Στην ενίσχυση της αυτοεκτίμησης και της </w:t>
            </w:r>
            <w:proofErr w:type="spellStart"/>
            <w:r w:rsidRPr="00AE710C">
              <w:rPr>
                <w:rFonts w:ascii="Century Gothic" w:eastAsia="Times New Roman" w:hAnsi="Century Gothic" w:cs="Arial"/>
                <w:color w:val="000000"/>
              </w:rPr>
              <w:t>ενσυναίσθησης</w:t>
            </w:r>
            <w:proofErr w:type="spellEnd"/>
          </w:p>
          <w:p w:rsidR="00C75EA0" w:rsidRPr="00AE710C" w:rsidRDefault="00C75EA0" w:rsidP="004E584C">
            <w:pPr>
              <w:numPr>
                <w:ilvl w:val="0"/>
                <w:numId w:val="9"/>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Στην καλλιέργεια της αλληλεγγύης και της δημοκρατίας</w:t>
            </w:r>
          </w:p>
          <w:p w:rsidR="00C75EA0" w:rsidRPr="00AE710C" w:rsidRDefault="00C75EA0" w:rsidP="004E584C">
            <w:pPr>
              <w:numPr>
                <w:ilvl w:val="0"/>
                <w:numId w:val="9"/>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Στη διαμόρφωση ενεργών και υπεύθυνων πολιτών</w:t>
            </w:r>
          </w:p>
          <w:p w:rsidR="00C75EA0" w:rsidRPr="00AE710C" w:rsidRDefault="00C75EA0" w:rsidP="004E584C">
            <w:pPr>
              <w:numPr>
                <w:ilvl w:val="0"/>
                <w:numId w:val="9"/>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Στην ολόπλευρη ανάπτυξη των μαθητών</w:t>
            </w:r>
          </w:p>
          <w:p w:rsidR="00C75EA0" w:rsidRPr="00AE710C" w:rsidRDefault="00C75EA0" w:rsidP="004E584C">
            <w:pPr>
              <w:numPr>
                <w:ilvl w:val="0"/>
                <w:numId w:val="9"/>
              </w:numPr>
              <w:spacing w:after="0" w:line="240" w:lineRule="auto"/>
              <w:jc w:val="both"/>
              <w:textAlignment w:val="baseline"/>
              <w:rPr>
                <w:rFonts w:ascii="Century Gothic" w:eastAsia="Times New Roman" w:hAnsi="Century Gothic" w:cs="Arial"/>
                <w:color w:val="000000"/>
              </w:rPr>
            </w:pPr>
            <w:r w:rsidRPr="00AE710C">
              <w:rPr>
                <w:rFonts w:ascii="Century Gothic" w:eastAsia="Times New Roman" w:hAnsi="Century Gothic" w:cs="Arial"/>
                <w:color w:val="000000"/>
              </w:rPr>
              <w:t>Στην προσφορά ίσων ευκαιριών και δικαιωμάτων προς όλους </w:t>
            </w:r>
          </w:p>
          <w:p w:rsidR="00C75EA0" w:rsidRPr="00AE710C" w:rsidRDefault="00C75EA0" w:rsidP="004E584C">
            <w:pPr>
              <w:spacing w:after="240" w:line="240" w:lineRule="auto"/>
              <w:rPr>
                <w:rFonts w:ascii="Century Gothic" w:eastAsia="Times New Roman" w:hAnsi="Century Gothic" w:cs="Times New Roman"/>
              </w:rPr>
            </w:pPr>
          </w:p>
          <w:p w:rsidR="00C75EA0" w:rsidRPr="00AE710C" w:rsidRDefault="00C75EA0" w:rsidP="004E584C">
            <w:pPr>
              <w:spacing w:after="0" w:line="240" w:lineRule="auto"/>
              <w:jc w:val="both"/>
              <w:rPr>
                <w:rFonts w:ascii="Century Gothic" w:eastAsia="Times New Roman" w:hAnsi="Century Gothic" w:cs="Times New Roman"/>
              </w:rPr>
            </w:pPr>
            <w:r w:rsidRPr="00AE710C">
              <w:rPr>
                <w:rFonts w:ascii="Century Gothic" w:eastAsia="Times New Roman" w:hAnsi="Century Gothic" w:cs="Arial"/>
                <w:color w:val="000000"/>
              </w:rPr>
              <w:t xml:space="preserve">Εν ολίγοις, μέσα από τον κύκλο αυτό των εργαστηρίων, μέριμνα και απώτερος στόχος μας είναι οι μαθητές να εφοδιαστούν με δεξιότητες που θα τους βοηθήσουν να γνωρίσουν καλύτερα τον εαυτό τους και να “συνθέσουν” το </w:t>
            </w:r>
            <w:proofErr w:type="spellStart"/>
            <w:r w:rsidRPr="00AE710C">
              <w:rPr>
                <w:rFonts w:ascii="Century Gothic" w:eastAsia="Times New Roman" w:hAnsi="Century Gothic" w:cs="Arial"/>
                <w:color w:val="000000"/>
              </w:rPr>
              <w:t>παζλ</w:t>
            </w:r>
            <w:proofErr w:type="spellEnd"/>
            <w:r w:rsidRPr="00AE710C">
              <w:rPr>
                <w:rFonts w:ascii="Century Gothic" w:eastAsia="Times New Roman" w:hAnsi="Century Gothic" w:cs="Arial"/>
                <w:color w:val="000000"/>
              </w:rPr>
              <w:t xml:space="preserve"> της προσωπικότητας τους. Να φροντίζουν την υγεία τους. Να γνωρίσουν τον κόσμο μέσα από τα μάτια των άλλων αλλά και τα δικά τους. Να ευαισθητοποιηθούν σε θέματα που αφορούν το φυσικό περιβάλλον και το πως αυτό έχει επηρεαστεί από τον άνθρωπο και τέλος να γίνουν κριτικά σκεπτόμενοι πολίτες, οι οποίοι θα είναι έτοιμοι να ερευνούν και να καινοτομούν</w:t>
            </w:r>
            <w:r>
              <w:rPr>
                <w:rFonts w:ascii="Century Gothic" w:eastAsia="Times New Roman" w:hAnsi="Century Gothic" w:cs="Arial"/>
                <w:color w:val="000000"/>
              </w:rPr>
              <w:t>.</w:t>
            </w:r>
          </w:p>
        </w:tc>
      </w:tr>
      <w:tr w:rsidR="00C75EA0" w:rsidRPr="002B7CF8" w:rsidTr="004E584C">
        <w:trPr>
          <w:gridAfter w:val="1"/>
          <w:trHeight w:val="1470"/>
        </w:trPr>
        <w:tc>
          <w:tcPr>
            <w:tcW w:w="0" w:type="auto"/>
            <w:gridSpan w:val="2"/>
            <w:tcBorders>
              <w:top w:val="single" w:sz="4" w:space="0" w:color="5B9BD4"/>
              <w:left w:val="single" w:sz="4" w:space="0" w:color="5B9BD4"/>
              <w:bottom w:val="single" w:sz="4" w:space="0" w:color="5B9BD4"/>
              <w:right w:val="single" w:sz="4" w:space="0" w:color="5B9BD4"/>
            </w:tcBorders>
            <w:shd w:val="clear" w:color="auto" w:fill="D9D9D9"/>
            <w:vAlign w:val="center"/>
            <w:hideMark/>
          </w:tcPr>
          <w:p w:rsidR="00C75EA0" w:rsidRPr="002B7CF8" w:rsidRDefault="00C75EA0" w:rsidP="004E584C">
            <w:pPr>
              <w:spacing w:after="0" w:line="240" w:lineRule="auto"/>
              <w:rPr>
                <w:rFonts w:ascii="Times New Roman" w:eastAsia="Times New Roman" w:hAnsi="Times New Roman" w:cs="Times New Roman"/>
                <w:sz w:val="24"/>
                <w:szCs w:val="24"/>
              </w:rPr>
            </w:pPr>
          </w:p>
          <w:p w:rsidR="00C75EA0" w:rsidRPr="00AE710C" w:rsidRDefault="00C75EA0" w:rsidP="004E584C">
            <w:pPr>
              <w:spacing w:after="0" w:line="240" w:lineRule="auto"/>
              <w:jc w:val="center"/>
              <w:rPr>
                <w:rFonts w:ascii="Century Gothic" w:eastAsia="Times New Roman" w:hAnsi="Century Gothic" w:cs="Times New Roman"/>
                <w:sz w:val="24"/>
                <w:szCs w:val="24"/>
              </w:rPr>
            </w:pPr>
            <w:r w:rsidRPr="00AE710C">
              <w:rPr>
                <w:rFonts w:ascii="Century Gothic" w:eastAsia="Times New Roman" w:hAnsi="Century Gothic" w:cs="Arial"/>
                <w:b/>
                <w:bCs/>
                <w:color w:val="000000"/>
              </w:rPr>
              <w:t>Ο ΠΡΟΓΡΑΜΜΑΤΙΣΜΟΣ ΤΩΝ ΕΡΓΑΣΤΗΡΙΩΝ  ΑΝΑ ΘΕΜΑΤΙΚΗ ΕΝΟΤΗΤΑ</w:t>
            </w:r>
          </w:p>
          <w:p w:rsidR="00C75EA0" w:rsidRPr="002B7CF8" w:rsidRDefault="00C75EA0" w:rsidP="004E584C">
            <w:pPr>
              <w:spacing w:after="0" w:line="240" w:lineRule="auto"/>
              <w:rPr>
                <w:rFonts w:ascii="Times New Roman" w:eastAsia="Times New Roman" w:hAnsi="Times New Roman" w:cs="Times New Roman"/>
                <w:sz w:val="24"/>
                <w:szCs w:val="24"/>
              </w:rPr>
            </w:pPr>
          </w:p>
        </w:tc>
      </w:tr>
      <w:tr w:rsidR="00C75EA0" w:rsidRPr="002B7CF8" w:rsidTr="004E584C">
        <w:trPr>
          <w:gridAfter w:val="1"/>
          <w:trHeight w:val="1380"/>
        </w:trPr>
        <w:tc>
          <w:tcPr>
            <w:tcW w:w="2709" w:type="dxa"/>
            <w:tcBorders>
              <w:top w:val="single" w:sz="4" w:space="0" w:color="5B9BD4"/>
              <w:left w:val="single" w:sz="4" w:space="0" w:color="5B9BD4"/>
              <w:bottom w:val="single" w:sz="4" w:space="0" w:color="5B9BD4"/>
              <w:right w:val="single" w:sz="4" w:space="0" w:color="5B9BD4"/>
            </w:tcBorders>
            <w:shd w:val="clear" w:color="auto" w:fill="B6D7A8"/>
            <w:vAlign w:val="center"/>
            <w:hideMark/>
          </w:tcPr>
          <w:p w:rsidR="00C75EA0" w:rsidRPr="002B7CF8" w:rsidRDefault="00C75EA0" w:rsidP="004E584C">
            <w:pPr>
              <w:spacing w:after="0" w:line="240" w:lineRule="auto"/>
              <w:rPr>
                <w:rFonts w:ascii="Times New Roman" w:eastAsia="Times New Roman" w:hAnsi="Times New Roman" w:cs="Times New Roman"/>
                <w:sz w:val="24"/>
                <w:szCs w:val="24"/>
              </w:rPr>
            </w:pPr>
          </w:p>
        </w:tc>
        <w:tc>
          <w:tcPr>
            <w:tcW w:w="5627" w:type="dxa"/>
            <w:tcBorders>
              <w:top w:val="single" w:sz="4" w:space="0" w:color="5B9BD4"/>
              <w:left w:val="single" w:sz="4" w:space="0" w:color="5B9BD4"/>
              <w:bottom w:val="single" w:sz="4" w:space="0" w:color="5B9BD4"/>
              <w:right w:val="single" w:sz="4" w:space="0" w:color="5B9BD4"/>
            </w:tcBorders>
            <w:shd w:val="clear" w:color="auto" w:fill="B6D7A8"/>
            <w:vAlign w:val="center"/>
            <w:hideMark/>
          </w:tcPr>
          <w:p w:rsidR="00C75EA0" w:rsidRPr="002B7CF8" w:rsidRDefault="00C75EA0" w:rsidP="004E584C">
            <w:pPr>
              <w:spacing w:after="240" w:line="240" w:lineRule="auto"/>
              <w:rPr>
                <w:rFonts w:ascii="Times New Roman" w:eastAsia="Times New Roman" w:hAnsi="Times New Roman" w:cs="Times New Roman"/>
                <w:sz w:val="24"/>
                <w:szCs w:val="24"/>
              </w:rPr>
            </w:pPr>
          </w:p>
          <w:p w:rsidR="00C75EA0" w:rsidRPr="00AE710C" w:rsidRDefault="00C75EA0" w:rsidP="004E584C">
            <w:pPr>
              <w:spacing w:after="0" w:line="240" w:lineRule="auto"/>
              <w:jc w:val="center"/>
              <w:rPr>
                <w:rFonts w:ascii="Century Gothic" w:eastAsia="Times New Roman" w:hAnsi="Century Gothic" w:cs="Times New Roman"/>
                <w:sz w:val="28"/>
                <w:szCs w:val="28"/>
              </w:rPr>
            </w:pPr>
            <w:r w:rsidRPr="00AE710C">
              <w:rPr>
                <w:rFonts w:ascii="Century Gothic" w:eastAsia="Times New Roman" w:hAnsi="Century Gothic" w:cs="Arial"/>
                <w:b/>
                <w:bCs/>
                <w:color w:val="000000"/>
                <w:sz w:val="28"/>
                <w:szCs w:val="28"/>
              </w:rPr>
              <w:t>ΤΑΞΕΙΣ Α, Β και Γ</w:t>
            </w:r>
          </w:p>
          <w:p w:rsidR="00C75EA0" w:rsidRPr="002B7CF8" w:rsidRDefault="00C75EA0" w:rsidP="004E584C">
            <w:pPr>
              <w:spacing w:after="240" w:line="240" w:lineRule="auto"/>
              <w:rPr>
                <w:rFonts w:ascii="Times New Roman" w:eastAsia="Times New Roman" w:hAnsi="Times New Roman" w:cs="Times New Roman"/>
                <w:sz w:val="24"/>
                <w:szCs w:val="24"/>
              </w:rPr>
            </w:pPr>
          </w:p>
        </w:tc>
      </w:tr>
      <w:tr w:rsidR="00C75EA0" w:rsidRPr="002B7CF8" w:rsidTr="004E584C">
        <w:trPr>
          <w:gridAfter w:val="1"/>
          <w:trHeight w:val="369"/>
        </w:trPr>
        <w:tc>
          <w:tcPr>
            <w:tcW w:w="2709" w:type="dxa"/>
            <w:tcBorders>
              <w:top w:val="single" w:sz="4" w:space="0" w:color="5B9BD4"/>
              <w:left w:val="single" w:sz="4" w:space="0" w:color="5B9BD4"/>
              <w:bottom w:val="single" w:sz="4" w:space="0" w:color="5B9BD4"/>
              <w:right w:val="single" w:sz="4" w:space="0" w:color="5B9BD4"/>
            </w:tcBorders>
            <w:vAlign w:val="center"/>
            <w:hideMark/>
          </w:tcPr>
          <w:p w:rsidR="00C75EA0" w:rsidRPr="002B7CF8" w:rsidRDefault="00C75EA0" w:rsidP="004E584C">
            <w:pPr>
              <w:spacing w:after="0" w:line="240" w:lineRule="auto"/>
              <w:rPr>
                <w:rFonts w:ascii="Times New Roman" w:eastAsia="Times New Roman" w:hAnsi="Times New Roman" w:cs="Times New Roman"/>
                <w:sz w:val="24"/>
                <w:szCs w:val="24"/>
              </w:rPr>
            </w:pPr>
          </w:p>
        </w:tc>
        <w:tc>
          <w:tcPr>
            <w:tcW w:w="5627" w:type="dxa"/>
            <w:tcBorders>
              <w:top w:val="single" w:sz="4" w:space="0" w:color="5B9BD4"/>
              <w:left w:val="single" w:sz="4" w:space="0" w:color="5B9BD4"/>
              <w:bottom w:val="single" w:sz="4" w:space="0" w:color="5B9BD4"/>
              <w:right w:val="single" w:sz="4" w:space="0" w:color="5B9BD4"/>
            </w:tcBorders>
            <w:vAlign w:val="center"/>
            <w:hideMark/>
          </w:tcPr>
          <w:p w:rsidR="00C75EA0" w:rsidRPr="002B7CF8" w:rsidRDefault="00C75EA0" w:rsidP="004E584C">
            <w:pPr>
              <w:spacing w:after="0" w:line="240" w:lineRule="auto"/>
              <w:rPr>
                <w:rFonts w:ascii="Times New Roman" w:eastAsia="Times New Roman" w:hAnsi="Times New Roman" w:cs="Times New Roman"/>
                <w:sz w:val="24"/>
                <w:szCs w:val="24"/>
              </w:rPr>
            </w:pPr>
          </w:p>
        </w:tc>
      </w:tr>
      <w:tr w:rsidR="00C75EA0" w:rsidRPr="002B7CF8" w:rsidTr="004E584C">
        <w:trPr>
          <w:gridAfter w:val="1"/>
          <w:trHeight w:val="369"/>
        </w:trPr>
        <w:tc>
          <w:tcPr>
            <w:tcW w:w="2709" w:type="dxa"/>
            <w:tcBorders>
              <w:top w:val="single" w:sz="4" w:space="0" w:color="5B9BD4"/>
              <w:left w:val="single" w:sz="4" w:space="0" w:color="5B9BD4"/>
              <w:bottom w:val="single" w:sz="4" w:space="0" w:color="5B9BD4"/>
              <w:right w:val="single" w:sz="4" w:space="0" w:color="5B9BD4"/>
            </w:tcBorders>
            <w:vAlign w:val="center"/>
            <w:hideMark/>
          </w:tcPr>
          <w:p w:rsidR="00C75EA0" w:rsidRPr="00A417C7" w:rsidRDefault="00C75EA0" w:rsidP="004E584C">
            <w:pPr>
              <w:spacing w:after="0" w:line="240" w:lineRule="auto"/>
              <w:rPr>
                <w:rFonts w:ascii="Times New Roman" w:eastAsia="Times New Roman" w:hAnsi="Times New Roman" w:cs="Times New Roman"/>
                <w:sz w:val="24"/>
                <w:szCs w:val="24"/>
              </w:rPr>
            </w:pPr>
            <w:r w:rsidRPr="00A417C7">
              <w:rPr>
                <w:rFonts w:ascii="Arial" w:eastAsia="Times New Roman" w:hAnsi="Arial" w:cs="Arial"/>
                <w:b/>
                <w:bCs/>
              </w:rPr>
              <w:t>ως προς τη  Θεματική Ενότητα</w:t>
            </w:r>
          </w:p>
          <w:p w:rsidR="00C75EA0" w:rsidRPr="00A417C7" w:rsidRDefault="00C75EA0" w:rsidP="004E584C">
            <w:pPr>
              <w:spacing w:after="0" w:line="240" w:lineRule="auto"/>
              <w:rPr>
                <w:rFonts w:ascii="Times New Roman" w:eastAsia="Times New Roman" w:hAnsi="Times New Roman" w:cs="Times New Roman"/>
                <w:sz w:val="24"/>
                <w:szCs w:val="24"/>
              </w:rPr>
            </w:pPr>
            <w:r w:rsidRPr="00A417C7">
              <w:rPr>
                <w:rFonts w:ascii="Times New Roman" w:eastAsia="Times New Roman" w:hAnsi="Times New Roman" w:cs="Times New Roman"/>
                <w:sz w:val="24"/>
                <w:szCs w:val="24"/>
              </w:rPr>
              <w:br/>
            </w:r>
            <w:r w:rsidRPr="00A417C7">
              <w:rPr>
                <w:rFonts w:ascii="Times New Roman" w:eastAsia="Times New Roman" w:hAnsi="Times New Roman" w:cs="Times New Roman"/>
                <w:noProof/>
                <w:sz w:val="24"/>
                <w:szCs w:val="24"/>
                <w:bdr w:val="none" w:sz="0" w:space="0" w:color="auto" w:frame="1"/>
              </w:rPr>
              <w:drawing>
                <wp:inline distT="0" distB="0" distL="0" distR="0">
                  <wp:extent cx="649605" cy="649605"/>
                  <wp:effectExtent l="19050" t="0" r="0" b="0"/>
                  <wp:docPr id="7" name="Εικόνα 7" descr="Ζω καλύτερα – Ευ Ζη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Ζω καλύτερα – Ευ Ζην"/>
                          <pic:cNvPicPr>
                            <a:picLocks noChangeAspect="1" noChangeArrowheads="1"/>
                          </pic:cNvPicPr>
                        </pic:nvPicPr>
                        <pic:blipFill>
                          <a:blip r:embed="rId8"/>
                          <a:srcRect/>
                          <a:stretch>
                            <a:fillRect/>
                          </a:stretch>
                        </pic:blipFill>
                        <pic:spPr bwMode="auto">
                          <a:xfrm>
                            <a:off x="0" y="0"/>
                            <a:ext cx="649605" cy="649605"/>
                          </a:xfrm>
                          <a:prstGeom prst="rect">
                            <a:avLst/>
                          </a:prstGeom>
                          <a:noFill/>
                          <a:ln w="9525">
                            <a:noFill/>
                            <a:miter lim="800000"/>
                            <a:headEnd/>
                            <a:tailEnd/>
                          </a:ln>
                        </pic:spPr>
                      </pic:pic>
                    </a:graphicData>
                  </a:graphic>
                </wp:inline>
              </w:drawing>
            </w:r>
          </w:p>
          <w:p w:rsidR="00C75EA0" w:rsidRPr="00A417C7" w:rsidRDefault="00C75EA0" w:rsidP="004E584C">
            <w:pPr>
              <w:spacing w:after="0" w:line="240" w:lineRule="auto"/>
              <w:jc w:val="center"/>
              <w:rPr>
                <w:rFonts w:ascii="Times New Roman" w:eastAsia="Times New Roman" w:hAnsi="Times New Roman" w:cs="Times New Roman"/>
                <w:sz w:val="24"/>
                <w:szCs w:val="24"/>
              </w:rPr>
            </w:pPr>
            <w:r w:rsidRPr="00A417C7">
              <w:rPr>
                <w:rFonts w:ascii="Arial" w:eastAsia="Times New Roman" w:hAnsi="Arial" w:cs="Arial"/>
                <w:b/>
                <w:bCs/>
              </w:rPr>
              <w:t>Ζω καλύτερα- Ευ ζην</w:t>
            </w:r>
          </w:p>
          <w:p w:rsidR="00C75EA0" w:rsidRPr="002B7CF8" w:rsidRDefault="00C75EA0" w:rsidP="004E584C">
            <w:pPr>
              <w:spacing w:after="0" w:line="240" w:lineRule="auto"/>
              <w:rPr>
                <w:rFonts w:ascii="Times New Roman" w:eastAsia="Times New Roman" w:hAnsi="Times New Roman" w:cs="Times New Roman"/>
                <w:sz w:val="24"/>
                <w:szCs w:val="24"/>
              </w:rPr>
            </w:pPr>
          </w:p>
        </w:tc>
        <w:tc>
          <w:tcPr>
            <w:tcW w:w="5627" w:type="dxa"/>
            <w:tcBorders>
              <w:top w:val="single" w:sz="4" w:space="0" w:color="5B9BD4"/>
              <w:left w:val="single" w:sz="4" w:space="0" w:color="5B9BD4"/>
              <w:bottom w:val="single" w:sz="4" w:space="0" w:color="5B9BD4"/>
              <w:right w:val="single" w:sz="4" w:space="0" w:color="5B9BD4"/>
            </w:tcBorders>
            <w:vAlign w:val="center"/>
            <w:hideMark/>
          </w:tcPr>
          <w:p w:rsidR="00C75EA0" w:rsidRDefault="00C75EA0" w:rsidP="004E584C">
            <w:pPr>
              <w:spacing w:after="0" w:line="240" w:lineRule="auto"/>
              <w:jc w:val="center"/>
              <w:rPr>
                <w:rFonts w:ascii="Century Gothic" w:eastAsia="Times New Roman" w:hAnsi="Century Gothic" w:cs="Times New Roman"/>
                <w:sz w:val="24"/>
                <w:szCs w:val="24"/>
              </w:rPr>
            </w:pPr>
            <w:r>
              <w:rPr>
                <w:rFonts w:ascii="Century Gothic" w:eastAsia="Times New Roman" w:hAnsi="Century Gothic" w:cs="Times New Roman"/>
                <w:sz w:val="24"/>
                <w:szCs w:val="24"/>
              </w:rPr>
              <w:t>Ενότητα :</w:t>
            </w:r>
          </w:p>
          <w:p w:rsidR="00C75EA0" w:rsidRPr="00AE710C" w:rsidRDefault="00C75EA0" w:rsidP="004E584C">
            <w:pPr>
              <w:spacing w:after="0" w:line="240" w:lineRule="auto"/>
              <w:rPr>
                <w:rFonts w:ascii="Century Gothic" w:eastAsia="Times New Roman" w:hAnsi="Century Gothic" w:cs="Times New Roman"/>
                <w:sz w:val="24"/>
                <w:szCs w:val="24"/>
                <w:u w:val="single"/>
              </w:rPr>
            </w:pPr>
            <w:r w:rsidRPr="00AE710C">
              <w:rPr>
                <w:rFonts w:ascii="Century Gothic" w:eastAsia="Times New Roman" w:hAnsi="Century Gothic" w:cs="Times New Roman"/>
                <w:sz w:val="24"/>
                <w:szCs w:val="24"/>
                <w:u w:val="single"/>
              </w:rPr>
              <w:t>ΨΥΧΙΚΗ ΚΑΙ ΣΥΝΑΙΣΘΗΜΑΤΙΚΗ ΥΓΕΙΑ – ΠΡΟΛΗΨΗ</w:t>
            </w:r>
          </w:p>
          <w:p w:rsidR="00C75EA0" w:rsidRDefault="00C75EA0" w:rsidP="004E584C">
            <w:pPr>
              <w:spacing w:after="0" w:line="240" w:lineRule="auto"/>
              <w:rPr>
                <w:rFonts w:ascii="Century Gothic" w:eastAsia="Times New Roman" w:hAnsi="Century Gothic" w:cs="Times New Roman"/>
                <w:sz w:val="24"/>
                <w:szCs w:val="24"/>
              </w:rPr>
            </w:pPr>
          </w:p>
          <w:p w:rsidR="00C75EA0" w:rsidRDefault="00C75EA0" w:rsidP="004E584C">
            <w:pPr>
              <w:spacing w:after="0" w:line="240" w:lineRule="auto"/>
              <w:jc w:val="center"/>
              <w:rPr>
                <w:rFonts w:ascii="Century Gothic" w:eastAsia="Times New Roman" w:hAnsi="Century Gothic" w:cs="Times New Roman"/>
                <w:sz w:val="24"/>
                <w:szCs w:val="24"/>
              </w:rPr>
            </w:pPr>
            <w:r>
              <w:rPr>
                <w:rFonts w:ascii="Century Gothic" w:eastAsia="Times New Roman" w:hAnsi="Century Gothic" w:cs="Times New Roman"/>
                <w:sz w:val="24"/>
                <w:szCs w:val="24"/>
              </w:rPr>
              <w:t>Τίτλος :</w:t>
            </w:r>
          </w:p>
          <w:p w:rsidR="00C75EA0" w:rsidRDefault="00C75EA0" w:rsidP="004E584C">
            <w:pPr>
              <w:spacing w:after="0" w:line="240" w:lineRule="auto"/>
              <w:jc w:val="center"/>
              <w:rPr>
                <w:rFonts w:ascii="Century Gothic" w:eastAsia="Times New Roman" w:hAnsi="Century Gothic" w:cs="Times New Roman"/>
                <w:b/>
                <w:sz w:val="24"/>
                <w:szCs w:val="24"/>
              </w:rPr>
            </w:pPr>
            <w:r>
              <w:rPr>
                <w:rFonts w:ascii="Century Gothic" w:eastAsia="Times New Roman" w:hAnsi="Century Gothic" w:cs="Times New Roman"/>
                <w:sz w:val="24"/>
                <w:szCs w:val="24"/>
              </w:rPr>
              <w:t>«</w:t>
            </w:r>
            <w:r w:rsidRPr="00AE710C">
              <w:rPr>
                <w:rFonts w:ascii="Century Gothic" w:eastAsia="Times New Roman" w:hAnsi="Century Gothic" w:cs="Times New Roman"/>
                <w:b/>
                <w:sz w:val="24"/>
                <w:szCs w:val="24"/>
              </w:rPr>
              <w:t>ζωγραφίζοντας</w:t>
            </w:r>
          </w:p>
          <w:p w:rsidR="00C75EA0" w:rsidRDefault="00C75EA0" w:rsidP="004E584C">
            <w:pPr>
              <w:spacing w:after="0" w:line="240" w:lineRule="auto"/>
              <w:jc w:val="center"/>
              <w:rPr>
                <w:rFonts w:ascii="Century Gothic" w:eastAsia="Times New Roman" w:hAnsi="Century Gothic" w:cs="Times New Roman"/>
                <w:b/>
                <w:sz w:val="24"/>
                <w:szCs w:val="24"/>
              </w:rPr>
            </w:pPr>
            <w:r w:rsidRPr="00AE710C">
              <w:rPr>
                <w:rFonts w:ascii="Century Gothic" w:eastAsia="Times New Roman" w:hAnsi="Century Gothic" w:cs="Times New Roman"/>
                <w:b/>
                <w:sz w:val="24"/>
                <w:szCs w:val="24"/>
              </w:rPr>
              <w:t>τις συναισθηματικές σκουριές</w:t>
            </w:r>
          </w:p>
          <w:p w:rsidR="00C75EA0" w:rsidRDefault="00C75EA0" w:rsidP="004E584C">
            <w:pPr>
              <w:spacing w:after="0" w:line="240" w:lineRule="auto"/>
              <w:jc w:val="center"/>
              <w:rPr>
                <w:rFonts w:ascii="Century Gothic" w:eastAsia="Times New Roman" w:hAnsi="Century Gothic" w:cs="Times New Roman"/>
                <w:sz w:val="24"/>
                <w:szCs w:val="24"/>
              </w:rPr>
            </w:pPr>
            <w:r w:rsidRPr="00AE710C">
              <w:rPr>
                <w:rFonts w:ascii="Century Gothic" w:eastAsia="Times New Roman" w:hAnsi="Century Gothic" w:cs="Times New Roman"/>
                <w:b/>
                <w:sz w:val="24"/>
                <w:szCs w:val="24"/>
              </w:rPr>
              <w:t>και τις ψυχικές ανάσες</w:t>
            </w:r>
          </w:p>
          <w:p w:rsidR="00C75EA0" w:rsidRDefault="00C75EA0" w:rsidP="004E584C">
            <w:pPr>
              <w:spacing w:after="0" w:line="240" w:lineRule="auto"/>
              <w:jc w:val="center"/>
              <w:rPr>
                <w:rFonts w:ascii="Century Gothic" w:eastAsia="Times New Roman" w:hAnsi="Century Gothic" w:cs="Times New Roman"/>
                <w:sz w:val="24"/>
                <w:szCs w:val="24"/>
              </w:rPr>
            </w:pPr>
          </w:p>
          <w:p w:rsidR="00C75EA0" w:rsidRDefault="00C75EA0" w:rsidP="004E584C">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Δ ε ξ ι ό τ η τ ε ς </w:t>
            </w:r>
          </w:p>
          <w:p w:rsidR="00C75EA0" w:rsidRDefault="00C75EA0" w:rsidP="004E584C">
            <w:pPr>
              <w:pStyle w:val="a3"/>
              <w:numPr>
                <w:ilvl w:val="1"/>
                <w:numId w:val="8"/>
              </w:numPr>
              <w:spacing w:after="0" w:line="240" w:lineRule="auto"/>
              <w:rPr>
                <w:rFonts w:ascii="Century Gothic" w:eastAsia="Times New Roman" w:hAnsi="Century Gothic" w:cs="Times New Roman"/>
                <w:sz w:val="24"/>
                <w:szCs w:val="24"/>
              </w:rPr>
            </w:pPr>
            <w:proofErr w:type="spellStart"/>
            <w:r>
              <w:rPr>
                <w:rFonts w:ascii="Century Gothic" w:eastAsia="Times New Roman" w:hAnsi="Century Gothic" w:cs="Times New Roman"/>
                <w:sz w:val="24"/>
                <w:szCs w:val="24"/>
              </w:rPr>
              <w:t>Ψηφιακες</w:t>
            </w:r>
            <w:proofErr w:type="spellEnd"/>
          </w:p>
          <w:p w:rsidR="00C75EA0" w:rsidRDefault="00C75EA0" w:rsidP="004E584C">
            <w:pPr>
              <w:pStyle w:val="a3"/>
              <w:numPr>
                <w:ilvl w:val="1"/>
                <w:numId w:val="8"/>
              </w:num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Έρευνας</w:t>
            </w:r>
          </w:p>
          <w:p w:rsidR="00C75EA0" w:rsidRDefault="00C75EA0" w:rsidP="004E584C">
            <w:pPr>
              <w:pStyle w:val="a3"/>
              <w:numPr>
                <w:ilvl w:val="1"/>
                <w:numId w:val="8"/>
              </w:num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Κριτικής σκέψης</w:t>
            </w:r>
          </w:p>
          <w:p w:rsidR="00C75EA0" w:rsidRDefault="00C75EA0" w:rsidP="004E584C">
            <w:pPr>
              <w:pStyle w:val="a3"/>
              <w:numPr>
                <w:ilvl w:val="1"/>
                <w:numId w:val="8"/>
              </w:num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Οργανωτικές</w:t>
            </w:r>
          </w:p>
          <w:p w:rsidR="00C75EA0" w:rsidRPr="00F22910" w:rsidRDefault="00C75EA0" w:rsidP="004E584C">
            <w:pPr>
              <w:pStyle w:val="a3"/>
              <w:numPr>
                <w:ilvl w:val="1"/>
                <w:numId w:val="8"/>
              </w:num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Παρουσίασης</w:t>
            </w:r>
          </w:p>
          <w:p w:rsidR="00C75EA0" w:rsidRDefault="00C75EA0" w:rsidP="004E584C">
            <w:pPr>
              <w:pStyle w:val="a3"/>
              <w:numPr>
                <w:ilvl w:val="1"/>
                <w:numId w:val="8"/>
              </w:num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Επικοινωνίας</w:t>
            </w:r>
          </w:p>
          <w:p w:rsidR="00C75EA0" w:rsidRDefault="00C75EA0" w:rsidP="004E584C">
            <w:pPr>
              <w:pStyle w:val="a3"/>
              <w:numPr>
                <w:ilvl w:val="1"/>
                <w:numId w:val="8"/>
              </w:num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Συνεργασίας </w:t>
            </w:r>
          </w:p>
          <w:p w:rsidR="00C75EA0" w:rsidRDefault="00C75EA0" w:rsidP="004E584C">
            <w:pPr>
              <w:pStyle w:val="a3"/>
              <w:numPr>
                <w:ilvl w:val="1"/>
                <w:numId w:val="8"/>
              </w:num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Προσαρμογής</w:t>
            </w:r>
          </w:p>
          <w:p w:rsidR="00C75EA0" w:rsidRDefault="00C75EA0" w:rsidP="004E584C">
            <w:pPr>
              <w:pStyle w:val="a3"/>
              <w:numPr>
                <w:ilvl w:val="1"/>
                <w:numId w:val="8"/>
              </w:num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Ευελιξίας</w:t>
            </w:r>
          </w:p>
          <w:p w:rsidR="00C75EA0" w:rsidRDefault="00C75EA0" w:rsidP="004E584C">
            <w:pPr>
              <w:pStyle w:val="a3"/>
              <w:numPr>
                <w:ilvl w:val="1"/>
                <w:numId w:val="8"/>
              </w:num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Ευρηματικότητας</w:t>
            </w:r>
          </w:p>
          <w:p w:rsidR="00C75EA0" w:rsidRDefault="00C75EA0" w:rsidP="004E584C">
            <w:pPr>
              <w:pStyle w:val="a3"/>
              <w:numPr>
                <w:ilvl w:val="1"/>
                <w:numId w:val="8"/>
              </w:num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Έκφρασης / δημιουργίας</w:t>
            </w:r>
          </w:p>
          <w:p w:rsidR="00C75EA0" w:rsidRPr="00F22910" w:rsidRDefault="00C75EA0" w:rsidP="004E584C">
            <w:pPr>
              <w:pStyle w:val="a3"/>
              <w:spacing w:after="0" w:line="240" w:lineRule="auto"/>
              <w:ind w:left="1440"/>
              <w:rPr>
                <w:rFonts w:ascii="Century Gothic" w:eastAsia="Times New Roman" w:hAnsi="Century Gothic" w:cs="Times New Roman"/>
                <w:sz w:val="24"/>
                <w:szCs w:val="24"/>
              </w:rPr>
            </w:pPr>
          </w:p>
          <w:p w:rsidR="00C75EA0" w:rsidRDefault="00C75EA0" w:rsidP="004E584C">
            <w:pPr>
              <w:spacing w:after="0" w:line="240" w:lineRule="auto"/>
              <w:rPr>
                <w:rFonts w:ascii="Century Gothic" w:eastAsia="Times New Roman" w:hAnsi="Century Gothic" w:cs="Times New Roman"/>
                <w:sz w:val="24"/>
                <w:szCs w:val="24"/>
              </w:rPr>
            </w:pPr>
          </w:p>
          <w:p w:rsidR="00C75EA0" w:rsidRDefault="00C75EA0" w:rsidP="004E584C">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1</w:t>
            </w:r>
            <w:r w:rsidRPr="001C6301">
              <w:rPr>
                <w:rFonts w:ascii="Century Gothic" w:eastAsia="Times New Roman" w:hAnsi="Century Gothic" w:cs="Times New Roman"/>
                <w:sz w:val="24"/>
                <w:szCs w:val="24"/>
                <w:vertAlign w:val="superscript"/>
              </w:rPr>
              <w:t>η</w:t>
            </w:r>
            <w:r>
              <w:rPr>
                <w:rFonts w:ascii="Century Gothic" w:eastAsia="Times New Roman" w:hAnsi="Century Gothic" w:cs="Times New Roman"/>
                <w:sz w:val="24"/>
                <w:szCs w:val="24"/>
              </w:rPr>
              <w:t xml:space="preserve"> συνάντηση :</w:t>
            </w:r>
          </w:p>
          <w:p w:rsidR="00C75EA0" w:rsidRDefault="00C75EA0" w:rsidP="004E584C">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Τι είναι η συναισθηματική υγεία και τι η νόσος. Συζήτηση στην ολομέλεια του τμήματος</w:t>
            </w:r>
          </w:p>
          <w:p w:rsidR="00C75EA0" w:rsidRDefault="00C75EA0" w:rsidP="004E584C">
            <w:pPr>
              <w:spacing w:after="0" w:line="240" w:lineRule="auto"/>
              <w:rPr>
                <w:rFonts w:ascii="Century Gothic" w:eastAsia="Times New Roman" w:hAnsi="Century Gothic" w:cs="Times New Roman"/>
                <w:sz w:val="24"/>
                <w:szCs w:val="24"/>
              </w:rPr>
            </w:pPr>
          </w:p>
          <w:p w:rsidR="00C75EA0" w:rsidRDefault="00C75EA0" w:rsidP="004E584C">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2</w:t>
            </w:r>
            <w:r w:rsidRPr="001C6301">
              <w:rPr>
                <w:rFonts w:ascii="Century Gothic" w:eastAsia="Times New Roman" w:hAnsi="Century Gothic" w:cs="Times New Roman"/>
                <w:sz w:val="24"/>
                <w:szCs w:val="24"/>
                <w:vertAlign w:val="superscript"/>
              </w:rPr>
              <w:t>η</w:t>
            </w:r>
            <w:r>
              <w:rPr>
                <w:rFonts w:ascii="Century Gothic" w:eastAsia="Times New Roman" w:hAnsi="Century Gothic" w:cs="Times New Roman"/>
                <w:sz w:val="24"/>
                <w:szCs w:val="24"/>
              </w:rPr>
              <w:t xml:space="preserve"> συνάντηση :</w:t>
            </w:r>
          </w:p>
          <w:p w:rsidR="00C75EA0" w:rsidRDefault="00C75EA0" w:rsidP="004E584C">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Χωρισμός σε ομάδες και έρευνα των ψυχικών ασθενειών και των θεραπειών τους</w:t>
            </w:r>
          </w:p>
          <w:p w:rsidR="00C75EA0" w:rsidRDefault="00C75EA0" w:rsidP="004E584C">
            <w:pPr>
              <w:spacing w:after="0" w:line="240" w:lineRule="auto"/>
              <w:rPr>
                <w:rFonts w:ascii="Century Gothic" w:eastAsia="Times New Roman" w:hAnsi="Century Gothic" w:cs="Times New Roman"/>
                <w:sz w:val="24"/>
                <w:szCs w:val="24"/>
              </w:rPr>
            </w:pPr>
          </w:p>
          <w:p w:rsidR="00C75EA0" w:rsidRDefault="00C75EA0" w:rsidP="004E584C">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3</w:t>
            </w:r>
            <w:r w:rsidRPr="001C6301">
              <w:rPr>
                <w:rFonts w:ascii="Century Gothic" w:eastAsia="Times New Roman" w:hAnsi="Century Gothic" w:cs="Times New Roman"/>
                <w:sz w:val="24"/>
                <w:szCs w:val="24"/>
                <w:vertAlign w:val="superscript"/>
              </w:rPr>
              <w:t>η</w:t>
            </w:r>
            <w:r>
              <w:rPr>
                <w:rFonts w:ascii="Century Gothic" w:eastAsia="Times New Roman" w:hAnsi="Century Gothic" w:cs="Times New Roman"/>
                <w:sz w:val="24"/>
                <w:szCs w:val="24"/>
              </w:rPr>
              <w:t xml:space="preserve"> συνάντηση :</w:t>
            </w:r>
          </w:p>
          <w:p w:rsidR="00C75EA0" w:rsidRDefault="00C75EA0" w:rsidP="004E584C">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Παρουσίαση των εργασιών στην ολομέλεια. </w:t>
            </w:r>
          </w:p>
          <w:p w:rsidR="00C75EA0" w:rsidRDefault="00C75EA0" w:rsidP="004E584C">
            <w:pPr>
              <w:spacing w:after="0" w:line="240" w:lineRule="auto"/>
              <w:rPr>
                <w:rFonts w:ascii="Century Gothic" w:eastAsia="Times New Roman" w:hAnsi="Century Gothic" w:cs="Times New Roman"/>
                <w:sz w:val="24"/>
                <w:szCs w:val="24"/>
              </w:rPr>
            </w:pPr>
          </w:p>
          <w:p w:rsidR="00C75EA0" w:rsidRDefault="00C75EA0" w:rsidP="004E584C">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4</w:t>
            </w:r>
            <w:r w:rsidRPr="001C6301">
              <w:rPr>
                <w:rFonts w:ascii="Century Gothic" w:eastAsia="Times New Roman" w:hAnsi="Century Gothic" w:cs="Times New Roman"/>
                <w:sz w:val="24"/>
                <w:szCs w:val="24"/>
                <w:vertAlign w:val="superscript"/>
              </w:rPr>
              <w:t>η</w:t>
            </w:r>
            <w:r>
              <w:rPr>
                <w:rFonts w:ascii="Century Gothic" w:eastAsia="Times New Roman" w:hAnsi="Century Gothic" w:cs="Times New Roman"/>
                <w:sz w:val="24"/>
                <w:szCs w:val="24"/>
              </w:rPr>
              <w:t xml:space="preserve"> και 5</w:t>
            </w:r>
            <w:r w:rsidRPr="001C6301">
              <w:rPr>
                <w:rFonts w:ascii="Century Gothic" w:eastAsia="Times New Roman" w:hAnsi="Century Gothic" w:cs="Times New Roman"/>
                <w:sz w:val="24"/>
                <w:szCs w:val="24"/>
                <w:vertAlign w:val="superscript"/>
              </w:rPr>
              <w:t>η</w:t>
            </w:r>
            <w:r>
              <w:rPr>
                <w:rFonts w:ascii="Century Gothic" w:eastAsia="Times New Roman" w:hAnsi="Century Gothic" w:cs="Times New Roman"/>
                <w:sz w:val="24"/>
                <w:szCs w:val="24"/>
              </w:rPr>
              <w:t xml:space="preserve"> συνάντηση :</w:t>
            </w:r>
          </w:p>
          <w:p w:rsidR="00C75EA0" w:rsidRDefault="00C75EA0" w:rsidP="004E584C">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Ζωγραφίζοντας τις συναισθηματικές σκουριές </w:t>
            </w:r>
            <w:r>
              <w:rPr>
                <w:rFonts w:ascii="Century Gothic" w:eastAsia="Times New Roman" w:hAnsi="Century Gothic" w:cs="Times New Roman"/>
                <w:sz w:val="24"/>
                <w:szCs w:val="24"/>
              </w:rPr>
              <w:lastRenderedPageBreak/>
              <w:t>και τις ψυχικές ανάσες</w:t>
            </w:r>
          </w:p>
          <w:p w:rsidR="00C75EA0" w:rsidRDefault="00C75EA0" w:rsidP="004E584C">
            <w:pPr>
              <w:spacing w:after="0" w:line="240" w:lineRule="auto"/>
              <w:rPr>
                <w:rFonts w:ascii="Century Gothic" w:eastAsia="Times New Roman" w:hAnsi="Century Gothic" w:cs="Times New Roman"/>
                <w:sz w:val="24"/>
                <w:szCs w:val="24"/>
              </w:rPr>
            </w:pPr>
          </w:p>
          <w:p w:rsidR="00C75EA0" w:rsidRDefault="00C75EA0" w:rsidP="004E584C">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6</w:t>
            </w:r>
            <w:r w:rsidRPr="00AE710C">
              <w:rPr>
                <w:rFonts w:ascii="Century Gothic" w:eastAsia="Times New Roman" w:hAnsi="Century Gothic" w:cs="Times New Roman"/>
                <w:sz w:val="24"/>
                <w:szCs w:val="24"/>
                <w:vertAlign w:val="superscript"/>
              </w:rPr>
              <w:t>η</w:t>
            </w:r>
            <w:r>
              <w:rPr>
                <w:rFonts w:ascii="Century Gothic" w:eastAsia="Times New Roman" w:hAnsi="Century Gothic" w:cs="Times New Roman"/>
                <w:sz w:val="24"/>
                <w:szCs w:val="24"/>
              </w:rPr>
              <w:t xml:space="preserve"> συνάντηση :</w:t>
            </w:r>
          </w:p>
          <w:p w:rsidR="00C75EA0" w:rsidRDefault="00C75EA0" w:rsidP="004E584C">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Παρουσίαση των έργων στην ολομέλεια.  Συζήτηση. </w:t>
            </w:r>
            <w:proofErr w:type="spellStart"/>
            <w:r>
              <w:rPr>
                <w:rFonts w:ascii="Century Gothic" w:eastAsia="Times New Roman" w:hAnsi="Century Gothic" w:cs="Times New Roman"/>
                <w:sz w:val="24"/>
                <w:szCs w:val="24"/>
              </w:rPr>
              <w:t>Αναστοχασμός</w:t>
            </w:r>
            <w:proofErr w:type="spellEnd"/>
            <w:r>
              <w:rPr>
                <w:rFonts w:ascii="Century Gothic" w:eastAsia="Times New Roman" w:hAnsi="Century Gothic" w:cs="Times New Roman"/>
                <w:sz w:val="24"/>
                <w:szCs w:val="24"/>
              </w:rPr>
              <w:t xml:space="preserve"> </w:t>
            </w:r>
          </w:p>
          <w:p w:rsidR="00C75EA0" w:rsidRDefault="00C75EA0" w:rsidP="004E584C">
            <w:pPr>
              <w:spacing w:after="0" w:line="240" w:lineRule="auto"/>
              <w:rPr>
                <w:rFonts w:ascii="Century Gothic" w:eastAsia="Times New Roman" w:hAnsi="Century Gothic" w:cs="Times New Roman"/>
                <w:sz w:val="24"/>
                <w:szCs w:val="24"/>
              </w:rPr>
            </w:pPr>
          </w:p>
          <w:p w:rsidR="00C75EA0" w:rsidRDefault="00C75EA0" w:rsidP="004E584C">
            <w:pPr>
              <w:spacing w:after="0" w:line="240" w:lineRule="auto"/>
              <w:rPr>
                <w:rFonts w:ascii="Century Gothic" w:eastAsia="Times New Roman" w:hAnsi="Century Gothic" w:cs="Times New Roman"/>
                <w:sz w:val="24"/>
                <w:szCs w:val="24"/>
              </w:rPr>
            </w:pPr>
          </w:p>
          <w:p w:rsidR="00C75EA0" w:rsidRDefault="00C75EA0" w:rsidP="004E584C">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ΜΑΣΤΟΡΙΔΟΥ ΑΡΓΥΡΩ  ΠΕ 08</w:t>
            </w:r>
          </w:p>
          <w:p w:rsidR="00C75EA0" w:rsidRDefault="00C75EA0" w:rsidP="004E584C">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Τμήμα</w:t>
            </w:r>
            <w:r w:rsidR="00C43340">
              <w:rPr>
                <w:rFonts w:ascii="Century Gothic" w:eastAsia="Times New Roman" w:hAnsi="Century Gothic" w:cs="Times New Roman"/>
                <w:sz w:val="24"/>
                <w:szCs w:val="24"/>
              </w:rPr>
              <w:t>τα :</w:t>
            </w:r>
            <w:r>
              <w:rPr>
                <w:rFonts w:ascii="Century Gothic" w:eastAsia="Times New Roman" w:hAnsi="Century Gothic" w:cs="Times New Roman"/>
                <w:sz w:val="24"/>
                <w:szCs w:val="24"/>
              </w:rPr>
              <w:t xml:space="preserve"> Α3</w:t>
            </w:r>
            <w:r w:rsidR="00C43340">
              <w:rPr>
                <w:rFonts w:ascii="Century Gothic" w:eastAsia="Times New Roman" w:hAnsi="Century Gothic" w:cs="Times New Roman"/>
                <w:sz w:val="24"/>
                <w:szCs w:val="24"/>
              </w:rPr>
              <w:t>,Β1,Β2,Β3,Β4,Γ1,Γ2,Γ3</w:t>
            </w:r>
          </w:p>
          <w:p w:rsidR="00C75EA0" w:rsidRDefault="00C75EA0" w:rsidP="004E584C">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w:t>
            </w:r>
          </w:p>
          <w:p w:rsidR="00C75EA0" w:rsidRDefault="00C75EA0" w:rsidP="004E584C">
            <w:pPr>
              <w:spacing w:after="0" w:line="240" w:lineRule="auto"/>
              <w:rPr>
                <w:rFonts w:ascii="Century Gothic" w:eastAsia="Times New Roman" w:hAnsi="Century Gothic" w:cs="Times New Roman"/>
                <w:sz w:val="24"/>
                <w:szCs w:val="24"/>
              </w:rPr>
            </w:pPr>
          </w:p>
          <w:p w:rsidR="00C75EA0" w:rsidRDefault="00C75EA0" w:rsidP="004E584C">
            <w:pPr>
              <w:spacing w:after="0" w:line="240" w:lineRule="auto"/>
              <w:rPr>
                <w:rFonts w:ascii="Century Gothic" w:eastAsia="Times New Roman" w:hAnsi="Century Gothic" w:cs="Times New Roman"/>
                <w:sz w:val="24"/>
                <w:szCs w:val="24"/>
              </w:rPr>
            </w:pPr>
          </w:p>
          <w:p w:rsidR="00C75EA0" w:rsidRPr="00A64384" w:rsidRDefault="00C75EA0" w:rsidP="004E584C">
            <w:pPr>
              <w:spacing w:after="0" w:line="240" w:lineRule="auto"/>
              <w:jc w:val="center"/>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Τίτλος:</w:t>
            </w:r>
          </w:p>
          <w:p w:rsidR="00C75EA0" w:rsidRPr="00A64384" w:rsidRDefault="00C75EA0" w:rsidP="004E584C">
            <w:pPr>
              <w:spacing w:after="0" w:line="240" w:lineRule="auto"/>
              <w:jc w:val="center"/>
              <w:rPr>
                <w:rFonts w:ascii="Century Gothic" w:eastAsia="Times New Roman" w:hAnsi="Century Gothic" w:cs="Times New Roman"/>
                <w:sz w:val="24"/>
                <w:szCs w:val="24"/>
              </w:rPr>
            </w:pPr>
          </w:p>
          <w:p w:rsidR="00C75EA0" w:rsidRPr="00A64384" w:rsidRDefault="00C75EA0" w:rsidP="004E584C">
            <w:pPr>
              <w:spacing w:after="0" w:line="240" w:lineRule="auto"/>
              <w:jc w:val="center"/>
              <w:rPr>
                <w:rFonts w:ascii="Century Gothic" w:eastAsia="Times New Roman" w:hAnsi="Century Gothic" w:cs="Times New Roman"/>
                <w:b/>
                <w:sz w:val="24"/>
                <w:szCs w:val="24"/>
              </w:rPr>
            </w:pPr>
            <w:r>
              <w:rPr>
                <w:rFonts w:ascii="Century Gothic" w:eastAsia="Times New Roman" w:hAnsi="Century Gothic" w:cs="Times New Roman"/>
                <w:sz w:val="24"/>
                <w:szCs w:val="24"/>
              </w:rPr>
              <w:t>«</w:t>
            </w:r>
            <w:r w:rsidRPr="00A64384">
              <w:rPr>
                <w:rFonts w:ascii="Century Gothic" w:eastAsia="Times New Roman" w:hAnsi="Century Gothic" w:cs="Times New Roman"/>
                <w:b/>
                <w:sz w:val="24"/>
                <w:szCs w:val="24"/>
              </w:rPr>
              <w:t>Ψυχική συναισθηματική υγεία και</w:t>
            </w:r>
          </w:p>
          <w:p w:rsidR="00C75EA0" w:rsidRPr="00A64384" w:rsidRDefault="00C75EA0" w:rsidP="004E584C">
            <w:pPr>
              <w:spacing w:after="0" w:line="240" w:lineRule="auto"/>
              <w:jc w:val="center"/>
              <w:rPr>
                <w:rFonts w:ascii="Century Gothic" w:eastAsia="Times New Roman" w:hAnsi="Century Gothic" w:cs="Times New Roman"/>
                <w:sz w:val="24"/>
                <w:szCs w:val="24"/>
              </w:rPr>
            </w:pPr>
            <w:proofErr w:type="spellStart"/>
            <w:r w:rsidRPr="00A64384">
              <w:rPr>
                <w:rFonts w:ascii="Century Gothic" w:eastAsia="Times New Roman" w:hAnsi="Century Gothic" w:cs="Times New Roman"/>
                <w:b/>
                <w:sz w:val="24"/>
                <w:szCs w:val="24"/>
              </w:rPr>
              <w:t>εξαρτητικές</w:t>
            </w:r>
            <w:proofErr w:type="spellEnd"/>
            <w:r w:rsidRPr="00A64384">
              <w:rPr>
                <w:rFonts w:ascii="Century Gothic" w:eastAsia="Times New Roman" w:hAnsi="Century Gothic" w:cs="Times New Roman"/>
                <w:b/>
                <w:sz w:val="24"/>
                <w:szCs w:val="24"/>
              </w:rPr>
              <w:t xml:space="preserve"> συμπεριφορές εφήβων</w:t>
            </w:r>
            <w:r w:rsidRPr="00A64384">
              <w:rPr>
                <w:rFonts w:ascii="Century Gothic" w:eastAsia="Times New Roman" w:hAnsi="Century Gothic" w:cs="Times New Roman"/>
                <w:sz w:val="24"/>
                <w:szCs w:val="24"/>
              </w:rPr>
              <w:t xml:space="preserve"> »</w:t>
            </w:r>
          </w:p>
          <w:p w:rsidR="00C75EA0" w:rsidRPr="00A64384" w:rsidRDefault="00C75EA0" w:rsidP="004E584C">
            <w:pPr>
              <w:spacing w:after="0" w:line="240" w:lineRule="auto"/>
              <w:jc w:val="center"/>
              <w:rPr>
                <w:rFonts w:ascii="Century Gothic" w:eastAsia="Times New Roman" w:hAnsi="Century Gothic" w:cs="Times New Roman"/>
                <w:sz w:val="24"/>
                <w:szCs w:val="24"/>
              </w:rPr>
            </w:pP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Δ ε ξ ι ό τ η τ ε ς</w:t>
            </w: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 Ψηφιακές</w:t>
            </w: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 Έρευνας</w:t>
            </w: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 Κριτικής σκέψης</w:t>
            </w: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 Οργανωτικές</w:t>
            </w: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 Παρουσίασης</w:t>
            </w: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 Επικοινωνίας</w:t>
            </w: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 Συνεργασίας</w:t>
            </w: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 Προσαρμογής</w:t>
            </w: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 Ευελιξίας</w:t>
            </w: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 xml:space="preserve">- </w:t>
            </w:r>
            <w:proofErr w:type="spellStart"/>
            <w:r w:rsidRPr="00A64384">
              <w:rPr>
                <w:rFonts w:ascii="Century Gothic" w:eastAsia="Times New Roman" w:hAnsi="Century Gothic" w:cs="Times New Roman"/>
                <w:sz w:val="24"/>
                <w:szCs w:val="24"/>
              </w:rPr>
              <w:t>Ενσυναίσθησης</w:t>
            </w:r>
            <w:proofErr w:type="spellEnd"/>
            <w:r w:rsidRPr="00A64384">
              <w:rPr>
                <w:rFonts w:ascii="Century Gothic" w:eastAsia="Times New Roman" w:hAnsi="Century Gothic" w:cs="Times New Roman"/>
                <w:sz w:val="24"/>
                <w:szCs w:val="24"/>
              </w:rPr>
              <w:t xml:space="preserve"> και ευαισθησίας</w:t>
            </w:r>
          </w:p>
          <w:p w:rsidR="00C75EA0" w:rsidRPr="00A64384" w:rsidRDefault="00C75EA0" w:rsidP="004E584C">
            <w:pPr>
              <w:spacing w:after="0" w:line="240" w:lineRule="auto"/>
              <w:rPr>
                <w:rFonts w:ascii="Century Gothic" w:eastAsia="Times New Roman" w:hAnsi="Century Gothic" w:cs="Times New Roman"/>
                <w:sz w:val="24"/>
                <w:szCs w:val="24"/>
              </w:rPr>
            </w:pP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1 η συνάντηση:</w:t>
            </w: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Τι είναι η συναισθηματική υγεία και τι η νόσος. Συζήτηση στην ολομέλεια του</w:t>
            </w: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τμήματος.</w:t>
            </w: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2 η συνάντηση:</w:t>
            </w: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Χωρισμός σε ομάδες και έρευνα των ψυχικών διαταραχών: άγχος, κατάθλιψη,</w:t>
            </w: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κοινωνική φοβία, ανορεξία.</w:t>
            </w: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3 η συνάντηση:</w:t>
            </w: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Παρουσίαση των εργασιών στην ολομέλεια.</w:t>
            </w: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4 η συνάντηση:</w:t>
            </w: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Χωρισμός σε ομάδες και έρευνα - παρουσίαση στοιχείων σχετικά με</w:t>
            </w:r>
          </w:p>
          <w:p w:rsidR="00C75EA0" w:rsidRPr="00A64384" w:rsidRDefault="00C75EA0" w:rsidP="004E584C">
            <w:pPr>
              <w:spacing w:after="0" w:line="240" w:lineRule="auto"/>
              <w:rPr>
                <w:rFonts w:ascii="Century Gothic" w:eastAsia="Times New Roman" w:hAnsi="Century Gothic" w:cs="Times New Roman"/>
                <w:sz w:val="24"/>
                <w:szCs w:val="24"/>
              </w:rPr>
            </w:pPr>
            <w:proofErr w:type="spellStart"/>
            <w:r w:rsidRPr="00A64384">
              <w:rPr>
                <w:rFonts w:ascii="Century Gothic" w:eastAsia="Times New Roman" w:hAnsi="Century Gothic" w:cs="Times New Roman"/>
                <w:sz w:val="24"/>
                <w:szCs w:val="24"/>
              </w:rPr>
              <w:t>εξαρτητικές</w:t>
            </w:r>
            <w:proofErr w:type="spellEnd"/>
            <w:r w:rsidRPr="00A64384">
              <w:rPr>
                <w:rFonts w:ascii="Century Gothic" w:eastAsia="Times New Roman" w:hAnsi="Century Gothic" w:cs="Times New Roman"/>
                <w:sz w:val="24"/>
                <w:szCs w:val="24"/>
              </w:rPr>
              <w:t xml:space="preserve"> συμπεριφορές εφήβων.</w:t>
            </w: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5 η συνάντηση:</w:t>
            </w: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Συνέντευξη με ειδικό ψυχικής υγείας.</w:t>
            </w:r>
          </w:p>
          <w:p w:rsidR="00C75EA0" w:rsidRPr="00A64384"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6 η συνάντηση:</w:t>
            </w:r>
          </w:p>
          <w:p w:rsidR="00C75EA0" w:rsidRDefault="00C75EA0" w:rsidP="004E584C">
            <w:pPr>
              <w:spacing w:after="0" w:line="240" w:lineRule="auto"/>
              <w:rPr>
                <w:rFonts w:ascii="Century Gothic" w:eastAsia="Times New Roman" w:hAnsi="Century Gothic" w:cs="Times New Roman"/>
                <w:sz w:val="24"/>
                <w:szCs w:val="24"/>
              </w:rPr>
            </w:pPr>
            <w:r w:rsidRPr="00A64384">
              <w:rPr>
                <w:rFonts w:ascii="Century Gothic" w:eastAsia="Times New Roman" w:hAnsi="Century Gothic" w:cs="Times New Roman"/>
                <w:sz w:val="24"/>
                <w:szCs w:val="24"/>
              </w:rPr>
              <w:t xml:space="preserve">Παρουσίαση συμπερασμάτων στην ολομέλεια. </w:t>
            </w:r>
            <w:r w:rsidRPr="00A64384">
              <w:rPr>
                <w:rFonts w:ascii="Century Gothic" w:eastAsia="Times New Roman" w:hAnsi="Century Gothic" w:cs="Times New Roman"/>
                <w:sz w:val="24"/>
                <w:szCs w:val="24"/>
              </w:rPr>
              <w:lastRenderedPageBreak/>
              <w:t xml:space="preserve">Συζήτηση. </w:t>
            </w:r>
            <w:proofErr w:type="spellStart"/>
            <w:r w:rsidRPr="00A64384">
              <w:rPr>
                <w:rFonts w:ascii="Century Gothic" w:eastAsia="Times New Roman" w:hAnsi="Century Gothic" w:cs="Times New Roman"/>
                <w:sz w:val="24"/>
                <w:szCs w:val="24"/>
              </w:rPr>
              <w:t>Αναστοχασμός</w:t>
            </w:r>
            <w:proofErr w:type="spellEnd"/>
            <w:r w:rsidRPr="00A64384">
              <w:rPr>
                <w:rFonts w:ascii="Century Gothic" w:eastAsia="Times New Roman" w:hAnsi="Century Gothic" w:cs="Times New Roman"/>
                <w:sz w:val="24"/>
                <w:szCs w:val="24"/>
              </w:rPr>
              <w:t>.</w:t>
            </w:r>
          </w:p>
          <w:p w:rsidR="00C75EA0" w:rsidRDefault="00C75EA0" w:rsidP="004E584C">
            <w:pPr>
              <w:spacing w:after="0" w:line="240" w:lineRule="auto"/>
              <w:rPr>
                <w:rFonts w:ascii="Century Gothic" w:eastAsia="Times New Roman" w:hAnsi="Century Gothic" w:cs="Times New Roman"/>
                <w:sz w:val="24"/>
                <w:szCs w:val="24"/>
              </w:rPr>
            </w:pPr>
          </w:p>
          <w:p w:rsidR="00C75EA0" w:rsidRDefault="00C75EA0" w:rsidP="004E584C">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ΜΠΟΡΜΠΟΤΣΙΑΛΟΥ ΒΑΣΙΛΙΚΗ  ΠΕ 02</w:t>
            </w:r>
          </w:p>
          <w:p w:rsidR="00C75EA0" w:rsidRPr="001C6301" w:rsidRDefault="00C75EA0" w:rsidP="004E584C">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Τμήματα Α1 και Α2</w:t>
            </w:r>
          </w:p>
        </w:tc>
      </w:tr>
      <w:tr w:rsidR="00C75EA0" w:rsidRPr="002B7CF8" w:rsidTr="004E584C">
        <w:trPr>
          <w:trHeight w:val="369"/>
        </w:trPr>
        <w:tc>
          <w:tcPr>
            <w:tcW w:w="2709" w:type="dxa"/>
            <w:tcBorders>
              <w:top w:val="single" w:sz="4" w:space="0" w:color="5B9BD4"/>
              <w:left w:val="single" w:sz="4" w:space="0" w:color="5B9BD4"/>
              <w:bottom w:val="single" w:sz="4" w:space="0" w:color="5B9BD4"/>
              <w:right w:val="single" w:sz="4" w:space="0" w:color="5B9BD4"/>
            </w:tcBorders>
            <w:vAlign w:val="center"/>
            <w:hideMark/>
          </w:tcPr>
          <w:p w:rsidR="00C75EA0" w:rsidRPr="002B7CF8" w:rsidRDefault="00C75EA0" w:rsidP="004E584C">
            <w:pPr>
              <w:spacing w:after="0" w:line="240" w:lineRule="auto"/>
              <w:rPr>
                <w:rFonts w:ascii="Times New Roman" w:eastAsia="Times New Roman" w:hAnsi="Times New Roman" w:cs="Times New Roman"/>
                <w:sz w:val="24"/>
                <w:szCs w:val="24"/>
              </w:rPr>
            </w:pPr>
          </w:p>
        </w:tc>
        <w:tc>
          <w:tcPr>
            <w:tcW w:w="5627" w:type="dxa"/>
            <w:tcBorders>
              <w:top w:val="single" w:sz="4" w:space="0" w:color="5B9BD4"/>
              <w:left w:val="single" w:sz="4" w:space="0" w:color="5B9BD4"/>
              <w:bottom w:val="single" w:sz="4" w:space="0" w:color="5B9BD4"/>
              <w:right w:val="single" w:sz="4" w:space="0" w:color="5B9BD4"/>
            </w:tcBorders>
            <w:hideMark/>
          </w:tcPr>
          <w:p w:rsidR="00C75EA0" w:rsidRPr="002B7CF8" w:rsidRDefault="00C75EA0" w:rsidP="004E584C">
            <w:pPr>
              <w:spacing w:after="0" w:line="240" w:lineRule="auto"/>
              <w:rPr>
                <w:rFonts w:ascii="Times New Roman" w:eastAsia="Times New Roman" w:hAnsi="Times New Roman" w:cs="Times New Roman"/>
                <w:sz w:val="24"/>
                <w:szCs w:val="24"/>
              </w:rPr>
            </w:pPr>
          </w:p>
        </w:tc>
        <w:tc>
          <w:tcPr>
            <w:tcW w:w="0" w:type="auto"/>
            <w:vAlign w:val="center"/>
          </w:tcPr>
          <w:p w:rsidR="00C75EA0" w:rsidRPr="002B7CF8" w:rsidRDefault="00C75EA0" w:rsidP="004E584C">
            <w:pPr>
              <w:spacing w:after="0" w:line="240" w:lineRule="auto"/>
              <w:rPr>
                <w:rFonts w:ascii="Times New Roman" w:eastAsia="Times New Roman" w:hAnsi="Times New Roman" w:cs="Times New Roman"/>
                <w:sz w:val="24"/>
                <w:szCs w:val="24"/>
              </w:rPr>
            </w:pPr>
          </w:p>
        </w:tc>
      </w:tr>
    </w:tbl>
    <w:p w:rsidR="00C42567" w:rsidRDefault="00C42567"/>
    <w:sectPr w:rsidR="00C42567" w:rsidSect="00693CB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515F"/>
    <w:multiLevelType w:val="multilevel"/>
    <w:tmpl w:val="EC42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D54BF"/>
    <w:multiLevelType w:val="multilevel"/>
    <w:tmpl w:val="EC3C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D1FFA"/>
    <w:multiLevelType w:val="multilevel"/>
    <w:tmpl w:val="172C40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entury Gothic" w:eastAsia="Times New Roman" w:hAnsi="Century Gothic"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747FE"/>
    <w:multiLevelType w:val="multilevel"/>
    <w:tmpl w:val="31CA7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351AA9"/>
    <w:multiLevelType w:val="multilevel"/>
    <w:tmpl w:val="E814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1592A"/>
    <w:multiLevelType w:val="multilevel"/>
    <w:tmpl w:val="F128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0953CF"/>
    <w:multiLevelType w:val="multilevel"/>
    <w:tmpl w:val="E3A2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CB43DB"/>
    <w:multiLevelType w:val="multilevel"/>
    <w:tmpl w:val="95765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074FA5"/>
    <w:multiLevelType w:val="multilevel"/>
    <w:tmpl w:val="806C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0"/>
  </w:num>
  <w:num w:numId="5">
    <w:abstractNumId w:val="8"/>
  </w:num>
  <w:num w:numId="6">
    <w:abstractNumId w:val="3"/>
  </w:num>
  <w:num w:numId="7">
    <w:abstractNumId w:val="4"/>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75EA0"/>
    <w:rsid w:val="00693CB7"/>
    <w:rsid w:val="00C42567"/>
    <w:rsid w:val="00C43340"/>
    <w:rsid w:val="00C75E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C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EA0"/>
    <w:pPr>
      <w:ind w:left="720"/>
      <w:contextualSpacing/>
    </w:pPr>
  </w:style>
  <w:style w:type="paragraph" w:styleId="a4">
    <w:name w:val="Balloon Text"/>
    <w:basedOn w:val="a"/>
    <w:link w:val="Char"/>
    <w:uiPriority w:val="99"/>
    <w:semiHidden/>
    <w:unhideWhenUsed/>
    <w:rsid w:val="00C75EA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75E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ep.edu.gr/el/psifiako-apothetirio/skill-labs"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1328</Words>
  <Characters>7175</Characters>
  <Application>Microsoft Office Word</Application>
  <DocSecurity>0</DocSecurity>
  <Lines>59</Lines>
  <Paragraphs>16</Paragraphs>
  <ScaleCrop>false</ScaleCrop>
  <Company/>
  <LinksUpToDate>false</LinksUpToDate>
  <CharactersWithSpaces>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ΕΡΗ</dc:creator>
  <cp:keywords/>
  <dc:description/>
  <cp:lastModifiedBy>ΕΡΗ</cp:lastModifiedBy>
  <cp:revision>3</cp:revision>
  <dcterms:created xsi:type="dcterms:W3CDTF">2022-10-18T11:05:00Z</dcterms:created>
  <dcterms:modified xsi:type="dcterms:W3CDTF">2022-10-18T11:09:00Z</dcterms:modified>
</cp:coreProperties>
</file>