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0D" w:rsidRDefault="002C490D" w:rsidP="002C490D">
      <w:r>
        <w:rPr>
          <w:noProof/>
          <w:lang w:eastAsia="el-GR"/>
        </w:rPr>
        <w:drawing>
          <wp:inline distT="0" distB="0" distL="0" distR="0">
            <wp:extent cx="2851371" cy="973212"/>
            <wp:effectExtent l="19050" t="0" r="6129" b="0"/>
            <wp:docPr id="2" name="0 - Εικόνα" descr="RED_CROSS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CROSS_HORIZON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157" cy="97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14">
        <w:t xml:space="preserve"> </w:t>
      </w:r>
    </w:p>
    <w:p w:rsidR="00986614" w:rsidRDefault="002C490D" w:rsidP="002C490D">
      <w:pPr>
        <w:jc w:val="right"/>
      </w:pPr>
      <w:r>
        <w:t>Θεσσαλονίκη, 2</w:t>
      </w:r>
      <w:r w:rsidR="00766130">
        <w:t xml:space="preserve"> Μαΐου </w:t>
      </w:r>
      <w:r>
        <w:t>2017</w:t>
      </w:r>
      <w:r w:rsidR="00986614">
        <w:t xml:space="preserve">                                          </w:t>
      </w:r>
    </w:p>
    <w:p w:rsidR="002C490D" w:rsidRPr="002C490D" w:rsidRDefault="00AB1925" w:rsidP="002C490D">
      <w:pPr>
        <w:spacing w:after="6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Δ Ε Λ Τ Ι Ο  </w:t>
      </w:r>
      <w:r w:rsidR="002C490D" w:rsidRPr="002C490D">
        <w:rPr>
          <w:b/>
          <w:sz w:val="30"/>
          <w:szCs w:val="30"/>
          <w:u w:val="single"/>
        </w:rPr>
        <w:t>Τ Υ Π Ο Υ</w:t>
      </w:r>
    </w:p>
    <w:p w:rsidR="00986614" w:rsidRPr="00122312" w:rsidRDefault="00CC176E" w:rsidP="002C490D">
      <w:pPr>
        <w:spacing w:after="60" w:line="240" w:lineRule="auto"/>
        <w:jc w:val="center"/>
        <w:rPr>
          <w:b/>
        </w:rPr>
      </w:pPr>
      <w:r w:rsidRPr="00122312">
        <w:rPr>
          <w:b/>
        </w:rPr>
        <w:t>Π</w:t>
      </w:r>
      <w:r w:rsidR="002C490D">
        <w:rPr>
          <w:b/>
        </w:rPr>
        <w:t xml:space="preserve">οδηλατοδρομία με αφετηρία τον Λευκό Πύργο οργανώνει ο </w:t>
      </w:r>
      <w:r w:rsidRPr="00122312">
        <w:rPr>
          <w:b/>
        </w:rPr>
        <w:t>Ε</w:t>
      </w:r>
      <w:r w:rsidR="002C490D">
        <w:rPr>
          <w:b/>
        </w:rPr>
        <w:t xml:space="preserve">λληνικός Ερυθρός Σταυρός με σύνθημα της δράσης </w:t>
      </w:r>
      <w:r w:rsidRPr="00122312">
        <w:rPr>
          <w:b/>
        </w:rPr>
        <w:t>«Θ</w:t>
      </w:r>
      <w:r w:rsidR="002C490D">
        <w:rPr>
          <w:b/>
        </w:rPr>
        <w:t xml:space="preserve">εσσαλονίκη, πόλη </w:t>
      </w:r>
      <w:r w:rsidRPr="00122312">
        <w:rPr>
          <w:b/>
        </w:rPr>
        <w:t>Ε</w:t>
      </w:r>
      <w:r w:rsidR="002C490D">
        <w:rPr>
          <w:b/>
        </w:rPr>
        <w:t>θελοντισμού</w:t>
      </w:r>
      <w:r w:rsidRPr="00122312">
        <w:rPr>
          <w:b/>
        </w:rPr>
        <w:t>»</w:t>
      </w:r>
    </w:p>
    <w:p w:rsidR="002C490D" w:rsidRDefault="002C490D" w:rsidP="002C490D">
      <w:pPr>
        <w:spacing w:after="6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4791590" cy="3175164"/>
            <wp:effectExtent l="95250" t="76200" r="123310" b="63336"/>
            <wp:docPr id="3" name="2 - Εικόνα" descr="fad6b0b15612bd91022dd286fc3f0bdce4c26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d6b0b15612bd91022dd286fc3f0bdce4c26cff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223" cy="3176246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490D" w:rsidRDefault="0013126D" w:rsidP="002C490D">
      <w:pPr>
        <w:spacing w:after="60" w:line="240" w:lineRule="auto"/>
        <w:jc w:val="both"/>
      </w:pPr>
      <w:r>
        <w:t>Με αφετηρία τον Λευκό Πύργο,</w:t>
      </w:r>
      <w:r w:rsidR="00532A54">
        <w:t xml:space="preserve"> εκπλήξεις για μικρούς και μεγάλους και </w:t>
      </w:r>
      <w:r>
        <w:t xml:space="preserve">την παρουσία </w:t>
      </w:r>
      <w:r w:rsidR="002C490D">
        <w:t xml:space="preserve">Εθελοντών </w:t>
      </w:r>
      <w:r>
        <w:t xml:space="preserve">Σαμαρειτών Διασωστών από πολλές πόλεις της </w:t>
      </w:r>
      <w:r w:rsidR="00532A54">
        <w:t xml:space="preserve">χώρας, θα </w:t>
      </w:r>
      <w:r w:rsidR="00532A54" w:rsidRPr="002C490D">
        <w:rPr>
          <w:b/>
        </w:rPr>
        <w:t>πραγματοποιηθεί</w:t>
      </w:r>
      <w:r w:rsidRPr="002C490D">
        <w:rPr>
          <w:b/>
        </w:rPr>
        <w:t xml:space="preserve"> η ποδηλατοδρομία</w:t>
      </w:r>
      <w:r w:rsidR="00986614" w:rsidRPr="002C490D">
        <w:rPr>
          <w:b/>
        </w:rPr>
        <w:t xml:space="preserve"> για μαθητές</w:t>
      </w:r>
      <w:r w:rsidR="00532A54">
        <w:t>,</w:t>
      </w:r>
      <w:r>
        <w:t xml:space="preserve"> που</w:t>
      </w:r>
      <w:r w:rsidR="00986614">
        <w:t xml:space="preserve"> οργανώνει ο Ελληνικός Ερυθρός Σταυρός</w:t>
      </w:r>
      <w:r w:rsidR="002C490D">
        <w:t>,</w:t>
      </w:r>
      <w:r w:rsidR="00986614">
        <w:t xml:space="preserve"> στην παραλία Θεσσαλο</w:t>
      </w:r>
      <w:r>
        <w:t>νίκης</w:t>
      </w:r>
      <w:r w:rsidR="002C490D">
        <w:t>,</w:t>
      </w:r>
      <w:r>
        <w:t xml:space="preserve"> </w:t>
      </w:r>
      <w:r w:rsidRPr="002C490D">
        <w:rPr>
          <w:b/>
        </w:rPr>
        <w:t>την Κυριακή 14 Μαΐου 2017</w:t>
      </w:r>
      <w:r>
        <w:t xml:space="preserve">.   </w:t>
      </w:r>
    </w:p>
    <w:p w:rsidR="00986614" w:rsidRDefault="0013126D" w:rsidP="002C490D">
      <w:pPr>
        <w:spacing w:after="60" w:line="240" w:lineRule="auto"/>
        <w:jc w:val="both"/>
      </w:pPr>
      <w:r>
        <w:t xml:space="preserve">Η </w:t>
      </w:r>
      <w:r w:rsidR="00F0474E">
        <w:t>δράση</w:t>
      </w:r>
      <w:r>
        <w:t xml:space="preserve"> θα </w:t>
      </w:r>
      <w:r w:rsidR="00532A54">
        <w:t>γίνει</w:t>
      </w:r>
      <w:r w:rsidR="00F0474E">
        <w:t xml:space="preserve"> εντός του </w:t>
      </w:r>
      <w:proofErr w:type="spellStart"/>
      <w:r w:rsidR="00F0474E">
        <w:t>ποδηλατόδρομου</w:t>
      </w:r>
      <w:proofErr w:type="spellEnd"/>
      <w:r w:rsidR="00F0474E">
        <w:t xml:space="preserve"> της παραλίας,</w:t>
      </w:r>
      <w:r>
        <w:t xml:space="preserve"> με </w:t>
      </w:r>
      <w:proofErr w:type="spellStart"/>
      <w:r w:rsidR="00986614">
        <w:t>συνδι</w:t>
      </w:r>
      <w:r>
        <w:t>οργανωτή</w:t>
      </w:r>
      <w:proofErr w:type="spellEnd"/>
      <w:r>
        <w:t xml:space="preserve"> τον Δήμο Θεσσαλονίκης</w:t>
      </w:r>
      <w:r w:rsidR="001E3B3B">
        <w:t xml:space="preserve"> </w:t>
      </w:r>
      <w:r>
        <w:t xml:space="preserve"> και </w:t>
      </w:r>
      <w:r w:rsidRPr="00766130">
        <w:t>σύνθημα</w:t>
      </w:r>
      <w:r>
        <w:t xml:space="preserve"> </w:t>
      </w:r>
      <w:r w:rsidRPr="002C490D">
        <w:rPr>
          <w:b/>
        </w:rPr>
        <w:t xml:space="preserve">«Θεσσαλονίκη, πόλη </w:t>
      </w:r>
      <w:r w:rsidR="002C490D" w:rsidRPr="002C490D">
        <w:rPr>
          <w:b/>
        </w:rPr>
        <w:t>Ε</w:t>
      </w:r>
      <w:r w:rsidRPr="002C490D">
        <w:rPr>
          <w:b/>
        </w:rPr>
        <w:t>θελοντισμού</w:t>
      </w:r>
      <w:r w:rsidR="00F0474E" w:rsidRPr="002C490D">
        <w:rPr>
          <w:b/>
        </w:rPr>
        <w:t>».</w:t>
      </w:r>
      <w:r w:rsidR="00F0474E">
        <w:t xml:space="preserve">  Η ποδηλατοδρομία</w:t>
      </w:r>
      <w:r w:rsidR="002C490D">
        <w:t xml:space="preserve"> </w:t>
      </w:r>
      <w:r w:rsidR="00F0474E">
        <w:t>θα ξεκινήσει</w:t>
      </w:r>
      <w:r w:rsidR="001E3B3B">
        <w:t xml:space="preserve"> στις 12 το μεσημέρι,</w:t>
      </w:r>
      <w:r w:rsidR="009F57E1">
        <w:t xml:space="preserve"> </w:t>
      </w:r>
      <w:r w:rsidR="00F0474E">
        <w:t>από</w:t>
      </w:r>
      <w:r>
        <w:t xml:space="preserve"> </w:t>
      </w:r>
      <w:r w:rsidR="001E3B3B">
        <w:t xml:space="preserve"> τον Λευκό Πύργο</w:t>
      </w:r>
      <w:r w:rsidR="002C490D">
        <w:t xml:space="preserve">, με </w:t>
      </w:r>
      <w:r w:rsidR="00F0474E">
        <w:t>σημείο τερματισμού</w:t>
      </w:r>
      <w:r w:rsidR="001E3B3B">
        <w:t xml:space="preserve"> στο Μέγαρο Μο</w:t>
      </w:r>
      <w:r w:rsidR="009F57E1">
        <w:t>υσικής Θεσσαλονίκης</w:t>
      </w:r>
      <w:r w:rsidR="00532A54">
        <w:t xml:space="preserve"> </w:t>
      </w:r>
      <w:r w:rsidR="002C490D">
        <w:t xml:space="preserve">και </w:t>
      </w:r>
      <w:r w:rsidR="00532A54">
        <w:t>θα διεξαχθεί υπό την</w:t>
      </w:r>
      <w:r w:rsidR="009F57E1">
        <w:t xml:space="preserve"> επίβλεψη</w:t>
      </w:r>
      <w:r w:rsidR="00532A54">
        <w:t xml:space="preserve"> και καθοδήγηση</w:t>
      </w:r>
      <w:r w:rsidR="009F57E1">
        <w:t xml:space="preserve"> του Σώματος </w:t>
      </w:r>
      <w:r w:rsidR="002C490D">
        <w:t xml:space="preserve">Εθελοντών </w:t>
      </w:r>
      <w:r w:rsidR="009F57E1">
        <w:t>Σαμαρειτών</w:t>
      </w:r>
      <w:r w:rsidR="002C490D">
        <w:t>,</w:t>
      </w:r>
      <w:r w:rsidR="009F57E1">
        <w:t xml:space="preserve"> Διασωστών </w:t>
      </w:r>
      <w:r w:rsidR="002C490D">
        <w:t xml:space="preserve">&amp; </w:t>
      </w:r>
      <w:r w:rsidR="009F57E1">
        <w:t>Ναυαγοσωστών του Περιφερειακού Τμήματος Ε.Ε.Σ. Θεσσαλονίκης.</w:t>
      </w:r>
    </w:p>
    <w:p w:rsidR="009F57E1" w:rsidRDefault="005472EE" w:rsidP="002C490D">
      <w:pPr>
        <w:spacing w:after="60" w:line="240" w:lineRule="auto"/>
        <w:jc w:val="both"/>
      </w:pPr>
      <w:r>
        <w:t>«</w:t>
      </w:r>
      <w:r w:rsidR="009F57E1">
        <w:t xml:space="preserve">Στόχος </w:t>
      </w:r>
      <w:r>
        <w:t>της δράσης αυτής είναι να ενθαρρύνουμε</w:t>
      </w:r>
      <w:r w:rsidR="009F57E1">
        <w:t xml:space="preserve"> την αγάπη για το ποδήλατο, την άθληση αλλά κυρίως  την ευαισθητοποίηση </w:t>
      </w:r>
      <w:r>
        <w:t xml:space="preserve">στον εθελοντισμό,  μια από τις </w:t>
      </w:r>
      <w:r w:rsidR="002C490D">
        <w:t>Θ</w:t>
      </w:r>
      <w:r>
        <w:t xml:space="preserve">εμελιώδεις </w:t>
      </w:r>
      <w:r w:rsidR="002C490D">
        <w:t>Α</w:t>
      </w:r>
      <w:r>
        <w:t>ρχές του</w:t>
      </w:r>
      <w:r w:rsidR="00F105D9">
        <w:t xml:space="preserve"> Ερυθρού Σταυρού</w:t>
      </w:r>
      <w:r w:rsidR="00BE76DD">
        <w:t>,</w:t>
      </w:r>
      <w:r w:rsidR="00F105D9">
        <w:t xml:space="preserve"> στην οποία βασίζεται και </w:t>
      </w:r>
      <w:r w:rsidR="00456665">
        <w:t xml:space="preserve">το πολυδιάστατο ανθρωπιστικό </w:t>
      </w:r>
      <w:r>
        <w:t xml:space="preserve"> έργο</w:t>
      </w:r>
      <w:r w:rsidR="00456665">
        <w:t xml:space="preserve"> που επιτελεί</w:t>
      </w:r>
      <w:r w:rsidR="00335C03">
        <w:t xml:space="preserve"> ο Οργανισμός </w:t>
      </w:r>
      <w:r w:rsidR="002C490D">
        <w:t>,</w:t>
      </w:r>
      <w:r w:rsidR="00F105D9">
        <w:t xml:space="preserve"> εδώ και 140 χρόνια στην  χώρα μας»</w:t>
      </w:r>
      <w:r w:rsidR="002C490D">
        <w:t xml:space="preserve"> </w:t>
      </w:r>
      <w:r w:rsidR="00F105D9">
        <w:t xml:space="preserve">δήλωσε </w:t>
      </w:r>
      <w:r w:rsidR="00F105D9" w:rsidRPr="002C490D">
        <w:rPr>
          <w:b/>
        </w:rPr>
        <w:t xml:space="preserve">ο Πρόεδρος του Ελληνικού Ερυθρού Σταυρού </w:t>
      </w:r>
      <w:r w:rsidR="00F105D9" w:rsidRPr="002C490D">
        <w:rPr>
          <w:b/>
          <w:lang w:val="en-US"/>
        </w:rPr>
        <w:t>Dr</w:t>
      </w:r>
      <w:r w:rsidR="00F105D9" w:rsidRPr="002C490D">
        <w:rPr>
          <w:b/>
        </w:rPr>
        <w:t>. Αντώνιος Αυγερινός</w:t>
      </w:r>
      <w:r w:rsidR="00F105D9" w:rsidRPr="00F105D9">
        <w:t>.</w:t>
      </w:r>
      <w:r w:rsidR="00CC176E">
        <w:t xml:space="preserve"> «</w:t>
      </w:r>
      <w:r w:rsidR="00122312">
        <w:t>Η Θεσσαλονίκη</w:t>
      </w:r>
      <w:r w:rsidR="002C490D">
        <w:t>,</w:t>
      </w:r>
      <w:r w:rsidR="00122312">
        <w:t xml:space="preserve"> η πόλη που έχει δώσει πολλές πρωτιές σε πολλά επίπεδα,</w:t>
      </w:r>
      <w:r w:rsidR="004004EA">
        <w:t xml:space="preserve"> έχει το έμψυχο υλικό για να γίνει πρωτοπόρος και στ</w:t>
      </w:r>
      <w:r w:rsidR="00E50C03">
        <w:t>ον εθελοντισμό» πρόσθεσε</w:t>
      </w:r>
      <w:r w:rsidR="00BE76DD">
        <w:t xml:space="preserve"> ο κ. Αυγερινός</w:t>
      </w:r>
      <w:r w:rsidR="00E50C03">
        <w:t>.</w:t>
      </w:r>
    </w:p>
    <w:p w:rsidR="00007C72" w:rsidRDefault="00BE76DD" w:rsidP="002C490D">
      <w:pPr>
        <w:spacing w:after="60" w:line="240" w:lineRule="auto"/>
        <w:jc w:val="both"/>
      </w:pPr>
      <w:r>
        <w:t>Δικαίωμα συμμετοχής έχουν</w:t>
      </w:r>
      <w:r w:rsidR="008724FB">
        <w:t xml:space="preserve"> οι μαθητές ηλικίας από 10 ετών και άνω, καθώς και </w:t>
      </w:r>
      <w:r w:rsidR="00007C72">
        <w:t>οι γονείς τους</w:t>
      </w:r>
      <w:r w:rsidR="002C490D">
        <w:t xml:space="preserve"> </w:t>
      </w:r>
      <w:r w:rsidR="00007C72">
        <w:t xml:space="preserve">και όλοι οι ενδιαφερόμενοι </w:t>
      </w:r>
      <w:r w:rsidR="008724FB">
        <w:t>ενήλικες</w:t>
      </w:r>
      <w:r w:rsidR="00007C72">
        <w:t>,</w:t>
      </w:r>
      <w:r w:rsidR="008724FB">
        <w:t xml:space="preserve"> οι οποίοι θα κάνουν έναρξη της </w:t>
      </w:r>
      <w:proofErr w:type="spellStart"/>
      <w:r w:rsidR="008724FB">
        <w:lastRenderedPageBreak/>
        <w:t>ποδηλατοπορείας</w:t>
      </w:r>
      <w:proofErr w:type="spellEnd"/>
      <w:r w:rsidR="008724FB">
        <w:t xml:space="preserve"> τους </w:t>
      </w:r>
      <w:r>
        <w:t>σε δεύτερο</w:t>
      </w:r>
      <w:r w:rsidR="008724FB">
        <w:t xml:space="preserve"> χρόνο</w:t>
      </w:r>
      <w:r w:rsidR="002C490D">
        <w:t>,</w:t>
      </w:r>
      <w:r w:rsidR="008724FB">
        <w:t xml:space="preserve"> ακολουθώντας τους μαθητές.</w:t>
      </w:r>
      <w:r>
        <w:t xml:space="preserve"> </w:t>
      </w:r>
      <w:r w:rsidR="00E50C03">
        <w:t>Όλοι θα</w:t>
      </w:r>
      <w:r w:rsidR="008724FB">
        <w:t xml:space="preserve"> έχουν την ευκαιρία να γνωρίσουν από κοντά τους </w:t>
      </w:r>
      <w:r w:rsidR="002C490D">
        <w:t xml:space="preserve">Εθελοντές </w:t>
      </w:r>
      <w:r w:rsidR="008724FB">
        <w:t>Σαμαρείτες Διασώστες του Ελληνικού Ερυθρού Σταυρού και την ποδηλατική τους ομάδα, η οποία το τελευταίο διάστημα περιπολεί στην παραλία της Θεσσαλονίκης, εξοπλισμένη με φαρμακείο, προκειμένου να προσφέρει, αν χρειαστεί, πρώτες βοήθειες στους πολίτες π</w:t>
      </w:r>
      <w:r w:rsidR="00007C72">
        <w:t xml:space="preserve">ου </w:t>
      </w:r>
      <w:r w:rsidR="002C490D">
        <w:t xml:space="preserve">απολαμβάνουν </w:t>
      </w:r>
      <w:r w:rsidR="00007C72">
        <w:t>τον περίπατό τους κατά μήκος της</w:t>
      </w:r>
      <w:r w:rsidR="008724FB">
        <w:t xml:space="preserve"> παραλία</w:t>
      </w:r>
      <w:r w:rsidR="00007C72">
        <w:t>ς</w:t>
      </w:r>
      <w:r w:rsidR="008724FB">
        <w:t>.</w:t>
      </w:r>
      <w:r w:rsidR="00007C72" w:rsidRPr="00007C72">
        <w:t xml:space="preserve"> </w:t>
      </w:r>
      <w:r w:rsidR="00007C72">
        <w:t>Για την προστασία των μαθητών και των ενηλίκων</w:t>
      </w:r>
      <w:r w:rsidR="002C490D">
        <w:t xml:space="preserve">, </w:t>
      </w:r>
      <w:r w:rsidR="00007C72">
        <w:t xml:space="preserve">ομάδες Σαμαρειτών Διασωστών του Ελληνικού Ερυθρού Σταυρού θα κινούνται παράλληλα μαζί τους εκατέρωθεν, ώστε να επιβλέπουν την ασφάλεια της ποδηλατοδρομίας. </w:t>
      </w:r>
    </w:p>
    <w:p w:rsidR="002C490D" w:rsidRDefault="00E50C03" w:rsidP="002C490D">
      <w:pPr>
        <w:spacing w:after="60" w:line="240" w:lineRule="auto"/>
        <w:jc w:val="both"/>
      </w:pPr>
      <w:r>
        <w:t>Η δράση</w:t>
      </w:r>
      <w:r w:rsidR="00986614">
        <w:t xml:space="preserve"> δεν θα έχει αγωνιστικό χαρακτήρα και στο τέλος θα λάβουν όλοι ανεξαιρέτως βεβαίωση συμμετοχής και αναμνηστικό δώρο από τον Ελληνικό Ερυθρό Σταυρό.</w:t>
      </w:r>
      <w:r w:rsidR="002C490D">
        <w:t xml:space="preserve"> </w:t>
      </w:r>
      <w:r w:rsidR="00007C72">
        <w:t xml:space="preserve">Επιπλέον όλοι οι συμμετέχοντες θα </w:t>
      </w:r>
      <w:r w:rsidR="002C490D">
        <w:t xml:space="preserve">λάβουν </w:t>
      </w:r>
      <w:r w:rsidR="00007C72">
        <w:t>μέρος στην κλήρωση</w:t>
      </w:r>
      <w:r w:rsidR="00986614">
        <w:t xml:space="preserve"> δύο ποδηλάτων</w:t>
      </w:r>
      <w:r w:rsidR="00007C72">
        <w:t>,</w:t>
      </w:r>
      <w:r w:rsidR="00986614">
        <w:t xml:space="preserve"> που θα χαρίσει ο Ελληνικός Ερυθρός Σταυρός</w:t>
      </w:r>
      <w:r w:rsidR="00007C72">
        <w:t>,</w:t>
      </w:r>
      <w:r w:rsidR="00986614">
        <w:t xml:space="preserve"> ώστε να επιβραβεύσει συμβολικά τη συμμετοχή τους και το ομαδικό πνεύμα στον εθελοντισμό</w:t>
      </w:r>
      <w:r w:rsidR="00007C72">
        <w:t>.</w:t>
      </w:r>
    </w:p>
    <w:p w:rsidR="00986614" w:rsidRDefault="0073495E" w:rsidP="002C490D">
      <w:pPr>
        <w:spacing w:after="60" w:line="240" w:lineRule="auto"/>
        <w:jc w:val="both"/>
        <w:rPr>
          <w:color w:val="0D0D0D" w:themeColor="text1" w:themeTint="F2"/>
        </w:rPr>
      </w:pPr>
      <w:r w:rsidRPr="00AB1925">
        <w:rPr>
          <w:color w:val="0D0D0D" w:themeColor="text1" w:themeTint="F2"/>
        </w:rPr>
        <w:t>Οι δηλώσεις συμμετοχής υποβάλλονται</w:t>
      </w:r>
      <w:r w:rsidR="00986614" w:rsidRPr="00AB1925">
        <w:rPr>
          <w:color w:val="0D0D0D" w:themeColor="text1" w:themeTint="F2"/>
        </w:rPr>
        <w:t xml:space="preserve"> </w:t>
      </w:r>
      <w:r w:rsidRPr="00AB1925">
        <w:rPr>
          <w:color w:val="0D0D0D" w:themeColor="text1" w:themeTint="F2"/>
        </w:rPr>
        <w:t xml:space="preserve">στον </w:t>
      </w:r>
      <w:proofErr w:type="spellStart"/>
      <w:r w:rsidRPr="00AB1925">
        <w:rPr>
          <w:color w:val="0D0D0D" w:themeColor="text1" w:themeTint="F2"/>
        </w:rPr>
        <w:t>ιστότοπο</w:t>
      </w:r>
      <w:proofErr w:type="spellEnd"/>
      <w:r w:rsidR="00AB1925">
        <w:rPr>
          <w:color w:val="0D0D0D" w:themeColor="text1" w:themeTint="F2"/>
        </w:rPr>
        <w:t xml:space="preserve"> </w:t>
      </w:r>
      <w:hyperlink r:id="rId6" w:history="1">
        <w:r w:rsidRPr="00AB1925">
          <w:rPr>
            <w:rStyle w:val="-"/>
            <w:b/>
            <w:color w:val="FF0000"/>
            <w:lang w:val="en-US"/>
          </w:rPr>
          <w:t>www</w:t>
        </w:r>
        <w:r w:rsidRPr="00AB1925">
          <w:rPr>
            <w:rStyle w:val="-"/>
            <w:b/>
            <w:color w:val="FF0000"/>
          </w:rPr>
          <w:t>.</w:t>
        </w:r>
        <w:proofErr w:type="spellStart"/>
        <w:r w:rsidRPr="00AB1925">
          <w:rPr>
            <w:rStyle w:val="-"/>
            <w:b/>
            <w:color w:val="FF0000"/>
            <w:lang w:val="en-US"/>
          </w:rPr>
          <w:t>samarites</w:t>
        </w:r>
        <w:proofErr w:type="spellEnd"/>
        <w:r w:rsidRPr="00AB1925">
          <w:rPr>
            <w:rStyle w:val="-"/>
            <w:b/>
            <w:color w:val="FF0000"/>
          </w:rPr>
          <w:t>.</w:t>
        </w:r>
        <w:proofErr w:type="spellStart"/>
        <w:r w:rsidRPr="00AB1925">
          <w:rPr>
            <w:rStyle w:val="-"/>
            <w:b/>
            <w:color w:val="FF0000"/>
            <w:lang w:val="en-US"/>
          </w:rPr>
          <w:t>gr</w:t>
        </w:r>
        <w:proofErr w:type="spellEnd"/>
      </w:hyperlink>
      <w:r w:rsidR="00007C72" w:rsidRPr="00AB1925">
        <w:rPr>
          <w:color w:val="FF0000"/>
        </w:rPr>
        <w:t>,</w:t>
      </w:r>
      <w:r w:rsidR="00007C72" w:rsidRPr="00AB1925">
        <w:rPr>
          <w:color w:val="0D0D0D" w:themeColor="text1" w:themeTint="F2"/>
        </w:rPr>
        <w:t xml:space="preserve"> </w:t>
      </w:r>
      <w:r w:rsidRPr="00AB1925">
        <w:rPr>
          <w:color w:val="0D0D0D" w:themeColor="text1" w:themeTint="F2"/>
        </w:rPr>
        <w:t>όπου στην ένδειξη</w:t>
      </w:r>
      <w:r w:rsidR="002C490D" w:rsidRPr="00AB1925">
        <w:rPr>
          <w:color w:val="0D0D0D" w:themeColor="text1" w:themeTint="F2"/>
        </w:rPr>
        <w:t xml:space="preserve"> </w:t>
      </w:r>
      <w:r w:rsidRPr="00AB1925">
        <w:rPr>
          <w:b/>
          <w:color w:val="0D0D0D" w:themeColor="text1" w:themeTint="F2"/>
        </w:rPr>
        <w:t>ΠΟΔΗΛΑΤΟΠΟΡΕΙΑ</w:t>
      </w:r>
      <w:r w:rsidR="00AB1925" w:rsidRPr="00AB1925">
        <w:rPr>
          <w:b/>
          <w:color w:val="0D0D0D" w:themeColor="text1" w:themeTint="F2"/>
        </w:rPr>
        <w:t xml:space="preserve"> </w:t>
      </w:r>
      <w:r w:rsidRPr="00AB1925">
        <w:rPr>
          <w:b/>
          <w:color w:val="0D0D0D" w:themeColor="text1" w:themeTint="F2"/>
        </w:rPr>
        <w:t>ΘΕΣΣΑΛΟΝΙΚΗΣ</w:t>
      </w:r>
      <w:r w:rsidR="002C490D" w:rsidRPr="00AB1925">
        <w:rPr>
          <w:color w:val="0D0D0D" w:themeColor="text1" w:themeTint="F2"/>
        </w:rPr>
        <w:t xml:space="preserve"> </w:t>
      </w:r>
      <w:r w:rsidRPr="00AB1925">
        <w:rPr>
          <w:color w:val="0D0D0D" w:themeColor="text1" w:themeTint="F2"/>
        </w:rPr>
        <w:t xml:space="preserve">υπάρχει ειδικό </w:t>
      </w:r>
      <w:r w:rsidRPr="00AB1925">
        <w:rPr>
          <w:color w:val="0D0D0D" w:themeColor="text1" w:themeTint="F2"/>
          <w:lang w:val="en-US"/>
        </w:rPr>
        <w:t>link</w:t>
      </w:r>
      <w:r w:rsidRPr="00AB1925">
        <w:rPr>
          <w:color w:val="0D0D0D" w:themeColor="text1" w:themeTint="F2"/>
        </w:rPr>
        <w:t xml:space="preserve"> για τη συμπλήρωση της </w:t>
      </w:r>
      <w:r w:rsidR="00007C72" w:rsidRPr="00AB1925">
        <w:rPr>
          <w:color w:val="0D0D0D" w:themeColor="text1" w:themeTint="F2"/>
        </w:rPr>
        <w:t>φόρμας συμμετοχής.</w:t>
      </w:r>
    </w:p>
    <w:p w:rsidR="00216758" w:rsidRPr="00216758" w:rsidRDefault="00216758" w:rsidP="002C490D">
      <w:pPr>
        <w:spacing w:after="6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Χορηγοί επικοινωνίας της δράσης θα είναι η </w:t>
      </w:r>
      <w:r w:rsidRPr="00216758">
        <w:rPr>
          <w:b/>
          <w:color w:val="0D0D0D" w:themeColor="text1" w:themeTint="F2"/>
        </w:rPr>
        <w:t xml:space="preserve">Δημοτική Τηλεόραση Θεσσαλονίκης </w:t>
      </w:r>
      <w:r w:rsidRPr="00216758">
        <w:rPr>
          <w:b/>
          <w:color w:val="0D0D0D" w:themeColor="text1" w:themeTint="F2"/>
          <w:lang w:val="en-US"/>
        </w:rPr>
        <w:t>TV</w:t>
      </w:r>
      <w:r w:rsidRPr="00216758">
        <w:rPr>
          <w:b/>
          <w:color w:val="0D0D0D" w:themeColor="text1" w:themeTint="F2"/>
        </w:rPr>
        <w:t xml:space="preserve"> 100</w:t>
      </w:r>
      <w:r w:rsidRPr="0021675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και το </w:t>
      </w:r>
      <w:r w:rsidRPr="00216758">
        <w:rPr>
          <w:b/>
          <w:color w:val="0D0D0D" w:themeColor="text1" w:themeTint="F2"/>
        </w:rPr>
        <w:t xml:space="preserve">Δημοτικό Ραδιόφωνο Θεσσαλονίκης </w:t>
      </w:r>
      <w:r w:rsidRPr="00216758">
        <w:rPr>
          <w:b/>
          <w:color w:val="0D0D0D" w:themeColor="text1" w:themeTint="F2"/>
          <w:lang w:val="en-US"/>
        </w:rPr>
        <w:t>Fm</w:t>
      </w:r>
      <w:r w:rsidRPr="00216758">
        <w:rPr>
          <w:b/>
          <w:color w:val="0D0D0D" w:themeColor="text1" w:themeTint="F2"/>
        </w:rPr>
        <w:t xml:space="preserve"> 100</w:t>
      </w:r>
      <w:r w:rsidRPr="00216758">
        <w:rPr>
          <w:color w:val="0D0D0D" w:themeColor="text1" w:themeTint="F2"/>
        </w:rPr>
        <w:t xml:space="preserve">. </w:t>
      </w:r>
      <w:r>
        <w:rPr>
          <w:color w:val="0D0D0D" w:themeColor="text1" w:themeTint="F2"/>
        </w:rPr>
        <w:t xml:space="preserve">Ο Ελληνικός Ερυθρός Σταυρός ευχαριστεί θερμά την Εταιρεία Παραγωγής </w:t>
      </w:r>
      <w:r w:rsidRPr="00216758">
        <w:rPr>
          <w:b/>
          <w:color w:val="0D0D0D" w:themeColor="text1" w:themeTint="F2"/>
          <w:lang w:val="en-US"/>
        </w:rPr>
        <w:t>Media</w:t>
      </w:r>
      <w:r w:rsidRPr="00216758">
        <w:rPr>
          <w:b/>
          <w:color w:val="0D0D0D" w:themeColor="text1" w:themeTint="F2"/>
        </w:rPr>
        <w:t xml:space="preserve"> </w:t>
      </w:r>
      <w:r w:rsidRPr="00216758">
        <w:rPr>
          <w:b/>
          <w:color w:val="0D0D0D" w:themeColor="text1" w:themeTint="F2"/>
          <w:lang w:val="en-US"/>
        </w:rPr>
        <w:t>World</w:t>
      </w:r>
      <w:r w:rsidRPr="00216758">
        <w:rPr>
          <w:b/>
          <w:color w:val="0D0D0D" w:themeColor="text1" w:themeTint="F2"/>
        </w:rPr>
        <w:t xml:space="preserve"> </w:t>
      </w:r>
      <w:r w:rsidRPr="00216758">
        <w:rPr>
          <w:b/>
          <w:color w:val="0D0D0D" w:themeColor="text1" w:themeTint="F2"/>
          <w:lang w:val="en-US"/>
        </w:rPr>
        <w:t>Productions</w:t>
      </w:r>
      <w:r w:rsidRPr="0021675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για τη δημιουργία των ραδιοφωνικών και τηλεοπτικών διαφημιστικών μηνυμάτων της Ποδηλατοδρομίας. </w:t>
      </w:r>
    </w:p>
    <w:p w:rsidR="00AB1925" w:rsidRPr="002C490D" w:rsidRDefault="00AB1925" w:rsidP="00AB1925">
      <w:pPr>
        <w:spacing w:after="60" w:line="240" w:lineRule="auto"/>
        <w:jc w:val="center"/>
        <w:rPr>
          <w:b/>
        </w:rPr>
      </w:pPr>
      <w:r>
        <w:rPr>
          <w:b/>
        </w:rPr>
        <w:t>***</w:t>
      </w:r>
    </w:p>
    <w:sectPr w:rsidR="00AB1925" w:rsidRPr="002C490D" w:rsidSect="00D57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86614"/>
    <w:rsid w:val="00007C72"/>
    <w:rsid w:val="00010C83"/>
    <w:rsid w:val="00052B0E"/>
    <w:rsid w:val="00122312"/>
    <w:rsid w:val="0013126D"/>
    <w:rsid w:val="001E3B3B"/>
    <w:rsid w:val="00216758"/>
    <w:rsid w:val="002C490D"/>
    <w:rsid w:val="00335C03"/>
    <w:rsid w:val="004004EA"/>
    <w:rsid w:val="00456665"/>
    <w:rsid w:val="004A4277"/>
    <w:rsid w:val="00532A54"/>
    <w:rsid w:val="005472EE"/>
    <w:rsid w:val="006C20FB"/>
    <w:rsid w:val="0073495E"/>
    <w:rsid w:val="00766130"/>
    <w:rsid w:val="008724FB"/>
    <w:rsid w:val="00986614"/>
    <w:rsid w:val="009F57E1"/>
    <w:rsid w:val="00AB1925"/>
    <w:rsid w:val="00BE76DD"/>
    <w:rsid w:val="00CC176E"/>
    <w:rsid w:val="00D57FE4"/>
    <w:rsid w:val="00DE1B3C"/>
    <w:rsid w:val="00E46841"/>
    <w:rsid w:val="00E50C03"/>
    <w:rsid w:val="00E85115"/>
    <w:rsid w:val="00EE0F9E"/>
    <w:rsid w:val="00F0474E"/>
    <w:rsid w:val="00F105D9"/>
    <w:rsid w:val="00F4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661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C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rites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erandzi@hotmail.com</dc:creator>
  <cp:lastModifiedBy>USER</cp:lastModifiedBy>
  <cp:revision>14</cp:revision>
  <cp:lastPrinted>2017-04-28T12:41:00Z</cp:lastPrinted>
  <dcterms:created xsi:type="dcterms:W3CDTF">2017-04-27T22:37:00Z</dcterms:created>
  <dcterms:modified xsi:type="dcterms:W3CDTF">2017-05-02T07:21:00Z</dcterms:modified>
</cp:coreProperties>
</file>