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F4" w:rsidRDefault="00E90DF4" w:rsidP="00E90DF4">
      <w:r>
        <w:t xml:space="preserve">Γερμανικά  ΣΤ Τάξη </w:t>
      </w:r>
      <w:r>
        <w:rPr>
          <w:lang w:val="en-US"/>
        </w:rPr>
        <w:t>6</w:t>
      </w:r>
      <w:r>
        <w:t xml:space="preserve">.5.2020 </w:t>
      </w:r>
    </w:p>
    <w:p w:rsidR="00E90DF4" w:rsidRDefault="00E90DF4" w:rsidP="00E90DF4">
      <w:r>
        <w:t xml:space="preserve">Στα Γερμανικά  υπάρχει όπως και στα ελληνικά (και έχουμε ήδη πει) το αόριστο άρθρο </w:t>
      </w:r>
    </w:p>
    <w:p w:rsidR="00E90DF4" w:rsidRPr="00E90DF4" w:rsidRDefault="00E90DF4" w:rsidP="00E90DF4">
      <w:pPr>
        <w:rPr>
          <w:color w:val="00B0F0"/>
        </w:rPr>
      </w:pPr>
      <w:r>
        <w:t xml:space="preserve">Ένας= </w:t>
      </w:r>
      <w:r w:rsidRPr="00E90DF4">
        <w:rPr>
          <w:color w:val="00B0F0"/>
          <w:lang w:val="en-US"/>
        </w:rPr>
        <w:t>ein</w:t>
      </w:r>
    </w:p>
    <w:p w:rsidR="00E90DF4" w:rsidRPr="00E90DF4" w:rsidRDefault="00E90DF4" w:rsidP="00E90DF4">
      <w:pPr>
        <w:rPr>
          <w:color w:val="FF0000"/>
        </w:rPr>
      </w:pPr>
      <w:r>
        <w:t>Μία=</w:t>
      </w:r>
      <w:r w:rsidRPr="00E90DF4">
        <w:t xml:space="preserve"> </w:t>
      </w:r>
      <w:r w:rsidRPr="00E90DF4">
        <w:rPr>
          <w:color w:val="FF0000"/>
          <w:lang w:val="en-US"/>
        </w:rPr>
        <w:t>eine</w:t>
      </w:r>
    </w:p>
    <w:p w:rsidR="00E90DF4" w:rsidRPr="00E90DF4" w:rsidRDefault="00E90DF4" w:rsidP="00E90DF4">
      <w:r>
        <w:t>Ένα=</w:t>
      </w:r>
      <w:r w:rsidRPr="00E90DF4">
        <w:t xml:space="preserve"> </w:t>
      </w:r>
      <w:r w:rsidRPr="00E90DF4">
        <w:rPr>
          <w:color w:val="00B050"/>
          <w:lang w:val="en-US"/>
        </w:rPr>
        <w:t>ein</w:t>
      </w:r>
    </w:p>
    <w:p w:rsidR="00E90DF4" w:rsidRDefault="00E90DF4" w:rsidP="00E90DF4">
      <w:r>
        <w:t>Και το αόριστο άρθρο έχει αιτιατική πτώση, (όπως το οριστικό που είδαμε την προηγούμενη φορά).</w:t>
      </w:r>
    </w:p>
    <w:p w:rsidR="00E90DF4" w:rsidRPr="00E90DF4" w:rsidRDefault="00E90DF4" w:rsidP="00E90DF4">
      <w:r>
        <w:t xml:space="preserve">Η ονομαστική φωνή είναι </w:t>
      </w:r>
      <w:r w:rsidRPr="00E90DF4">
        <w:t xml:space="preserve"> </w:t>
      </w:r>
      <w:r>
        <w:rPr>
          <w:lang w:val="en-US"/>
        </w:rPr>
        <w:t>ein</w:t>
      </w:r>
      <w:r w:rsidRPr="00E90DF4">
        <w:t xml:space="preserve"> </w:t>
      </w:r>
      <w:r>
        <w:rPr>
          <w:lang w:val="en-US"/>
        </w:rPr>
        <w:t>eine</w:t>
      </w:r>
      <w:r w:rsidRPr="00E90DF4">
        <w:t xml:space="preserve"> </w:t>
      </w:r>
      <w:r>
        <w:rPr>
          <w:lang w:val="en-US"/>
        </w:rPr>
        <w:t>ein</w:t>
      </w:r>
    </w:p>
    <w:p w:rsidR="00E90DF4" w:rsidRPr="00E90DF4" w:rsidRDefault="00E90DF4" w:rsidP="00E90DF4">
      <w:r>
        <w:t xml:space="preserve">Η αιτιατική φωνή είναι  </w:t>
      </w:r>
      <w:r w:rsidRPr="00E90DF4">
        <w:rPr>
          <w:color w:val="0070C0"/>
          <w:lang w:val="en-US"/>
        </w:rPr>
        <w:t>einen</w:t>
      </w:r>
      <w:r w:rsidRPr="00E90DF4">
        <w:t xml:space="preserve"> (</w:t>
      </w:r>
      <w:r>
        <w:t>οταν ακολουθεί αρσενικό ουσιαστικό)</w:t>
      </w:r>
      <w:r w:rsidRPr="00E90DF4">
        <w:t xml:space="preserve"> </w:t>
      </w:r>
      <w:r>
        <w:t>=έναν</w:t>
      </w:r>
    </w:p>
    <w:p w:rsidR="00E90DF4" w:rsidRDefault="00E90DF4" w:rsidP="00E90DF4">
      <w:r w:rsidRPr="00E90DF4">
        <w:rPr>
          <w:color w:val="FF0000"/>
          <w:lang w:val="en-US"/>
        </w:rPr>
        <w:t>eine</w:t>
      </w:r>
      <w:r w:rsidRPr="00E90DF4">
        <w:t xml:space="preserve"> </w:t>
      </w:r>
      <w:r>
        <w:t xml:space="preserve"> (οταν ακολουθεί θηλυκό ουσιαστικό) =μία</w:t>
      </w:r>
    </w:p>
    <w:p w:rsidR="00E90DF4" w:rsidRPr="00E90DF4" w:rsidRDefault="00E90DF4" w:rsidP="00E90DF4">
      <w:r w:rsidRPr="00E90DF4">
        <w:rPr>
          <w:color w:val="00B050"/>
          <w:lang w:val="en-US"/>
        </w:rPr>
        <w:t>ein</w:t>
      </w:r>
      <w:r>
        <w:t xml:space="preserve"> (οταν ακολουθεί ουδέτερο ουσιαστικό) =ένα</w:t>
      </w:r>
    </w:p>
    <w:p w:rsidR="00E90DF4" w:rsidRDefault="00E90DF4" w:rsidP="00E90DF4"/>
    <w:p w:rsidR="00E90DF4" w:rsidRDefault="00E90DF4" w:rsidP="00E90DF4">
      <w:r>
        <w:t>Για να δούμε λοιπόν ένα  παράδειγμα.</w:t>
      </w:r>
    </w:p>
    <w:p w:rsidR="00E90DF4" w:rsidRDefault="00E90DF4" w:rsidP="00E90DF4">
      <w:r>
        <w:t>Αυτός αγοράζει ένα  στυλό.</w:t>
      </w:r>
    </w:p>
    <w:p w:rsidR="00E90DF4" w:rsidRDefault="00E90DF4" w:rsidP="00E90DF4">
      <w:r>
        <w:t xml:space="preserve">Er kauft </w:t>
      </w:r>
      <w:r w:rsidRPr="00E90DF4">
        <w:rPr>
          <w:color w:val="00B0F0"/>
          <w:lang w:val="en-US"/>
        </w:rPr>
        <w:t>einen</w:t>
      </w:r>
      <w:r w:rsidRPr="00E90DF4">
        <w:rPr>
          <w:color w:val="00B0F0"/>
        </w:rPr>
        <w:t xml:space="preserve"> Bleistift</w:t>
      </w:r>
      <w:r>
        <w:t>.</w:t>
      </w:r>
    </w:p>
    <w:p w:rsidR="00E90DF4" w:rsidRPr="00E90DF4" w:rsidRDefault="00E90DF4" w:rsidP="00E90DF4">
      <w:pPr>
        <w:rPr>
          <w:lang w:val="en-US"/>
        </w:rPr>
      </w:pPr>
      <w:r w:rsidRPr="00E90DF4">
        <w:rPr>
          <w:lang w:val="en-US"/>
        </w:rPr>
        <w:t xml:space="preserve">Ich kaufe </w:t>
      </w:r>
      <w:r>
        <w:rPr>
          <w:color w:val="00B050"/>
          <w:lang w:val="en-US"/>
        </w:rPr>
        <w:t>ein</w:t>
      </w:r>
      <w:r w:rsidRPr="00E90DF4">
        <w:rPr>
          <w:lang w:val="en-US"/>
        </w:rPr>
        <w:t xml:space="preserve">   Buch.</w:t>
      </w:r>
    </w:p>
    <w:p w:rsidR="00433FA7" w:rsidRDefault="00E90DF4" w:rsidP="00E90DF4">
      <w:pPr>
        <w:rPr>
          <w:lang w:val="en-US"/>
        </w:rPr>
      </w:pPr>
      <w:r w:rsidRPr="00E90DF4">
        <w:rPr>
          <w:lang w:val="en-US"/>
        </w:rPr>
        <w:t xml:space="preserve">Ich kaufe   </w:t>
      </w:r>
      <w:r w:rsidRPr="00E90DF4">
        <w:rPr>
          <w:color w:val="FF0000"/>
          <w:lang w:val="en-US"/>
        </w:rPr>
        <w:t>eine</w:t>
      </w:r>
      <w:r w:rsidRPr="00E90DF4">
        <w:rPr>
          <w:lang w:val="en-US"/>
        </w:rPr>
        <w:t xml:space="preserve"> Schere, </w:t>
      </w:r>
    </w:p>
    <w:p w:rsidR="00433FA7" w:rsidRDefault="00E90DF4" w:rsidP="00E90DF4">
      <w:pPr>
        <w:rPr>
          <w:lang w:val="en-US"/>
        </w:rPr>
      </w:pPr>
      <w:r w:rsidRPr="00E90DF4">
        <w:rPr>
          <w:color w:val="0070C0"/>
          <w:lang w:val="en-US"/>
        </w:rPr>
        <w:t>einen</w:t>
      </w:r>
      <w:r w:rsidRPr="00E90DF4">
        <w:rPr>
          <w:lang w:val="en-US"/>
        </w:rPr>
        <w:t xml:space="preserve"> Radiergummi,  </w:t>
      </w:r>
    </w:p>
    <w:p w:rsidR="00433FA7" w:rsidRDefault="00E90DF4" w:rsidP="00E90DF4">
      <w:pPr>
        <w:rPr>
          <w:lang w:val="en-US"/>
        </w:rPr>
      </w:pPr>
      <w:r w:rsidRPr="00E90DF4">
        <w:rPr>
          <w:color w:val="00B050"/>
          <w:lang w:val="en-US"/>
        </w:rPr>
        <w:t xml:space="preserve">ein </w:t>
      </w:r>
      <w:r w:rsidRPr="00E90DF4">
        <w:rPr>
          <w:lang w:val="en-US"/>
        </w:rPr>
        <w:t xml:space="preserve">Lineal, </w:t>
      </w:r>
    </w:p>
    <w:p w:rsidR="00433FA7" w:rsidRDefault="00E90DF4" w:rsidP="00E90DF4">
      <w:pPr>
        <w:rPr>
          <w:lang w:val="en-US"/>
        </w:rPr>
      </w:pPr>
      <w:r w:rsidRPr="00E90DF4">
        <w:rPr>
          <w:color w:val="0070C0"/>
          <w:lang w:val="en-US"/>
        </w:rPr>
        <w:t>einen</w:t>
      </w:r>
      <w:r w:rsidRPr="00E90DF4">
        <w:rPr>
          <w:lang w:val="en-US"/>
        </w:rPr>
        <w:t xml:space="preserve"> Spitzer, </w:t>
      </w:r>
    </w:p>
    <w:p w:rsidR="00433FA7" w:rsidRDefault="00E90DF4" w:rsidP="00E90DF4">
      <w:pPr>
        <w:rPr>
          <w:lang w:val="en-US"/>
        </w:rPr>
      </w:pPr>
      <w:r w:rsidRPr="00E90DF4">
        <w:rPr>
          <w:color w:val="0070C0"/>
          <w:lang w:val="en-US"/>
        </w:rPr>
        <w:t>einen</w:t>
      </w:r>
      <w:r w:rsidR="00260AFE">
        <w:rPr>
          <w:lang w:val="en-US"/>
        </w:rPr>
        <w:t xml:space="preserve"> Malkasten und</w:t>
      </w:r>
      <w:bookmarkStart w:id="0" w:name="_GoBack"/>
      <w:bookmarkEnd w:id="0"/>
    </w:p>
    <w:p w:rsidR="00E90DF4" w:rsidRPr="00E90DF4" w:rsidRDefault="00E90DF4" w:rsidP="00E90DF4">
      <w:pPr>
        <w:rPr>
          <w:lang w:val="en-US"/>
        </w:rPr>
      </w:pPr>
      <w:r w:rsidRPr="00E90DF4">
        <w:rPr>
          <w:lang w:val="en-US"/>
        </w:rPr>
        <w:t xml:space="preserve"> </w:t>
      </w:r>
      <w:r w:rsidRPr="00E90DF4">
        <w:rPr>
          <w:color w:val="0070C0"/>
          <w:lang w:val="en-US"/>
        </w:rPr>
        <w:t>einen</w:t>
      </w:r>
      <w:r w:rsidRPr="00E90DF4">
        <w:rPr>
          <w:lang w:val="en-US"/>
        </w:rPr>
        <w:t xml:space="preserve"> Kuli.</w:t>
      </w:r>
    </w:p>
    <w:p w:rsidR="00E90DF4" w:rsidRPr="009F4282" w:rsidRDefault="00E90DF4" w:rsidP="00E90DF4">
      <w:pPr>
        <w:rPr>
          <w:lang w:val="en-US"/>
        </w:rPr>
      </w:pPr>
      <w:r>
        <w:t>ΑΣΚΗΣΗ</w:t>
      </w:r>
    </w:p>
    <w:p w:rsidR="00E90DF4" w:rsidRDefault="00E90DF4" w:rsidP="00E90DF4">
      <w:r>
        <w:t>Συμπληρώστε σωστά το  αόριστο άρθρο και την πτώση.</w:t>
      </w:r>
    </w:p>
    <w:p w:rsidR="00E90DF4" w:rsidRPr="00E90DF4" w:rsidRDefault="00E90DF4" w:rsidP="00E90DF4">
      <w:pPr>
        <w:rPr>
          <w:lang w:val="en-US"/>
        </w:rPr>
      </w:pPr>
      <w:r w:rsidRPr="00E90DF4">
        <w:rPr>
          <w:lang w:val="en-US"/>
        </w:rPr>
        <w:t>Ich kaufe (</w:t>
      </w:r>
      <w:r>
        <w:t>αγοράζω</w:t>
      </w:r>
      <w:r w:rsidRPr="00E90DF4">
        <w:rPr>
          <w:lang w:val="en-US"/>
        </w:rPr>
        <w:t>) ..............Bleistift.</w:t>
      </w:r>
    </w:p>
    <w:p w:rsidR="00E90DF4" w:rsidRPr="00E90DF4" w:rsidRDefault="00433FA7" w:rsidP="00E90DF4">
      <w:pPr>
        <w:rPr>
          <w:lang w:val="en-US"/>
        </w:rPr>
      </w:pPr>
      <w:r w:rsidRPr="00433FA7">
        <w:rPr>
          <w:lang w:val="en-US"/>
        </w:rPr>
        <w:t xml:space="preserve">Ich kaufe  </w:t>
      </w:r>
      <w:r w:rsidR="009F4282">
        <w:rPr>
          <w:lang w:val="en-US"/>
        </w:rPr>
        <w:t>……………..</w:t>
      </w:r>
      <w:r w:rsidRPr="00433FA7">
        <w:rPr>
          <w:lang w:val="en-US"/>
        </w:rPr>
        <w:t xml:space="preserve">   Heft</w:t>
      </w:r>
    </w:p>
    <w:p w:rsidR="00E90DF4" w:rsidRPr="00E90DF4" w:rsidRDefault="00E90DF4" w:rsidP="00E90DF4">
      <w:pPr>
        <w:rPr>
          <w:lang w:val="en-US"/>
        </w:rPr>
      </w:pPr>
      <w:r w:rsidRPr="00E90DF4">
        <w:rPr>
          <w:lang w:val="en-US"/>
        </w:rPr>
        <w:t>Er kauft  ……………………… Schere.</w:t>
      </w:r>
    </w:p>
    <w:p w:rsidR="00E90DF4" w:rsidRDefault="00E90DF4" w:rsidP="00E90DF4">
      <w:pPr>
        <w:rPr>
          <w:lang w:val="en-US"/>
        </w:rPr>
      </w:pPr>
      <w:r w:rsidRPr="00E90DF4">
        <w:rPr>
          <w:lang w:val="en-US"/>
        </w:rPr>
        <w:t>S</w:t>
      </w:r>
      <w:r w:rsidR="009F4282">
        <w:rPr>
          <w:lang w:val="en-US"/>
        </w:rPr>
        <w:t>i</w:t>
      </w:r>
      <w:r w:rsidRPr="00E90DF4">
        <w:rPr>
          <w:lang w:val="en-US"/>
        </w:rPr>
        <w:t xml:space="preserve">e kauft ……………………. </w:t>
      </w:r>
      <w:r w:rsidR="009F4282">
        <w:rPr>
          <w:lang w:val="en-US"/>
        </w:rPr>
        <w:t>Kuli</w:t>
      </w:r>
      <w:r w:rsidRPr="009F4282">
        <w:rPr>
          <w:lang w:val="en-US"/>
        </w:rPr>
        <w:t>.</w:t>
      </w:r>
    </w:p>
    <w:p w:rsidR="009F4282" w:rsidRDefault="009F4282" w:rsidP="00E90DF4">
      <w:pPr>
        <w:rPr>
          <w:lang w:val="en-US"/>
        </w:rPr>
      </w:pPr>
      <w:r>
        <w:rPr>
          <w:lang w:val="en-US"/>
        </w:rPr>
        <w:lastRenderedPageBreak/>
        <w:t>Es kauft ………..Zeichenblock.</w:t>
      </w:r>
    </w:p>
    <w:p w:rsidR="009F4282" w:rsidRDefault="009F4282" w:rsidP="00E90DF4">
      <w:pPr>
        <w:rPr>
          <w:lang w:val="en-US"/>
        </w:rPr>
      </w:pPr>
      <w:r>
        <w:rPr>
          <w:lang w:val="en-US"/>
        </w:rPr>
        <w:t>Wir kaufen  ………………… Lineal.</w:t>
      </w:r>
    </w:p>
    <w:p w:rsidR="009F4282" w:rsidRDefault="009F4282" w:rsidP="00E90DF4">
      <w:pPr>
        <w:rPr>
          <w:lang w:val="en-US"/>
        </w:rPr>
      </w:pPr>
      <w:r>
        <w:rPr>
          <w:lang w:val="en-US"/>
        </w:rPr>
        <w:t>Ihr kauft  ………………..Malkasten.</w:t>
      </w:r>
    </w:p>
    <w:p w:rsidR="009F4282" w:rsidRPr="009F4282" w:rsidRDefault="009F4282" w:rsidP="00E90DF4">
      <w:pPr>
        <w:rPr>
          <w:lang w:val="en-US"/>
        </w:rPr>
      </w:pPr>
      <w:r>
        <w:rPr>
          <w:lang w:val="en-US"/>
        </w:rPr>
        <w:t>Ich kaufe ……………….  Radiergummi.</w:t>
      </w:r>
    </w:p>
    <w:p w:rsidR="00E90DF4" w:rsidRPr="009F4282" w:rsidRDefault="00E90DF4" w:rsidP="00E90DF4">
      <w:pPr>
        <w:rPr>
          <w:lang w:val="en-US"/>
        </w:rPr>
      </w:pPr>
    </w:p>
    <w:sectPr w:rsidR="00E90DF4" w:rsidRPr="009F4282" w:rsidSect="002550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compat/>
  <w:rsids>
    <w:rsidRoot w:val="00E90DF4"/>
    <w:rsid w:val="00255064"/>
    <w:rsid w:val="00260AFE"/>
    <w:rsid w:val="00433FA7"/>
    <w:rsid w:val="006D205B"/>
    <w:rsid w:val="009A65F9"/>
    <w:rsid w:val="009F4282"/>
    <w:rsid w:val="00CC16F0"/>
    <w:rsid w:val="00CC54B3"/>
    <w:rsid w:val="00E9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Makis</cp:lastModifiedBy>
  <cp:revision>2</cp:revision>
  <dcterms:created xsi:type="dcterms:W3CDTF">2020-05-06T07:35:00Z</dcterms:created>
  <dcterms:modified xsi:type="dcterms:W3CDTF">2020-05-06T07:35:00Z</dcterms:modified>
</cp:coreProperties>
</file>