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7EA" w:rsidRPr="00FE206F" w:rsidRDefault="00FE206F">
      <w:pPr>
        <w:rPr>
          <w:rStyle w:val="a4"/>
          <w:sz w:val="32"/>
          <w:szCs w:val="32"/>
        </w:rPr>
      </w:pPr>
      <w:r w:rsidRPr="00FE206F">
        <w:rPr>
          <w:rStyle w:val="a4"/>
          <w:sz w:val="32"/>
          <w:szCs w:val="32"/>
        </w:rPr>
        <w:t>Παιδιά, την Τρίτη θα κάνουμε μάθημα στη Γλώσσα, γνωρίζοντας τα σύμβολα ενός ταξιδιωτικού χάρτη.  Δείτε λίγο το χάρτη της σελίδας 43, από το τετράδιο εργασιών Γλώσσας. Έχει κάποια σύμβολα που τα εξηγεί κάτω από το χάρτη. Δείτε και το χάρτη της σελίδας 23 από το βιβλίο της Γλώσσας. Θα τα δούμε και μαζί την Τρίτη.</w:t>
      </w:r>
    </w:p>
    <w:p w:rsidR="00FE206F" w:rsidRPr="00FE206F" w:rsidRDefault="00FE206F">
      <w:pPr>
        <w:rPr>
          <w:sz w:val="32"/>
          <w:szCs w:val="32"/>
        </w:rPr>
      </w:pPr>
    </w:p>
    <w:p w:rsidR="00FE206F" w:rsidRPr="00FE206F" w:rsidRDefault="00FE206F">
      <w:pPr>
        <w:rPr>
          <w:b/>
          <w:sz w:val="32"/>
          <w:szCs w:val="32"/>
        </w:rPr>
      </w:pPr>
      <w:r w:rsidRPr="00FE206F">
        <w:rPr>
          <w:b/>
          <w:sz w:val="32"/>
          <w:szCs w:val="32"/>
        </w:rPr>
        <w:t>ΑΝΑΓΝΩΣΗ</w:t>
      </w:r>
    </w:p>
    <w:p w:rsidR="00FE206F" w:rsidRPr="00FE206F" w:rsidRDefault="00FE206F">
      <w:pPr>
        <w:rPr>
          <w:sz w:val="32"/>
          <w:szCs w:val="32"/>
        </w:rPr>
      </w:pPr>
      <w:r w:rsidRPr="00FE206F">
        <w:rPr>
          <w:sz w:val="32"/>
          <w:szCs w:val="32"/>
        </w:rPr>
        <w:t>Την άσκηση 1 από το τετράδιο εργασιών Γλώσσας, σελ. 39.</w:t>
      </w:r>
    </w:p>
    <w:p w:rsidR="00FE206F" w:rsidRPr="00FE206F" w:rsidRDefault="00FE206F">
      <w:pPr>
        <w:rPr>
          <w:sz w:val="32"/>
          <w:szCs w:val="32"/>
        </w:rPr>
      </w:pPr>
    </w:p>
    <w:p w:rsidR="00FE206F" w:rsidRPr="00FE206F" w:rsidRDefault="00FE206F">
      <w:pPr>
        <w:rPr>
          <w:b/>
          <w:sz w:val="32"/>
          <w:szCs w:val="32"/>
        </w:rPr>
      </w:pPr>
      <w:r w:rsidRPr="00FE206F">
        <w:rPr>
          <w:b/>
          <w:sz w:val="32"/>
          <w:szCs w:val="32"/>
        </w:rPr>
        <w:t>ΑΝΤΙΓΡΑΦΗ</w:t>
      </w:r>
    </w:p>
    <w:p w:rsidR="00FE206F" w:rsidRPr="00FE206F" w:rsidRDefault="00FE206F">
      <w:pPr>
        <w:rPr>
          <w:sz w:val="32"/>
          <w:szCs w:val="32"/>
        </w:rPr>
      </w:pPr>
      <w:r w:rsidRPr="00FE206F">
        <w:rPr>
          <w:sz w:val="32"/>
          <w:szCs w:val="32"/>
        </w:rPr>
        <w:t>Να κλίνετε το ουσιαστικό «το χρώμα», όπως ακριβώς το βλέπετε στη σελίδα 20, από το βιβλίο της Γλώσσας.</w:t>
      </w:r>
    </w:p>
    <w:p w:rsidR="00FE206F" w:rsidRPr="00FE206F" w:rsidRDefault="00FE206F">
      <w:pPr>
        <w:rPr>
          <w:sz w:val="32"/>
          <w:szCs w:val="32"/>
        </w:rPr>
      </w:pPr>
    </w:p>
    <w:p w:rsidR="00FE206F" w:rsidRPr="00FE206F" w:rsidRDefault="00FE206F">
      <w:pPr>
        <w:rPr>
          <w:b/>
          <w:sz w:val="32"/>
          <w:szCs w:val="32"/>
        </w:rPr>
      </w:pPr>
      <w:r w:rsidRPr="00FE206F">
        <w:rPr>
          <w:b/>
          <w:sz w:val="32"/>
          <w:szCs w:val="32"/>
        </w:rPr>
        <w:t>ΟΡΘΟΓΡΑΦΙΑ</w:t>
      </w:r>
    </w:p>
    <w:p w:rsidR="00FE206F" w:rsidRPr="00FE206F" w:rsidRDefault="00FE206F">
      <w:pPr>
        <w:rPr>
          <w:sz w:val="32"/>
          <w:szCs w:val="32"/>
        </w:rPr>
      </w:pPr>
      <w:r w:rsidRPr="00FE206F">
        <w:rPr>
          <w:sz w:val="32"/>
          <w:szCs w:val="32"/>
        </w:rPr>
        <w:t>Τα κύματα  των κυμάτων</w:t>
      </w:r>
    </w:p>
    <w:p w:rsidR="00FE206F" w:rsidRPr="00FE206F" w:rsidRDefault="00FE206F">
      <w:pPr>
        <w:rPr>
          <w:sz w:val="32"/>
          <w:szCs w:val="32"/>
        </w:rPr>
      </w:pPr>
      <w:r w:rsidRPr="00FE206F">
        <w:rPr>
          <w:sz w:val="32"/>
          <w:szCs w:val="32"/>
        </w:rPr>
        <w:t>Τα χρώματα  των χρωμάτων</w:t>
      </w:r>
    </w:p>
    <w:p w:rsidR="00FE206F" w:rsidRPr="00FE206F" w:rsidRDefault="00FE206F">
      <w:pPr>
        <w:rPr>
          <w:sz w:val="32"/>
          <w:szCs w:val="32"/>
        </w:rPr>
      </w:pPr>
      <w:r w:rsidRPr="00FE206F">
        <w:rPr>
          <w:sz w:val="32"/>
          <w:szCs w:val="32"/>
        </w:rPr>
        <w:t>Τα γράμματα  των γραμμάτων</w:t>
      </w:r>
    </w:p>
    <w:p w:rsidR="00FE206F" w:rsidRPr="00FE206F" w:rsidRDefault="00FE206F">
      <w:pPr>
        <w:rPr>
          <w:sz w:val="32"/>
          <w:szCs w:val="32"/>
        </w:rPr>
      </w:pPr>
      <w:r w:rsidRPr="00FE206F">
        <w:rPr>
          <w:sz w:val="32"/>
          <w:szCs w:val="32"/>
        </w:rPr>
        <w:t>Τα αγάλματα  των αγαλμάτων</w:t>
      </w:r>
    </w:p>
    <w:p w:rsidR="00FE206F" w:rsidRPr="00FE206F" w:rsidRDefault="00FE206F">
      <w:pPr>
        <w:rPr>
          <w:sz w:val="32"/>
          <w:szCs w:val="32"/>
        </w:rPr>
      </w:pPr>
    </w:p>
    <w:p w:rsidR="00FE206F" w:rsidRPr="00FE206F" w:rsidRDefault="00FE206F">
      <w:pPr>
        <w:rPr>
          <w:sz w:val="32"/>
          <w:szCs w:val="32"/>
        </w:rPr>
      </w:pPr>
      <w:r w:rsidRPr="00FE206F">
        <w:rPr>
          <w:sz w:val="32"/>
          <w:szCs w:val="32"/>
        </w:rPr>
        <w:t>Παιδιά, να προσέξετε στην Ορθογραφία, πού βάζετε τον τόνο!!</w:t>
      </w:r>
    </w:p>
    <w:p w:rsidR="00FE206F" w:rsidRPr="00FE206F" w:rsidRDefault="00FE206F">
      <w:pPr>
        <w:rPr>
          <w:sz w:val="32"/>
          <w:szCs w:val="32"/>
        </w:rPr>
      </w:pPr>
      <w:r w:rsidRPr="00FE206F">
        <w:rPr>
          <w:sz w:val="32"/>
          <w:szCs w:val="32"/>
        </w:rPr>
        <w:t>Μαθηματικά σήμερα δεν θα έχετε. Καλό Σαββατοκύριακο!</w:t>
      </w:r>
    </w:p>
    <w:sectPr w:rsidR="00FE206F" w:rsidRPr="00FE206F" w:rsidSect="006657E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206F"/>
    <w:rsid w:val="002B49DB"/>
    <w:rsid w:val="006657EA"/>
    <w:rsid w:val="00AC2FB6"/>
    <w:rsid w:val="00C2265B"/>
    <w:rsid w:val="00FE20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7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206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E206F"/>
    <w:rPr>
      <w:rFonts w:ascii="Tahoma" w:hAnsi="Tahoma" w:cs="Tahoma"/>
      <w:sz w:val="16"/>
      <w:szCs w:val="16"/>
    </w:rPr>
  </w:style>
  <w:style w:type="character" w:styleId="a4">
    <w:name w:val="Intense Emphasis"/>
    <w:basedOn w:val="a0"/>
    <w:uiPriority w:val="21"/>
    <w:qFormat/>
    <w:rsid w:val="00FE206F"/>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609</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ασσασασ</dc:creator>
  <cp:lastModifiedBy>Makis</cp:lastModifiedBy>
  <cp:revision>2</cp:revision>
  <dcterms:created xsi:type="dcterms:W3CDTF">2020-05-15T07:53:00Z</dcterms:created>
  <dcterms:modified xsi:type="dcterms:W3CDTF">2020-05-15T07:53:00Z</dcterms:modified>
</cp:coreProperties>
</file>