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CA" w:rsidRPr="00124ECA" w:rsidRDefault="00124ECA" w:rsidP="00124ECA">
      <w:pPr>
        <w:spacing w:after="0"/>
        <w:jc w:val="center"/>
        <w:rPr>
          <w:b/>
          <w:bCs/>
          <w:iCs/>
        </w:rPr>
      </w:pPr>
      <w:r>
        <w:rPr>
          <w:b/>
          <w:bCs/>
          <w:iCs/>
        </w:rPr>
        <w:t>8</w:t>
      </w:r>
      <w:r w:rsidRPr="00124ECA">
        <w:rPr>
          <w:b/>
          <w:bCs/>
          <w:iCs/>
          <w:vertAlign w:val="superscript"/>
        </w:rPr>
        <w:t>ο</w:t>
      </w:r>
      <w:r>
        <w:rPr>
          <w:b/>
          <w:bCs/>
          <w:iCs/>
        </w:rPr>
        <w:t xml:space="preserve"> Γλώσσας</w:t>
      </w:r>
    </w:p>
    <w:p w:rsidR="00124ECA" w:rsidRPr="00124ECA" w:rsidRDefault="000C777D" w:rsidP="00124ECA">
      <w:pPr>
        <w:spacing w:after="0" w:line="240" w:lineRule="auto"/>
        <w:jc w:val="center"/>
        <w:rPr>
          <w:b/>
          <w:bCs/>
        </w:rPr>
      </w:pPr>
      <w:r w:rsidRPr="000C777D">
        <w:rPr>
          <w:b/>
          <w:bCs/>
          <w:iCs/>
        </w:rPr>
        <w:t xml:space="preserve">Το επίθετο </w:t>
      </w:r>
      <w:r w:rsidRPr="000C777D">
        <w:rPr>
          <w:b/>
          <w:bCs/>
        </w:rPr>
        <w:t xml:space="preserve">ο πολύς, η πολλή, το πολύ </w:t>
      </w:r>
      <w:r w:rsidRPr="000C777D">
        <w:rPr>
          <w:b/>
          <w:bCs/>
          <w:iCs/>
        </w:rPr>
        <w:t xml:space="preserve">και το επίρρημα </w:t>
      </w:r>
      <w:r w:rsidRPr="000C777D">
        <w:rPr>
          <w:b/>
          <w:bCs/>
        </w:rPr>
        <w:t>πολύ</w:t>
      </w: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775"/>
        <w:gridCol w:w="2035"/>
        <w:gridCol w:w="733"/>
        <w:gridCol w:w="1275"/>
        <w:gridCol w:w="851"/>
        <w:gridCol w:w="2035"/>
      </w:tblGrid>
      <w:tr w:rsidR="00124ECA" w:rsidRPr="000C777D" w:rsidTr="00124ECA">
        <w:tc>
          <w:tcPr>
            <w:tcW w:w="9479" w:type="dxa"/>
            <w:gridSpan w:val="7"/>
            <w:vAlign w:val="center"/>
          </w:tcPr>
          <w:p w:rsidR="00124ECA" w:rsidRPr="000C777D" w:rsidRDefault="00124ECA" w:rsidP="00124ECA">
            <w:pPr>
              <w:jc w:val="center"/>
              <w:rPr>
                <w:b/>
              </w:rPr>
            </w:pPr>
            <w:r w:rsidRPr="000C777D">
              <w:rPr>
                <w:b/>
              </w:rPr>
              <w:t>Ενικός  αριθμός</w:t>
            </w:r>
          </w:p>
        </w:tc>
      </w:tr>
      <w:tr w:rsidR="00124ECA" w:rsidRPr="000C777D" w:rsidTr="00124ECA">
        <w:tc>
          <w:tcPr>
            <w:tcW w:w="1775" w:type="dxa"/>
            <w:vAlign w:val="center"/>
          </w:tcPr>
          <w:p w:rsidR="00124ECA" w:rsidRPr="000C777D" w:rsidRDefault="00124ECA" w:rsidP="00124ECA">
            <w:pPr>
              <w:rPr>
                <w:b/>
              </w:rPr>
            </w:pPr>
            <w:r w:rsidRPr="000C777D">
              <w:rPr>
                <w:b/>
              </w:rPr>
              <w:t>Ονομαστική</w:t>
            </w:r>
          </w:p>
        </w:tc>
        <w:tc>
          <w:tcPr>
            <w:tcW w:w="775" w:type="dxa"/>
            <w:vAlign w:val="center"/>
          </w:tcPr>
          <w:p w:rsidR="00124ECA" w:rsidRPr="000C777D" w:rsidRDefault="00124ECA" w:rsidP="00124ECA">
            <w:r w:rsidRPr="000C777D">
              <w:t>ο</w:t>
            </w:r>
          </w:p>
        </w:tc>
        <w:tc>
          <w:tcPr>
            <w:tcW w:w="2035" w:type="dxa"/>
            <w:vAlign w:val="center"/>
          </w:tcPr>
          <w:p w:rsidR="00124ECA" w:rsidRPr="000C777D" w:rsidRDefault="00124ECA" w:rsidP="00124ECA">
            <w:r w:rsidRPr="000C777D">
              <w:t>πολύς</w:t>
            </w:r>
          </w:p>
        </w:tc>
        <w:tc>
          <w:tcPr>
            <w:tcW w:w="733" w:type="dxa"/>
            <w:vAlign w:val="center"/>
          </w:tcPr>
          <w:p w:rsidR="00124ECA" w:rsidRPr="000C777D" w:rsidRDefault="00124ECA" w:rsidP="00124ECA">
            <w:r w:rsidRPr="000C777D">
              <w:t>η</w:t>
            </w:r>
          </w:p>
        </w:tc>
        <w:tc>
          <w:tcPr>
            <w:tcW w:w="1275" w:type="dxa"/>
            <w:vAlign w:val="center"/>
          </w:tcPr>
          <w:p w:rsidR="00124ECA" w:rsidRPr="000C777D" w:rsidRDefault="00124ECA" w:rsidP="00124ECA">
            <w:r w:rsidRPr="000C777D">
              <w:t>πολλή</w:t>
            </w:r>
          </w:p>
        </w:tc>
        <w:tc>
          <w:tcPr>
            <w:tcW w:w="851" w:type="dxa"/>
            <w:vAlign w:val="center"/>
          </w:tcPr>
          <w:p w:rsidR="00124ECA" w:rsidRPr="000C777D" w:rsidRDefault="00124ECA" w:rsidP="00124ECA">
            <w:r w:rsidRPr="000C777D">
              <w:t>το</w:t>
            </w:r>
          </w:p>
        </w:tc>
        <w:tc>
          <w:tcPr>
            <w:tcW w:w="2035" w:type="dxa"/>
            <w:vAlign w:val="center"/>
          </w:tcPr>
          <w:p w:rsidR="00124ECA" w:rsidRPr="000C777D" w:rsidRDefault="00124ECA" w:rsidP="00124ECA">
            <w:r w:rsidRPr="000C777D">
              <w:t>πολύ</w:t>
            </w:r>
          </w:p>
        </w:tc>
      </w:tr>
      <w:tr w:rsidR="00124ECA" w:rsidRPr="000C777D" w:rsidTr="00124ECA">
        <w:tc>
          <w:tcPr>
            <w:tcW w:w="1775" w:type="dxa"/>
            <w:vAlign w:val="center"/>
          </w:tcPr>
          <w:p w:rsidR="00124ECA" w:rsidRPr="000C777D" w:rsidRDefault="00124ECA" w:rsidP="00124ECA">
            <w:pPr>
              <w:rPr>
                <w:b/>
              </w:rPr>
            </w:pPr>
            <w:r w:rsidRPr="000C777D">
              <w:rPr>
                <w:b/>
              </w:rPr>
              <w:t>Γενική</w:t>
            </w:r>
          </w:p>
        </w:tc>
        <w:tc>
          <w:tcPr>
            <w:tcW w:w="775" w:type="dxa"/>
            <w:vAlign w:val="center"/>
          </w:tcPr>
          <w:p w:rsidR="00124ECA" w:rsidRPr="000C777D" w:rsidRDefault="00124ECA" w:rsidP="00124ECA">
            <w:r w:rsidRPr="000C777D">
              <w:t>του</w:t>
            </w:r>
          </w:p>
        </w:tc>
        <w:tc>
          <w:tcPr>
            <w:tcW w:w="2035" w:type="dxa"/>
            <w:vAlign w:val="center"/>
          </w:tcPr>
          <w:p w:rsidR="00124ECA" w:rsidRPr="000C777D" w:rsidRDefault="00124ECA" w:rsidP="00124ECA">
            <w:r w:rsidRPr="000C777D">
              <w:t>(πολύ/πολλού)</w:t>
            </w:r>
          </w:p>
        </w:tc>
        <w:tc>
          <w:tcPr>
            <w:tcW w:w="733" w:type="dxa"/>
            <w:vAlign w:val="center"/>
          </w:tcPr>
          <w:p w:rsidR="00124ECA" w:rsidRPr="000C777D" w:rsidRDefault="00124ECA" w:rsidP="00124ECA">
            <w:r w:rsidRPr="000C777D">
              <w:t>της</w:t>
            </w:r>
          </w:p>
        </w:tc>
        <w:tc>
          <w:tcPr>
            <w:tcW w:w="1275" w:type="dxa"/>
            <w:vAlign w:val="center"/>
          </w:tcPr>
          <w:p w:rsidR="00124ECA" w:rsidRPr="000C777D" w:rsidRDefault="00124ECA" w:rsidP="00124ECA">
            <w:r w:rsidRPr="000C777D">
              <w:t>πολλής</w:t>
            </w:r>
          </w:p>
        </w:tc>
        <w:tc>
          <w:tcPr>
            <w:tcW w:w="851" w:type="dxa"/>
            <w:vAlign w:val="center"/>
          </w:tcPr>
          <w:p w:rsidR="00124ECA" w:rsidRPr="000C777D" w:rsidRDefault="00124ECA" w:rsidP="00124ECA">
            <w:r w:rsidRPr="000C777D">
              <w:t>του</w:t>
            </w:r>
          </w:p>
        </w:tc>
        <w:tc>
          <w:tcPr>
            <w:tcW w:w="2035" w:type="dxa"/>
            <w:vAlign w:val="center"/>
          </w:tcPr>
          <w:p w:rsidR="00124ECA" w:rsidRPr="000C777D" w:rsidRDefault="00124ECA" w:rsidP="00124ECA">
            <w:r w:rsidRPr="000C777D">
              <w:t>(πολύ/πολλού)</w:t>
            </w:r>
          </w:p>
        </w:tc>
      </w:tr>
      <w:tr w:rsidR="00124ECA" w:rsidRPr="000C777D" w:rsidTr="00124ECA">
        <w:tc>
          <w:tcPr>
            <w:tcW w:w="1775" w:type="dxa"/>
            <w:vAlign w:val="center"/>
          </w:tcPr>
          <w:p w:rsidR="00124ECA" w:rsidRPr="000C777D" w:rsidRDefault="00124ECA" w:rsidP="00124ECA">
            <w:pPr>
              <w:rPr>
                <w:b/>
              </w:rPr>
            </w:pPr>
            <w:r w:rsidRPr="000C777D">
              <w:rPr>
                <w:b/>
              </w:rPr>
              <w:t>Αιτιατική</w:t>
            </w:r>
          </w:p>
        </w:tc>
        <w:tc>
          <w:tcPr>
            <w:tcW w:w="775" w:type="dxa"/>
            <w:vAlign w:val="center"/>
          </w:tcPr>
          <w:p w:rsidR="00124ECA" w:rsidRPr="000C777D" w:rsidRDefault="00124ECA" w:rsidP="00124ECA">
            <w:r w:rsidRPr="000C777D">
              <w:t>τον</w:t>
            </w:r>
          </w:p>
        </w:tc>
        <w:tc>
          <w:tcPr>
            <w:tcW w:w="2035" w:type="dxa"/>
            <w:vAlign w:val="center"/>
          </w:tcPr>
          <w:p w:rsidR="00124ECA" w:rsidRPr="000C777D" w:rsidRDefault="00124ECA" w:rsidP="00124ECA">
            <w:r w:rsidRPr="000C777D">
              <w:t>πολύ</w:t>
            </w:r>
          </w:p>
        </w:tc>
        <w:tc>
          <w:tcPr>
            <w:tcW w:w="733" w:type="dxa"/>
            <w:vAlign w:val="center"/>
          </w:tcPr>
          <w:p w:rsidR="00124ECA" w:rsidRPr="000C777D" w:rsidRDefault="00124ECA" w:rsidP="00124ECA">
            <w:r w:rsidRPr="000C777D">
              <w:t>την</w:t>
            </w:r>
          </w:p>
        </w:tc>
        <w:tc>
          <w:tcPr>
            <w:tcW w:w="1275" w:type="dxa"/>
            <w:vAlign w:val="center"/>
          </w:tcPr>
          <w:p w:rsidR="00124ECA" w:rsidRPr="000C777D" w:rsidRDefault="00124ECA" w:rsidP="00124ECA">
            <w:r w:rsidRPr="000C777D">
              <w:t>πολλή</w:t>
            </w:r>
          </w:p>
        </w:tc>
        <w:tc>
          <w:tcPr>
            <w:tcW w:w="851" w:type="dxa"/>
            <w:vAlign w:val="center"/>
          </w:tcPr>
          <w:p w:rsidR="00124ECA" w:rsidRPr="000C777D" w:rsidRDefault="00124ECA" w:rsidP="00124ECA">
            <w:r w:rsidRPr="000C777D">
              <w:t>το</w:t>
            </w:r>
          </w:p>
        </w:tc>
        <w:tc>
          <w:tcPr>
            <w:tcW w:w="2035" w:type="dxa"/>
            <w:vAlign w:val="center"/>
          </w:tcPr>
          <w:p w:rsidR="00124ECA" w:rsidRPr="000C777D" w:rsidRDefault="00124ECA" w:rsidP="00124ECA">
            <w:r w:rsidRPr="000C777D">
              <w:t>πολύ</w:t>
            </w:r>
          </w:p>
        </w:tc>
      </w:tr>
      <w:tr w:rsidR="00124ECA" w:rsidRPr="000C777D" w:rsidTr="00124ECA">
        <w:tc>
          <w:tcPr>
            <w:tcW w:w="1775" w:type="dxa"/>
            <w:vAlign w:val="center"/>
          </w:tcPr>
          <w:p w:rsidR="00124ECA" w:rsidRPr="000C777D" w:rsidRDefault="00124ECA" w:rsidP="00124ECA">
            <w:pPr>
              <w:rPr>
                <w:b/>
              </w:rPr>
            </w:pPr>
            <w:r w:rsidRPr="000C777D">
              <w:rPr>
                <w:b/>
              </w:rPr>
              <w:t>Κλητική</w:t>
            </w:r>
          </w:p>
        </w:tc>
        <w:tc>
          <w:tcPr>
            <w:tcW w:w="775" w:type="dxa"/>
            <w:vAlign w:val="center"/>
          </w:tcPr>
          <w:p w:rsidR="00124ECA" w:rsidRPr="000C777D" w:rsidRDefault="00124ECA" w:rsidP="00124ECA">
            <w:r w:rsidRPr="000C777D">
              <w:t>-</w:t>
            </w:r>
          </w:p>
        </w:tc>
        <w:tc>
          <w:tcPr>
            <w:tcW w:w="2035" w:type="dxa"/>
            <w:vAlign w:val="center"/>
          </w:tcPr>
          <w:p w:rsidR="00124ECA" w:rsidRPr="000C777D" w:rsidRDefault="00124ECA" w:rsidP="00124ECA">
            <w:r w:rsidRPr="000C777D">
              <w:t>-</w:t>
            </w:r>
          </w:p>
        </w:tc>
        <w:tc>
          <w:tcPr>
            <w:tcW w:w="733" w:type="dxa"/>
            <w:vAlign w:val="center"/>
          </w:tcPr>
          <w:p w:rsidR="00124ECA" w:rsidRPr="000C777D" w:rsidRDefault="00124ECA" w:rsidP="00124ECA">
            <w:r w:rsidRPr="000C777D">
              <w:t>-</w:t>
            </w:r>
          </w:p>
        </w:tc>
        <w:tc>
          <w:tcPr>
            <w:tcW w:w="1275" w:type="dxa"/>
            <w:vAlign w:val="center"/>
          </w:tcPr>
          <w:p w:rsidR="00124ECA" w:rsidRPr="000C777D" w:rsidRDefault="00124ECA" w:rsidP="00124ECA">
            <w:r w:rsidRPr="000C777D">
              <w:t>-</w:t>
            </w:r>
          </w:p>
        </w:tc>
        <w:tc>
          <w:tcPr>
            <w:tcW w:w="851" w:type="dxa"/>
            <w:vAlign w:val="center"/>
          </w:tcPr>
          <w:p w:rsidR="00124ECA" w:rsidRPr="000C777D" w:rsidRDefault="00124ECA" w:rsidP="00124ECA">
            <w:r w:rsidRPr="000C777D">
              <w:t>-</w:t>
            </w:r>
          </w:p>
        </w:tc>
        <w:tc>
          <w:tcPr>
            <w:tcW w:w="2035" w:type="dxa"/>
            <w:vAlign w:val="center"/>
          </w:tcPr>
          <w:p w:rsidR="00124ECA" w:rsidRPr="000C777D" w:rsidRDefault="00124ECA" w:rsidP="00124ECA"/>
        </w:tc>
      </w:tr>
      <w:tr w:rsidR="00124ECA" w:rsidRPr="000C777D" w:rsidTr="00124ECA">
        <w:tc>
          <w:tcPr>
            <w:tcW w:w="9479" w:type="dxa"/>
            <w:gridSpan w:val="7"/>
            <w:vAlign w:val="center"/>
          </w:tcPr>
          <w:p w:rsidR="00124ECA" w:rsidRPr="000C777D" w:rsidRDefault="00124ECA" w:rsidP="00124ECA">
            <w:pPr>
              <w:jc w:val="center"/>
              <w:rPr>
                <w:b/>
              </w:rPr>
            </w:pPr>
            <w:r w:rsidRPr="000C777D">
              <w:rPr>
                <w:b/>
              </w:rPr>
              <w:t>Πληθυντικός  αριθμός</w:t>
            </w:r>
          </w:p>
        </w:tc>
      </w:tr>
      <w:tr w:rsidR="00124ECA" w:rsidRPr="000C777D" w:rsidTr="00124ECA">
        <w:tc>
          <w:tcPr>
            <w:tcW w:w="1775" w:type="dxa"/>
            <w:vAlign w:val="center"/>
          </w:tcPr>
          <w:p w:rsidR="00124ECA" w:rsidRPr="000C777D" w:rsidRDefault="00124ECA" w:rsidP="00124ECA">
            <w:pPr>
              <w:rPr>
                <w:b/>
              </w:rPr>
            </w:pPr>
            <w:r w:rsidRPr="000C777D">
              <w:rPr>
                <w:b/>
              </w:rPr>
              <w:t>Ονομαστική</w:t>
            </w:r>
          </w:p>
        </w:tc>
        <w:tc>
          <w:tcPr>
            <w:tcW w:w="775" w:type="dxa"/>
            <w:vAlign w:val="center"/>
          </w:tcPr>
          <w:p w:rsidR="00124ECA" w:rsidRPr="000C777D" w:rsidRDefault="00124ECA" w:rsidP="00124ECA">
            <w:r w:rsidRPr="000C777D">
              <w:t>οι</w:t>
            </w:r>
          </w:p>
        </w:tc>
        <w:tc>
          <w:tcPr>
            <w:tcW w:w="2035" w:type="dxa"/>
            <w:vAlign w:val="center"/>
          </w:tcPr>
          <w:p w:rsidR="00124ECA" w:rsidRPr="000C777D" w:rsidRDefault="00124ECA" w:rsidP="00124ECA">
            <w:r w:rsidRPr="000C777D">
              <w:t>πολλοί</w:t>
            </w:r>
          </w:p>
        </w:tc>
        <w:tc>
          <w:tcPr>
            <w:tcW w:w="733" w:type="dxa"/>
            <w:vAlign w:val="center"/>
          </w:tcPr>
          <w:p w:rsidR="00124ECA" w:rsidRPr="000C777D" w:rsidRDefault="00124ECA" w:rsidP="00124ECA">
            <w:r w:rsidRPr="000C777D">
              <w:t>οι</w:t>
            </w:r>
          </w:p>
        </w:tc>
        <w:tc>
          <w:tcPr>
            <w:tcW w:w="1275" w:type="dxa"/>
            <w:vAlign w:val="center"/>
          </w:tcPr>
          <w:p w:rsidR="00124ECA" w:rsidRPr="000C777D" w:rsidRDefault="00124ECA" w:rsidP="00124ECA">
            <w:r w:rsidRPr="000C777D">
              <w:t>πολλές</w:t>
            </w:r>
          </w:p>
        </w:tc>
        <w:tc>
          <w:tcPr>
            <w:tcW w:w="851" w:type="dxa"/>
            <w:vAlign w:val="center"/>
          </w:tcPr>
          <w:p w:rsidR="00124ECA" w:rsidRPr="000C777D" w:rsidRDefault="00124ECA" w:rsidP="00124ECA">
            <w:r w:rsidRPr="000C777D">
              <w:t>τα</w:t>
            </w:r>
          </w:p>
        </w:tc>
        <w:tc>
          <w:tcPr>
            <w:tcW w:w="2035" w:type="dxa"/>
            <w:vAlign w:val="center"/>
          </w:tcPr>
          <w:p w:rsidR="00124ECA" w:rsidRPr="000C777D" w:rsidRDefault="00124ECA" w:rsidP="00124ECA">
            <w:r w:rsidRPr="000C777D">
              <w:t>πολλά</w:t>
            </w:r>
          </w:p>
        </w:tc>
      </w:tr>
      <w:tr w:rsidR="00124ECA" w:rsidRPr="000C777D" w:rsidTr="00124ECA">
        <w:tc>
          <w:tcPr>
            <w:tcW w:w="1775" w:type="dxa"/>
            <w:vAlign w:val="center"/>
          </w:tcPr>
          <w:p w:rsidR="00124ECA" w:rsidRPr="000C777D" w:rsidRDefault="00124ECA" w:rsidP="00124ECA">
            <w:pPr>
              <w:rPr>
                <w:b/>
              </w:rPr>
            </w:pPr>
            <w:r w:rsidRPr="000C777D">
              <w:rPr>
                <w:b/>
              </w:rPr>
              <w:t>Γενική</w:t>
            </w:r>
          </w:p>
        </w:tc>
        <w:tc>
          <w:tcPr>
            <w:tcW w:w="775" w:type="dxa"/>
            <w:vAlign w:val="center"/>
          </w:tcPr>
          <w:p w:rsidR="00124ECA" w:rsidRPr="000C777D" w:rsidRDefault="00124ECA" w:rsidP="00124ECA">
            <w:r w:rsidRPr="000C777D">
              <w:t>των</w:t>
            </w:r>
          </w:p>
        </w:tc>
        <w:tc>
          <w:tcPr>
            <w:tcW w:w="2035" w:type="dxa"/>
            <w:vAlign w:val="center"/>
          </w:tcPr>
          <w:p w:rsidR="00124ECA" w:rsidRPr="000C777D" w:rsidRDefault="00124ECA" w:rsidP="00124ECA">
            <w:r w:rsidRPr="000C777D">
              <w:t>πολλών</w:t>
            </w:r>
          </w:p>
        </w:tc>
        <w:tc>
          <w:tcPr>
            <w:tcW w:w="733" w:type="dxa"/>
            <w:vAlign w:val="center"/>
          </w:tcPr>
          <w:p w:rsidR="00124ECA" w:rsidRPr="000C777D" w:rsidRDefault="00124ECA" w:rsidP="00124ECA">
            <w:r w:rsidRPr="000C777D">
              <w:t>των</w:t>
            </w:r>
          </w:p>
        </w:tc>
        <w:tc>
          <w:tcPr>
            <w:tcW w:w="1275" w:type="dxa"/>
            <w:vAlign w:val="center"/>
          </w:tcPr>
          <w:p w:rsidR="00124ECA" w:rsidRPr="000C777D" w:rsidRDefault="00124ECA" w:rsidP="00124ECA">
            <w:r w:rsidRPr="000C777D">
              <w:t>πολλών</w:t>
            </w:r>
          </w:p>
        </w:tc>
        <w:tc>
          <w:tcPr>
            <w:tcW w:w="851" w:type="dxa"/>
            <w:vAlign w:val="center"/>
          </w:tcPr>
          <w:p w:rsidR="00124ECA" w:rsidRPr="000C777D" w:rsidRDefault="00124ECA" w:rsidP="00124ECA">
            <w:r w:rsidRPr="000C777D">
              <w:t>των</w:t>
            </w:r>
          </w:p>
        </w:tc>
        <w:tc>
          <w:tcPr>
            <w:tcW w:w="2035" w:type="dxa"/>
            <w:vAlign w:val="center"/>
          </w:tcPr>
          <w:p w:rsidR="00124ECA" w:rsidRPr="000C777D" w:rsidRDefault="00124ECA" w:rsidP="00124ECA">
            <w:r w:rsidRPr="000C777D">
              <w:t>πολλών</w:t>
            </w:r>
          </w:p>
        </w:tc>
      </w:tr>
      <w:tr w:rsidR="00124ECA" w:rsidRPr="000C777D" w:rsidTr="00124ECA">
        <w:tc>
          <w:tcPr>
            <w:tcW w:w="1775" w:type="dxa"/>
            <w:vAlign w:val="center"/>
          </w:tcPr>
          <w:p w:rsidR="00124ECA" w:rsidRPr="000C777D" w:rsidRDefault="00124ECA" w:rsidP="00124ECA">
            <w:pPr>
              <w:rPr>
                <w:b/>
              </w:rPr>
            </w:pPr>
            <w:r w:rsidRPr="000C777D">
              <w:rPr>
                <w:b/>
              </w:rPr>
              <w:t>Αιτιατική</w:t>
            </w:r>
          </w:p>
        </w:tc>
        <w:tc>
          <w:tcPr>
            <w:tcW w:w="775" w:type="dxa"/>
            <w:vAlign w:val="center"/>
          </w:tcPr>
          <w:p w:rsidR="00124ECA" w:rsidRPr="000C777D" w:rsidRDefault="00124ECA" w:rsidP="00124ECA">
            <w:r w:rsidRPr="000C777D">
              <w:t>τους</w:t>
            </w:r>
          </w:p>
        </w:tc>
        <w:tc>
          <w:tcPr>
            <w:tcW w:w="2035" w:type="dxa"/>
            <w:vAlign w:val="center"/>
          </w:tcPr>
          <w:p w:rsidR="00124ECA" w:rsidRPr="000C777D" w:rsidRDefault="00124ECA" w:rsidP="00124ECA">
            <w:r w:rsidRPr="000C777D">
              <w:t>πολλούς</w:t>
            </w:r>
          </w:p>
        </w:tc>
        <w:tc>
          <w:tcPr>
            <w:tcW w:w="733" w:type="dxa"/>
            <w:vAlign w:val="center"/>
          </w:tcPr>
          <w:p w:rsidR="00124ECA" w:rsidRPr="000C777D" w:rsidRDefault="00124ECA" w:rsidP="00124ECA">
            <w:r w:rsidRPr="000C777D">
              <w:t>τις</w:t>
            </w:r>
          </w:p>
        </w:tc>
        <w:tc>
          <w:tcPr>
            <w:tcW w:w="1275" w:type="dxa"/>
            <w:vAlign w:val="center"/>
          </w:tcPr>
          <w:p w:rsidR="00124ECA" w:rsidRPr="000C777D" w:rsidRDefault="00124ECA" w:rsidP="00124ECA">
            <w:r w:rsidRPr="000C777D">
              <w:t>πολλές</w:t>
            </w:r>
          </w:p>
        </w:tc>
        <w:tc>
          <w:tcPr>
            <w:tcW w:w="851" w:type="dxa"/>
            <w:vAlign w:val="center"/>
          </w:tcPr>
          <w:p w:rsidR="00124ECA" w:rsidRPr="000C777D" w:rsidRDefault="00124ECA" w:rsidP="00124ECA">
            <w:r w:rsidRPr="000C777D">
              <w:t>τα</w:t>
            </w:r>
          </w:p>
        </w:tc>
        <w:tc>
          <w:tcPr>
            <w:tcW w:w="2035" w:type="dxa"/>
            <w:vAlign w:val="center"/>
          </w:tcPr>
          <w:p w:rsidR="00124ECA" w:rsidRPr="000C777D" w:rsidRDefault="00124ECA" w:rsidP="00124ECA">
            <w:r w:rsidRPr="000C777D">
              <w:t>πολλά</w:t>
            </w:r>
          </w:p>
        </w:tc>
      </w:tr>
      <w:tr w:rsidR="00124ECA" w:rsidRPr="000C777D" w:rsidTr="00124ECA">
        <w:tc>
          <w:tcPr>
            <w:tcW w:w="1775" w:type="dxa"/>
            <w:vAlign w:val="center"/>
          </w:tcPr>
          <w:p w:rsidR="00124ECA" w:rsidRPr="000C777D" w:rsidRDefault="00124ECA" w:rsidP="00124ECA">
            <w:pPr>
              <w:rPr>
                <w:b/>
              </w:rPr>
            </w:pPr>
            <w:r w:rsidRPr="000C777D">
              <w:rPr>
                <w:b/>
              </w:rPr>
              <w:t>Κλητική</w:t>
            </w:r>
          </w:p>
        </w:tc>
        <w:tc>
          <w:tcPr>
            <w:tcW w:w="775" w:type="dxa"/>
            <w:vAlign w:val="center"/>
          </w:tcPr>
          <w:p w:rsidR="00124ECA" w:rsidRPr="000C777D" w:rsidRDefault="00124ECA" w:rsidP="00124ECA">
            <w:r w:rsidRPr="000C777D">
              <w:t>-</w:t>
            </w:r>
          </w:p>
        </w:tc>
        <w:tc>
          <w:tcPr>
            <w:tcW w:w="2035" w:type="dxa"/>
            <w:vAlign w:val="center"/>
          </w:tcPr>
          <w:p w:rsidR="00124ECA" w:rsidRPr="000C777D" w:rsidRDefault="00124ECA" w:rsidP="00124ECA">
            <w:r w:rsidRPr="000C777D">
              <w:t>(πολλοί)</w:t>
            </w:r>
          </w:p>
        </w:tc>
        <w:tc>
          <w:tcPr>
            <w:tcW w:w="733" w:type="dxa"/>
            <w:vAlign w:val="center"/>
          </w:tcPr>
          <w:p w:rsidR="00124ECA" w:rsidRPr="000C777D" w:rsidRDefault="00124ECA" w:rsidP="00124ECA">
            <w:r w:rsidRPr="000C777D">
              <w:t>-</w:t>
            </w:r>
          </w:p>
        </w:tc>
        <w:tc>
          <w:tcPr>
            <w:tcW w:w="1275" w:type="dxa"/>
            <w:vAlign w:val="center"/>
          </w:tcPr>
          <w:p w:rsidR="00124ECA" w:rsidRPr="000C777D" w:rsidRDefault="00124ECA" w:rsidP="00124ECA">
            <w:r w:rsidRPr="000C777D">
              <w:t>(πολλές)</w:t>
            </w:r>
          </w:p>
        </w:tc>
        <w:tc>
          <w:tcPr>
            <w:tcW w:w="851" w:type="dxa"/>
            <w:vAlign w:val="center"/>
          </w:tcPr>
          <w:p w:rsidR="00124ECA" w:rsidRPr="000C777D" w:rsidRDefault="00124ECA" w:rsidP="00124ECA">
            <w:r w:rsidRPr="000C777D">
              <w:t>-</w:t>
            </w:r>
          </w:p>
        </w:tc>
        <w:tc>
          <w:tcPr>
            <w:tcW w:w="2035" w:type="dxa"/>
            <w:vAlign w:val="center"/>
          </w:tcPr>
          <w:p w:rsidR="00124ECA" w:rsidRPr="000C777D" w:rsidRDefault="00124ECA" w:rsidP="00124ECA">
            <w:r w:rsidRPr="000C777D">
              <w:t>(πολλά )</w:t>
            </w:r>
          </w:p>
        </w:tc>
      </w:tr>
    </w:tbl>
    <w:p w:rsidR="000C777D" w:rsidRPr="000C777D" w:rsidRDefault="000C777D" w:rsidP="000C777D"/>
    <w:p w:rsidR="000C777D" w:rsidRPr="000C777D" w:rsidRDefault="000C777D" w:rsidP="000C777D"/>
    <w:p w:rsidR="000C777D" w:rsidRPr="000C777D" w:rsidRDefault="000C777D" w:rsidP="000C777D"/>
    <w:p w:rsidR="000C777D" w:rsidRPr="000C777D" w:rsidRDefault="000C777D" w:rsidP="000C777D"/>
    <w:p w:rsidR="000C777D" w:rsidRPr="000C777D" w:rsidRDefault="000C777D" w:rsidP="000C777D"/>
    <w:p w:rsidR="000C777D" w:rsidRPr="000C777D" w:rsidRDefault="000C777D" w:rsidP="000C777D"/>
    <w:p w:rsidR="000C777D" w:rsidRPr="000C777D" w:rsidRDefault="000C777D" w:rsidP="000C777D"/>
    <w:p w:rsidR="000C777D" w:rsidRPr="000C777D" w:rsidRDefault="000C777D" w:rsidP="000C777D"/>
    <w:p w:rsidR="000C777D" w:rsidRPr="000C777D" w:rsidRDefault="000C777D" w:rsidP="000C777D"/>
    <w:p w:rsidR="000C777D" w:rsidRPr="000C777D" w:rsidRDefault="000C777D" w:rsidP="000C777D">
      <w:pPr>
        <w:spacing w:after="0" w:line="240" w:lineRule="auto"/>
        <w:rPr>
          <w:b/>
        </w:rPr>
      </w:pPr>
      <w:r w:rsidRPr="000C777D">
        <w:rPr>
          <w:b/>
        </w:rPr>
        <w:t>Ορθογραφία</w:t>
      </w:r>
    </w:p>
    <w:p w:rsidR="000C777D" w:rsidRPr="000C777D" w:rsidRDefault="000C777D" w:rsidP="000C777D">
      <w:pPr>
        <w:numPr>
          <w:ilvl w:val="0"/>
          <w:numId w:val="1"/>
        </w:numPr>
        <w:spacing w:after="0" w:line="240" w:lineRule="auto"/>
      </w:pPr>
      <w:r w:rsidRPr="000C777D">
        <w:t xml:space="preserve">Στον ενικό αριθμό, το αρσενικό και το ουδέτερο γράφονται με υ και ένα λ, </w:t>
      </w:r>
    </w:p>
    <w:p w:rsidR="000C777D" w:rsidRPr="000C777D" w:rsidRDefault="000C777D" w:rsidP="000C777D">
      <w:pPr>
        <w:numPr>
          <w:ilvl w:val="0"/>
          <w:numId w:val="1"/>
        </w:numPr>
        <w:spacing w:after="0" w:line="240" w:lineRule="auto"/>
      </w:pPr>
      <w:r w:rsidRPr="000C777D">
        <w:t>Το θηλυκό με η και δύο λ (λλ).</w:t>
      </w:r>
    </w:p>
    <w:p w:rsidR="000C777D" w:rsidRPr="000C777D" w:rsidRDefault="000C777D" w:rsidP="000C777D">
      <w:pPr>
        <w:numPr>
          <w:ilvl w:val="0"/>
          <w:numId w:val="1"/>
        </w:numPr>
        <w:spacing w:after="0" w:line="240" w:lineRule="auto"/>
      </w:pPr>
      <w:r w:rsidRPr="000C777D">
        <w:t>Στον πληθυντικό αριθμό και τα τρία γένη γράφονται με δύο λ (λλ).</w:t>
      </w:r>
    </w:p>
    <w:p w:rsidR="000C777D" w:rsidRPr="000C777D" w:rsidRDefault="000C777D" w:rsidP="000C777D">
      <w:pPr>
        <w:numPr>
          <w:ilvl w:val="0"/>
          <w:numId w:val="1"/>
        </w:numPr>
        <w:spacing w:after="0" w:line="240" w:lineRule="auto"/>
      </w:pPr>
      <w:r w:rsidRPr="000C777D">
        <w:t xml:space="preserve">Η γενική ενικού στο αρσενικό και το ουδέτερο δε χρησιμοποιείται συχνά. </w:t>
      </w:r>
    </w:p>
    <w:p w:rsidR="000C777D" w:rsidRPr="000C777D" w:rsidRDefault="000C777D" w:rsidP="000C777D">
      <w:pPr>
        <w:numPr>
          <w:ilvl w:val="0"/>
          <w:numId w:val="1"/>
        </w:numPr>
        <w:spacing w:after="0" w:line="240" w:lineRule="auto"/>
      </w:pPr>
      <w:r w:rsidRPr="000C777D">
        <w:t>Επίσης σε κανέ</w:t>
      </w:r>
      <w:r w:rsidRPr="000C777D">
        <w:softHyphen/>
        <w:t>να γένος δεν υπάρχει κλητική ενικού, ενώ η κλητική πληθυντικού δε χρησιμοποιείται συχνά.</w:t>
      </w:r>
    </w:p>
    <w:p w:rsidR="000C777D" w:rsidRPr="000C777D" w:rsidRDefault="000C777D" w:rsidP="000C777D">
      <w:pPr>
        <w:numPr>
          <w:ilvl w:val="0"/>
          <w:numId w:val="1"/>
        </w:numPr>
        <w:spacing w:after="0" w:line="240" w:lineRule="auto"/>
      </w:pPr>
      <w:r w:rsidRPr="000C777D">
        <w:t>Το επίθετο πολλή μπαίνει μόνο μπροστά από θηλυκό ουσιαστικό. Αντίθετα, μπροστά από θηλυκό επίθετο  μπαίνει το επίρρημα πολύ</w:t>
      </w:r>
    </w:p>
    <w:p w:rsidR="000C777D" w:rsidRPr="000C777D" w:rsidRDefault="000C777D" w:rsidP="000C777D">
      <w:pPr>
        <w:spacing w:after="0" w:line="240" w:lineRule="auto"/>
        <w:rPr>
          <w:b/>
        </w:rPr>
      </w:pPr>
      <w:r w:rsidRPr="000C777D">
        <w:rPr>
          <w:b/>
        </w:rPr>
        <w:t>Επίθετο ή Επίρρημα</w:t>
      </w:r>
    </w:p>
    <w:p w:rsidR="000C777D" w:rsidRPr="000C777D" w:rsidRDefault="000C777D" w:rsidP="000C777D">
      <w:pPr>
        <w:spacing w:after="0" w:line="240" w:lineRule="auto"/>
      </w:pPr>
      <w:r w:rsidRPr="000C777D">
        <w:rPr>
          <w:bCs/>
        </w:rPr>
        <w:t>Για να ξεχωρίσεις πότε είναι επίθετο και πότε επίρρημα, να θυμάσαι ότι:</w:t>
      </w:r>
    </w:p>
    <w:p w:rsidR="000C777D" w:rsidRPr="000C777D" w:rsidRDefault="000C777D" w:rsidP="000C777D">
      <w:pPr>
        <w:numPr>
          <w:ilvl w:val="0"/>
          <w:numId w:val="2"/>
        </w:numPr>
        <w:spacing w:after="0" w:line="240" w:lineRule="auto"/>
      </w:pPr>
      <w:r w:rsidRPr="000C777D">
        <w:rPr>
          <w:bCs/>
        </w:rPr>
        <w:t xml:space="preserve">Όταν το πολύ βρίσκεται </w:t>
      </w:r>
      <w:r w:rsidRPr="000C777D">
        <w:rPr>
          <w:b/>
          <w:bCs/>
        </w:rPr>
        <w:t>μπροστά από ουσιαστικό</w:t>
      </w:r>
      <w:r w:rsidRPr="000C777D">
        <w:rPr>
          <w:bCs/>
        </w:rPr>
        <w:t xml:space="preserve">, είναι </w:t>
      </w:r>
      <w:r w:rsidRPr="000C777D">
        <w:rPr>
          <w:b/>
          <w:bCs/>
        </w:rPr>
        <w:t xml:space="preserve">ΕΠΙΘΕΤΟ </w:t>
      </w:r>
    </w:p>
    <w:p w:rsidR="000C777D" w:rsidRPr="000C777D" w:rsidRDefault="000C777D" w:rsidP="000C777D">
      <w:pPr>
        <w:spacing w:after="0" w:line="240" w:lineRule="auto"/>
      </w:pPr>
      <w:r w:rsidRPr="000C777D">
        <w:rPr>
          <w:bCs/>
        </w:rPr>
        <w:t>Π. χ. Έκανε πολύ θόρυβο.</w:t>
      </w:r>
    </w:p>
    <w:p w:rsidR="000C777D" w:rsidRPr="000C777D" w:rsidRDefault="000C777D" w:rsidP="000C777D">
      <w:pPr>
        <w:numPr>
          <w:ilvl w:val="0"/>
          <w:numId w:val="3"/>
        </w:numPr>
        <w:spacing w:after="0" w:line="240" w:lineRule="auto"/>
      </w:pPr>
      <w:r w:rsidRPr="000C777D">
        <w:rPr>
          <w:bCs/>
        </w:rPr>
        <w:t xml:space="preserve">Όταν βρίσκεται </w:t>
      </w:r>
      <w:r w:rsidRPr="000C777D">
        <w:rPr>
          <w:b/>
          <w:bCs/>
        </w:rPr>
        <w:t>μπροστά από επίρρημα ή από επίθετο</w:t>
      </w:r>
      <w:r w:rsidRPr="000C777D">
        <w:rPr>
          <w:bCs/>
        </w:rPr>
        <w:t xml:space="preserve">, είναι </w:t>
      </w:r>
      <w:r w:rsidRPr="000C777D">
        <w:rPr>
          <w:b/>
          <w:bCs/>
        </w:rPr>
        <w:t>ΕΠΙΡΡΗΜΑ</w:t>
      </w:r>
      <w:r w:rsidRPr="000C777D">
        <w:rPr>
          <w:bCs/>
        </w:rPr>
        <w:t xml:space="preserve"> και σχηματίζει μαζί με το επίθετο ή το επίρρημα τον υπερθετικό βαθμό τους</w:t>
      </w:r>
    </w:p>
    <w:p w:rsidR="000C777D" w:rsidRPr="000C777D" w:rsidRDefault="000C777D" w:rsidP="000C777D">
      <w:pPr>
        <w:spacing w:after="0" w:line="240" w:lineRule="auto"/>
      </w:pPr>
      <w:r w:rsidRPr="000C777D">
        <w:rPr>
          <w:bCs/>
        </w:rPr>
        <w:t>Π. χ. Η έκθεση ήταν πολύ καλή</w:t>
      </w:r>
      <w:r w:rsidRPr="000C777D">
        <w:t>.</w:t>
      </w:r>
    </w:p>
    <w:p w:rsidR="000C777D" w:rsidRPr="000C777D" w:rsidRDefault="000C777D" w:rsidP="000C777D">
      <w:pPr>
        <w:numPr>
          <w:ilvl w:val="0"/>
          <w:numId w:val="4"/>
        </w:numPr>
        <w:spacing w:after="0" w:line="240" w:lineRule="auto"/>
      </w:pPr>
      <w:r w:rsidRPr="000C777D">
        <w:rPr>
          <w:bCs/>
        </w:rPr>
        <w:t xml:space="preserve">Επίσης </w:t>
      </w:r>
      <w:r w:rsidRPr="000C777D">
        <w:rPr>
          <w:b/>
          <w:bCs/>
        </w:rPr>
        <w:t>ΕΠΙΡΡΗΜΑ</w:t>
      </w:r>
      <w:r w:rsidRPr="000C777D">
        <w:rPr>
          <w:bCs/>
        </w:rPr>
        <w:t xml:space="preserve"> είναι και </w:t>
      </w:r>
      <w:r w:rsidRPr="000C777D">
        <w:rPr>
          <w:b/>
          <w:bCs/>
        </w:rPr>
        <w:t>όταν συνοδεύει ρήμα</w:t>
      </w:r>
    </w:p>
    <w:p w:rsidR="000C777D" w:rsidRDefault="000C777D" w:rsidP="000C777D">
      <w:pPr>
        <w:spacing w:after="0" w:line="240" w:lineRule="auto"/>
        <w:rPr>
          <w:bCs/>
        </w:rPr>
      </w:pPr>
      <w:r w:rsidRPr="000C777D">
        <w:rPr>
          <w:bCs/>
        </w:rPr>
        <w:t>Π. χ. Μου αρέσει πολύ το φαγητό και έφαγα πάρα πολύ.</w:t>
      </w:r>
    </w:p>
    <w:p w:rsidR="00124ECA" w:rsidRPr="000C777D" w:rsidRDefault="00124ECA" w:rsidP="000C777D">
      <w:pPr>
        <w:spacing w:after="0" w:line="240" w:lineRule="auto"/>
      </w:pPr>
    </w:p>
    <w:p w:rsidR="000C777D" w:rsidRPr="000C777D" w:rsidRDefault="000C777D" w:rsidP="000C777D">
      <w:pPr>
        <w:numPr>
          <w:ilvl w:val="0"/>
          <w:numId w:val="5"/>
        </w:numPr>
        <w:spacing w:after="0" w:line="240" w:lineRule="auto"/>
        <w:rPr>
          <w:b/>
        </w:rPr>
      </w:pPr>
      <w:r w:rsidRPr="000C777D">
        <w:rPr>
          <w:b/>
        </w:rPr>
        <w:t>Να συμπληρώσεις τις παρακάτω προτάσεις με το επίθετο πολύς , πολλή , πολύ ή το επίρρημα πολύ.</w:t>
      </w:r>
    </w:p>
    <w:p w:rsidR="000C777D" w:rsidRPr="000C777D" w:rsidRDefault="000C777D" w:rsidP="000C777D">
      <w:pPr>
        <w:numPr>
          <w:ilvl w:val="0"/>
          <w:numId w:val="6"/>
        </w:numPr>
        <w:spacing w:after="0" w:line="240" w:lineRule="auto"/>
      </w:pPr>
      <w:r w:rsidRPr="000C777D">
        <w:t>Από την …………………… … βιασύνη του κάνει ………………… λάθη .</w:t>
      </w:r>
    </w:p>
    <w:p w:rsidR="000C777D" w:rsidRPr="000C777D" w:rsidRDefault="000C777D" w:rsidP="000C777D">
      <w:pPr>
        <w:numPr>
          <w:ilvl w:val="0"/>
          <w:numId w:val="6"/>
        </w:numPr>
        <w:spacing w:after="0" w:line="240" w:lineRule="auto"/>
      </w:pPr>
      <w:r w:rsidRPr="000C777D">
        <w:t>Μη βάλεις ……………………. ζάχαρη στον καφέ μου δεν τον πίνω ………………… γλυκό .</w:t>
      </w:r>
    </w:p>
    <w:p w:rsidR="000C777D" w:rsidRPr="000C777D" w:rsidRDefault="000C777D" w:rsidP="000C777D">
      <w:pPr>
        <w:numPr>
          <w:ilvl w:val="0"/>
          <w:numId w:val="6"/>
        </w:numPr>
        <w:spacing w:after="0" w:line="240" w:lineRule="auto"/>
      </w:pPr>
      <w:r w:rsidRPr="000C777D">
        <w:t>Το νησί αυτό έχει ……………….. ησυχία γιατί είναι …………………. μικρό .</w:t>
      </w:r>
    </w:p>
    <w:p w:rsidR="000C777D" w:rsidRPr="000C777D" w:rsidRDefault="000C777D" w:rsidP="000C777D">
      <w:pPr>
        <w:numPr>
          <w:ilvl w:val="0"/>
          <w:numId w:val="6"/>
        </w:numPr>
        <w:spacing w:after="0" w:line="240" w:lineRule="auto"/>
      </w:pPr>
      <w:r w:rsidRPr="000C777D">
        <w:t>Το χειμώνα δεν πίνουμε …………………… νερό , αλλά τρώμε …………………… φαγητό , γιατί κάνει …………………κρύο.</w:t>
      </w:r>
    </w:p>
    <w:p w:rsidR="000C777D" w:rsidRPr="000C777D" w:rsidRDefault="000C777D" w:rsidP="000C777D">
      <w:pPr>
        <w:numPr>
          <w:ilvl w:val="0"/>
          <w:numId w:val="5"/>
        </w:numPr>
        <w:spacing w:after="0" w:line="240" w:lineRule="auto"/>
        <w:rPr>
          <w:b/>
        </w:rPr>
      </w:pPr>
      <w:r w:rsidRPr="000C777D">
        <w:rPr>
          <w:b/>
        </w:rPr>
        <w:t xml:space="preserve">Διαβάζω τις παρακάτω προτάσεις και κυκλώνω με </w:t>
      </w:r>
      <w:r w:rsidRPr="000C777D">
        <w:rPr>
          <w:b/>
          <w:u w:val="single"/>
        </w:rPr>
        <w:t>κόκκινο το επίθετο</w:t>
      </w:r>
      <w:r w:rsidRPr="000C777D">
        <w:rPr>
          <w:b/>
        </w:rPr>
        <w:t xml:space="preserve"> πολύς και με </w:t>
      </w:r>
      <w:r w:rsidRPr="000C777D">
        <w:rPr>
          <w:b/>
          <w:u w:val="single"/>
        </w:rPr>
        <w:t>μπλε το επίρρημα</w:t>
      </w:r>
      <w:r w:rsidRPr="000C777D">
        <w:rPr>
          <w:b/>
        </w:rPr>
        <w:t xml:space="preserve"> πολύ.</w:t>
      </w:r>
    </w:p>
    <w:p w:rsidR="000C777D" w:rsidRPr="000C777D" w:rsidRDefault="000C777D" w:rsidP="000C777D">
      <w:pPr>
        <w:numPr>
          <w:ilvl w:val="0"/>
          <w:numId w:val="7"/>
        </w:numPr>
        <w:spacing w:after="0" w:line="240" w:lineRule="auto"/>
      </w:pPr>
      <w:r w:rsidRPr="000C777D">
        <w:t>Δε μου αρέσει πολύ το ποδόσφαιρο .</w:t>
      </w:r>
    </w:p>
    <w:p w:rsidR="000C777D" w:rsidRPr="000C777D" w:rsidRDefault="000C777D" w:rsidP="000C777D">
      <w:pPr>
        <w:numPr>
          <w:ilvl w:val="0"/>
          <w:numId w:val="7"/>
        </w:numPr>
        <w:spacing w:after="0" w:line="240" w:lineRule="auto"/>
      </w:pPr>
      <w:r w:rsidRPr="000C777D">
        <w:t>Έχω να τους δω πολύ καιρό .</w:t>
      </w:r>
    </w:p>
    <w:p w:rsidR="000C777D" w:rsidRPr="000C777D" w:rsidRDefault="000C777D" w:rsidP="000C777D">
      <w:pPr>
        <w:numPr>
          <w:ilvl w:val="0"/>
          <w:numId w:val="7"/>
        </w:numPr>
        <w:spacing w:after="0" w:line="240" w:lineRule="auto"/>
      </w:pPr>
      <w:r w:rsidRPr="000C777D">
        <w:t>Χθες το βράδυ έριξε πολύ δυνατή βροχή .</w:t>
      </w:r>
    </w:p>
    <w:p w:rsidR="000C777D" w:rsidRPr="000C777D" w:rsidRDefault="000C777D" w:rsidP="000C777D">
      <w:pPr>
        <w:numPr>
          <w:ilvl w:val="0"/>
          <w:numId w:val="7"/>
        </w:numPr>
        <w:spacing w:after="0" w:line="240" w:lineRule="auto"/>
      </w:pPr>
      <w:r w:rsidRPr="000C777D">
        <w:t>Νιώθω πολύ άσχημα όταν βρίσκομαι ανάμεσα σε πολύ κόσμο .</w:t>
      </w:r>
    </w:p>
    <w:p w:rsidR="000C777D" w:rsidRPr="000C777D" w:rsidRDefault="000C777D" w:rsidP="000C777D">
      <w:pPr>
        <w:numPr>
          <w:ilvl w:val="0"/>
          <w:numId w:val="7"/>
        </w:numPr>
        <w:spacing w:after="0" w:line="240" w:lineRule="auto"/>
      </w:pPr>
      <w:r w:rsidRPr="000C777D">
        <w:t>Διάβασα πολύ , αλλά δεν τα πήγα πολύ καλά στο τεστ .</w:t>
      </w:r>
    </w:p>
    <w:p w:rsidR="000C777D" w:rsidRPr="000C777D" w:rsidRDefault="000C777D" w:rsidP="000C777D">
      <w:pPr>
        <w:numPr>
          <w:ilvl w:val="0"/>
          <w:numId w:val="7"/>
        </w:numPr>
        <w:spacing w:after="0" w:line="240" w:lineRule="auto"/>
      </w:pPr>
      <w:r w:rsidRPr="000C777D">
        <w:t>Μην τρως πολύ γρήγορα .</w:t>
      </w:r>
    </w:p>
    <w:p w:rsidR="000C777D" w:rsidRPr="000C777D" w:rsidRDefault="000C777D" w:rsidP="000C777D">
      <w:pPr>
        <w:numPr>
          <w:ilvl w:val="0"/>
          <w:numId w:val="5"/>
        </w:numPr>
        <w:spacing w:after="0" w:line="240" w:lineRule="auto"/>
        <w:rPr>
          <w:b/>
        </w:rPr>
      </w:pPr>
      <w:r w:rsidRPr="000C777D">
        <w:rPr>
          <w:b/>
        </w:rPr>
        <w:t xml:space="preserve">Συμπλήρωσε σωστά το επίθετο  </w:t>
      </w:r>
      <w:r w:rsidRPr="000C777D">
        <w:rPr>
          <w:b/>
          <w:u w:val="single"/>
        </w:rPr>
        <w:t>πολύς</w:t>
      </w:r>
      <w:r w:rsidRPr="000C777D">
        <w:rPr>
          <w:b/>
        </w:rPr>
        <w:t xml:space="preserve"> ή το επίρρημα  </w:t>
      </w:r>
      <w:r w:rsidRPr="000C777D">
        <w:rPr>
          <w:b/>
          <w:u w:val="single"/>
        </w:rPr>
        <w:t>πολύ</w:t>
      </w:r>
    </w:p>
    <w:p w:rsidR="000C777D" w:rsidRPr="000C777D" w:rsidRDefault="000C777D" w:rsidP="00124ECA">
      <w:pPr>
        <w:pStyle w:val="a3"/>
        <w:numPr>
          <w:ilvl w:val="0"/>
          <w:numId w:val="8"/>
        </w:numPr>
        <w:spacing w:after="0" w:line="240" w:lineRule="auto"/>
        <w:ind w:left="284" w:firstLine="142"/>
      </w:pPr>
      <w:r w:rsidRPr="000C777D">
        <w:t xml:space="preserve">Άργησα _____________. _____________ αλλαγές συνέβησαν στον αιώνα μας. </w:t>
      </w:r>
      <w:r w:rsidRPr="000C777D">
        <w:br/>
        <w:t xml:space="preserve">Είναι ______________ ενδιαφέρον το βιβλίο. _______________βροχή έπεσε και πλημμύρισαν οι δρόμοι. ______________ τα αίτια που οδήγησαν στην επανάσταση. </w:t>
      </w:r>
      <w:r w:rsidRPr="000C777D">
        <w:br/>
        <w:t xml:space="preserve">Είναι _______________ ικανοποιητική η επίδοσή του. </w:t>
      </w:r>
      <w:r w:rsidRPr="000C777D">
        <w:br/>
        <w:t xml:space="preserve">Γνώρισε τα ήθη και τα έθιμα ________ ______ανθρώπων. </w:t>
      </w:r>
      <w:r w:rsidRPr="000C777D">
        <w:br/>
        <w:t xml:space="preserve">Το νησί επισκέφτηκαν _________________ τουρίστες. </w:t>
      </w:r>
      <w:r w:rsidRPr="000C777D">
        <w:br/>
        <w:t>Το ευαίσθητο λουλούδι θέλει ______________ φροντίδα.</w:t>
      </w:r>
    </w:p>
    <w:p w:rsidR="000C777D" w:rsidRPr="000C777D" w:rsidRDefault="000C777D" w:rsidP="00124ECA">
      <w:pPr>
        <w:pStyle w:val="a3"/>
        <w:numPr>
          <w:ilvl w:val="0"/>
          <w:numId w:val="8"/>
        </w:numPr>
        <w:spacing w:after="0" w:line="240" w:lineRule="auto"/>
        <w:ind w:left="284" w:firstLine="283"/>
      </w:pPr>
      <w:r w:rsidRPr="000C777D">
        <w:t xml:space="preserve">Στο ψηλό ράφι μιας </w:t>
      </w:r>
      <w:r w:rsidRPr="00124ECA">
        <w:rPr>
          <w:b/>
        </w:rPr>
        <w:t>______________</w:t>
      </w:r>
      <w:r w:rsidRPr="000C777D">
        <w:t xml:space="preserve"> μεγάλης βιβλιοθήκης, ο Ιγνάτιος, ένας ____________ πεινασμένος ποντικός έφαγε, λένε, μια γάτα! Μαζεύτηκε </w:t>
      </w:r>
      <w:r w:rsidRPr="00124ECA">
        <w:rPr>
          <w:b/>
        </w:rPr>
        <w:t>______________</w:t>
      </w:r>
      <w:r w:rsidRPr="000C777D">
        <w:t xml:space="preserve"> κόσμος, ήρθαν δημοσιογράφοι, ____________ποντικοί μιλούσαν γι' αυτόν κι ένας</w:t>
      </w:r>
      <w:r w:rsidRPr="00124ECA">
        <w:rPr>
          <w:b/>
        </w:rPr>
        <w:t xml:space="preserve"> _____________</w:t>
      </w:r>
      <w:r w:rsidRPr="000C777D">
        <w:t xml:space="preserve"> σοφός ποντικός είπε:</w:t>
      </w:r>
      <w:r w:rsidRPr="000C777D">
        <w:br/>
        <w:t>- Προτείνω να κρεμάσουμε τη φωτογραφία του. Οι γάτες θα τον βλέπουν και θα εξαφανίζονται.</w:t>
      </w:r>
      <w:r w:rsidRPr="000C777D">
        <w:br/>
        <w:t xml:space="preserve">- </w:t>
      </w:r>
      <w:r w:rsidRPr="00124ECA">
        <w:rPr>
          <w:b/>
        </w:rPr>
        <w:t>______________</w:t>
      </w:r>
      <w:r w:rsidRPr="000C777D">
        <w:t xml:space="preserve"> έξυπνη ιδέα! Θα έχει _______</w:t>
      </w:r>
      <w:r w:rsidRPr="00124ECA">
        <w:rPr>
          <w:b/>
        </w:rPr>
        <w:t xml:space="preserve">_________ </w:t>
      </w:r>
      <w:r w:rsidRPr="000C777D">
        <w:t>μεγάλη επιτυχία!</w:t>
      </w:r>
    </w:p>
    <w:p w:rsidR="000C777D" w:rsidRDefault="000C777D" w:rsidP="00124ECA">
      <w:pPr>
        <w:pStyle w:val="a3"/>
        <w:numPr>
          <w:ilvl w:val="0"/>
          <w:numId w:val="8"/>
        </w:numPr>
        <w:spacing w:after="0" w:line="240" w:lineRule="auto"/>
        <w:ind w:left="284" w:firstLine="436"/>
      </w:pPr>
      <w:r w:rsidRPr="000C777D">
        <w:t xml:space="preserve">Ο Φώτης είναι </w:t>
      </w:r>
      <w:r w:rsidRPr="00124ECA">
        <w:rPr>
          <w:b/>
        </w:rPr>
        <w:t>_____________</w:t>
      </w:r>
      <w:r w:rsidRPr="000C777D">
        <w:t xml:space="preserve"> λαίμαργος. Σή</w:t>
      </w:r>
      <w:r w:rsidR="00124ECA">
        <w:t>μερα έφαγε ______________γλυκά.</w:t>
      </w:r>
      <w:r w:rsidR="00124ECA" w:rsidRPr="00124ECA">
        <w:t xml:space="preserve"> </w:t>
      </w:r>
      <w:r w:rsidRPr="000C777D">
        <w:t xml:space="preserve">Όμως το _____________φαγητό και η ______________ζάχαρη είναι βλαβερή για την υγεία. _____________φοβάμαι πως σύντομα θα έχει _______________σοβαρό πρόβλημα με τα δόντια του. ______________φίλοι του τον συμβουλεύουν να προσέχει τι τρώει. Όμως αυτός δεν ακούει κανέναν. Εξακολουθεί να τρώει </w:t>
      </w:r>
      <w:r w:rsidRPr="00124ECA">
        <w:rPr>
          <w:lang w:val="en-US"/>
        </w:rPr>
        <w:t>_____</w:t>
      </w:r>
      <w:r w:rsidRPr="00124ECA">
        <w:rPr>
          <w:b/>
        </w:rPr>
        <w:t>________</w:t>
      </w:r>
      <w:r w:rsidRPr="000C777D">
        <w:t>.</w:t>
      </w:r>
    </w:p>
    <w:p w:rsidR="00CD336E" w:rsidRPr="00782E7F" w:rsidRDefault="00CD336E" w:rsidP="00CD336E">
      <w:pPr>
        <w:spacing w:after="0" w:line="240" w:lineRule="auto"/>
        <w:ind w:left="720"/>
      </w:pPr>
      <w:r w:rsidRPr="00CD336E">
        <w:rPr>
          <w:b/>
          <w:bCs/>
        </w:rPr>
        <w:lastRenderedPageBreak/>
        <w:t>4. Να συμπληρώσεις τις καταλήξεις των παρακάτω ρημάτων ( –είτε, - είται, -ήστε, ή –είστε).</w:t>
      </w:r>
    </w:p>
    <w:p w:rsidR="00CD336E" w:rsidRPr="00782E7F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 w:rsidRPr="00782E7F">
        <w:t>Απαιτ...... μεγάλη προσοχή όταν οδηγ...... αυτοκίνητο.</w:t>
      </w:r>
    </w:p>
    <w:p w:rsidR="00CD336E" w:rsidRPr="00782E7F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 w:rsidRPr="00782E7F">
        <w:t>Προσπαθ...... να μην μετακιν...... άκοπα όταν έχει πολλή ζέστη.</w:t>
      </w:r>
    </w:p>
    <w:p w:rsidR="00CD336E" w:rsidRPr="00782E7F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 w:rsidRPr="00782E7F">
        <w:t>Φανταστ...... πως ένα ζωάκι σας διηγ...... την ιστορία του.</w:t>
      </w:r>
    </w:p>
    <w:p w:rsidR="00CD336E" w:rsidRPr="00782E7F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 w:rsidRPr="00782E7F">
        <w:t>Τοποθετ...... τα πράγματα στη θέση τους και μετά ξεκουραστ...... .</w:t>
      </w:r>
    </w:p>
    <w:p w:rsidR="00CD336E" w:rsidRPr="00782E7F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 w:rsidRPr="00782E7F">
        <w:t>Να εξασκ...... όσο περισσότερο μπορ...... .</w:t>
      </w:r>
    </w:p>
    <w:p w:rsidR="00CD336E" w:rsidRPr="00782E7F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 w:rsidRPr="00782E7F">
        <w:t>Διατηρ...... τις παραλίες καθαρές και σεβαστ...... τη φύση.</w:t>
      </w:r>
    </w:p>
    <w:p w:rsidR="00CD336E" w:rsidRPr="00782E7F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 w:rsidRPr="00782E7F">
        <w:t xml:space="preserve">Ακολουθ............. τις οδηγίες του παιχνιδιού. Πατ..........  με δύναμη το κουμπί και κερδ.......... πόντους.   </w:t>
      </w:r>
    </w:p>
    <w:p w:rsidR="00CD336E" w:rsidRPr="00782E7F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 w:rsidRPr="00782E7F">
        <w:t>Σεβαστ.............   το περιβάλλον και  διατηρ.......... το  καθαρό.</w:t>
      </w:r>
    </w:p>
    <w:p w:rsidR="00CD336E" w:rsidRPr="00782E7F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 w:rsidRPr="00782E7F">
        <w:t>Συνεργαστ.........   με τους συμμαθητές σας και παραμερ................. τις διαφορές σας.</w:t>
      </w:r>
    </w:p>
    <w:p w:rsidR="00CD336E" w:rsidRPr="00782E7F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 w:rsidRPr="00782E7F">
        <w:t xml:space="preserve">Μη μετακιν...........   με τα αυτοκίνητά σας,αλλά χρησιμοποι..........   τα μέσα μαζικής μεταφοράς. </w:t>
      </w:r>
    </w:p>
    <w:p w:rsidR="00CD336E" w:rsidRPr="00782E7F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 w:rsidRPr="00782E7F">
        <w:t>Ασχολ..........   με το διαιτητή και δε συνεννο...........     με το συμπαίκτη του .</w:t>
      </w:r>
    </w:p>
    <w:p w:rsidR="00CD336E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>
        <w:t>Όταν εσείς αγνο………… τους κανόνες του παιχνιδιού, δεν μπορ………… να παίζ…………</w:t>
      </w:r>
    </w:p>
    <w:p w:rsidR="00CD336E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>
        <w:t>Αποφασ………… πού θέλετε να πάμε εκδρομή.</w:t>
      </w:r>
    </w:p>
    <w:p w:rsidR="00CD336E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>
        <w:t>Σταματ………… να τσακώνεστε.</w:t>
      </w:r>
    </w:p>
    <w:p w:rsidR="00CD336E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>
        <w:t>Δεν πρέπει να ασχολ………… με το τι κάνουν οι άλλοι.</w:t>
      </w:r>
    </w:p>
    <w:p w:rsidR="00CD336E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>
        <w:t>Το αυτοκίνητο κιν………… πάντα στη δεξιά λωρίδα του δρόμου.</w:t>
      </w:r>
    </w:p>
    <w:p w:rsidR="00CD336E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>
        <w:t>Ο μπαμπάς είναι τελειομανής και δεν ικανοποι………… με τίποτα εκτός από το τέλειο.</w:t>
      </w:r>
    </w:p>
    <w:p w:rsidR="00CD336E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>
        <w:t>Μην ενοχλ………… τους διπλανούς σας.</w:t>
      </w:r>
    </w:p>
    <w:p w:rsidR="00CD336E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>
        <w:t>Δεν πρέπει να αφαιρ………… την ώρα του μαθήματος, γιατί μετά δεν καταλαβαίνετε το μάθημα.</w:t>
      </w:r>
    </w:p>
    <w:p w:rsidR="00CD336E" w:rsidRDefault="00CD336E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>
        <w:t>Η ομάδα μου προηγ………… στο σκορ.</w:t>
      </w:r>
    </w:p>
    <w:p w:rsidR="00CD336E" w:rsidRDefault="0024201D" w:rsidP="00CD336E">
      <w:pPr>
        <w:pStyle w:val="a3"/>
        <w:numPr>
          <w:ilvl w:val="0"/>
          <w:numId w:val="9"/>
        </w:numPr>
        <w:spacing w:after="0" w:line="240" w:lineRule="auto"/>
        <w:ind w:left="284"/>
      </w:pPr>
      <w:r>
        <w:rPr>
          <w:noProof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28.15pt;margin-top:13.4pt;width:572.25pt;height:126.55pt;z-index:251657216" adj="20588,-3013">
            <v:textbox>
              <w:txbxContent>
                <w:p w:rsidR="00CD336E" w:rsidRDefault="00CD336E" w:rsidP="00CD336E">
                  <w:r w:rsidRPr="00DD36A8">
                    <w:rPr>
                      <w:rFonts w:ascii="Comic Sans MS" w:hAnsi="Comic Sans MS"/>
                      <w:b/>
                    </w:rPr>
                    <w:t xml:space="preserve">-είται </w:t>
                  </w:r>
                  <w:r>
                    <w:rPr>
                      <w:rFonts w:ascii="Comic Sans MS" w:hAnsi="Comic Sans MS"/>
                      <w:b/>
                    </w:rPr>
                    <w:t xml:space="preserve">     </w:t>
                  </w:r>
                  <w:r w:rsidRPr="00DD36A8">
                    <w:rPr>
                      <w:rFonts w:ascii="Comic Sans MS" w:hAnsi="Comic Sans MS"/>
                      <w:b/>
                    </w:rPr>
                    <w:t>γ΄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DD36A8">
                    <w:rPr>
                      <w:rFonts w:ascii="Comic Sans MS" w:hAnsi="Comic Sans MS"/>
                      <w:b/>
                    </w:rPr>
                    <w:t>ενικό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DD36A8">
                    <w:rPr>
                      <w:rFonts w:ascii="Comic Sans MS" w:hAnsi="Comic Sans MS"/>
                      <w:b/>
                    </w:rPr>
                    <w:t>(αυτός)</w:t>
                  </w:r>
                  <w:r>
                    <w:t xml:space="preserve"> </w:t>
                  </w:r>
                  <w:r w:rsidRPr="00DD36A8">
                    <w:rPr>
                      <w:rFonts w:ascii="Comic Sans MS" w:hAnsi="Comic Sans MS"/>
                    </w:rPr>
                    <w:t xml:space="preserve">οριστικής ενεστώτα παθητικής </w:t>
                  </w:r>
                  <w:r>
                    <w:rPr>
                      <w:rFonts w:ascii="Comic Sans MS" w:hAnsi="Comic Sans MS"/>
                    </w:rPr>
                    <w:t>φ</w:t>
                  </w:r>
                  <w:r w:rsidRPr="00DD36A8">
                    <w:rPr>
                      <w:rFonts w:ascii="Comic Sans MS" w:hAnsi="Comic Sans MS"/>
                    </w:rPr>
                    <w:t>ωνής</w:t>
                  </w:r>
                </w:p>
                <w:p w:rsidR="00CD336E" w:rsidRDefault="00CD336E" w:rsidP="00CD3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DD36A8">
                    <w:rPr>
                      <w:rFonts w:ascii="Comic Sans MS" w:hAnsi="Comic Sans MS"/>
                      <w:b/>
                    </w:rPr>
                    <w:t xml:space="preserve">-είτε </w:t>
                  </w:r>
                  <w:r>
                    <w:rPr>
                      <w:rFonts w:ascii="Comic Sans MS" w:hAnsi="Comic Sans MS"/>
                      <w:b/>
                    </w:rPr>
                    <w:t xml:space="preserve">       </w:t>
                  </w:r>
                  <w:r w:rsidRPr="00DD36A8">
                    <w:rPr>
                      <w:rFonts w:ascii="Comic Sans MS" w:hAnsi="Comic Sans MS"/>
                      <w:b/>
                    </w:rPr>
                    <w:t>β΄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DD36A8">
                    <w:rPr>
                      <w:rFonts w:ascii="Comic Sans MS" w:hAnsi="Comic Sans MS"/>
                      <w:b/>
                    </w:rPr>
                    <w:t>πληθυντικό (εσείς )</w:t>
                  </w:r>
                  <w:r w:rsidRPr="00DD36A8">
                    <w:rPr>
                      <w:rFonts w:ascii="Comic Sans MS" w:hAnsi="Comic Sans MS"/>
                    </w:rPr>
                    <w:t xml:space="preserve"> Ενεστώτα ενεργητικής φωνής</w:t>
                  </w:r>
                  <w:r>
                    <w:rPr>
                      <w:rFonts w:ascii="Comic Sans MS" w:hAnsi="Comic Sans MS"/>
                    </w:rPr>
                    <w:t xml:space="preserve">               </w:t>
                  </w:r>
                </w:p>
                <w:p w:rsidR="00CD336E" w:rsidRPr="00DD36A8" w:rsidRDefault="00CD336E" w:rsidP="00CD3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                            &amp;</w:t>
                  </w:r>
                  <w:r w:rsidRPr="00DD36A8">
                    <w:rPr>
                      <w:rFonts w:ascii="Comic Sans MS" w:hAnsi="Comic Sans MS"/>
                    </w:rPr>
                    <w:t>Αορίστου παθητικής φωνής</w:t>
                  </w:r>
                </w:p>
              </w:txbxContent>
            </v:textbox>
          </v:shape>
        </w:pict>
      </w:r>
      <w:r w:rsidR="00CD336E">
        <w:t>Ο αδερφός μου παρεξηγ………… με το παραμικρό.</w:t>
      </w:r>
    </w:p>
    <w:p w:rsidR="00CD336E" w:rsidRDefault="00CD336E" w:rsidP="00CD336E">
      <w:pPr>
        <w:spacing w:after="0" w:line="240" w:lineRule="auto"/>
        <w:ind w:left="720"/>
      </w:pPr>
    </w:p>
    <w:p w:rsidR="00CD336E" w:rsidRDefault="00CD336E" w:rsidP="00CD336E">
      <w:pPr>
        <w:spacing w:after="0" w:line="240" w:lineRule="auto"/>
        <w:ind w:left="720"/>
      </w:pPr>
    </w:p>
    <w:p w:rsidR="00CD336E" w:rsidRPr="000C777D" w:rsidRDefault="0024201D" w:rsidP="00CD336E">
      <w:pPr>
        <w:pStyle w:val="a3"/>
        <w:spacing w:after="0" w:line="240" w:lineRule="auto"/>
      </w:pPr>
      <w:r>
        <w:rPr>
          <w:noProof/>
          <w:lang w:eastAsia="el-GR"/>
        </w:rPr>
        <w:pict>
          <v:shape id="_x0000_s1027" type="#_x0000_t106" style="position:absolute;left:0;text-align:left;margin-left:-16.9pt;margin-top:70.4pt;width:561pt;height:74.75pt;z-index:251658240" adj="21450,-3034">
            <v:textbox>
              <w:txbxContent>
                <w:p w:rsidR="00CD336E" w:rsidRPr="000B3C50" w:rsidRDefault="00CD336E" w:rsidP="00CD336E">
                  <w:pPr>
                    <w:rPr>
                      <w:rFonts w:ascii="Comic Sans MS" w:hAnsi="Comic Sans MS"/>
                    </w:rPr>
                  </w:pPr>
                  <w:r w:rsidRPr="000B3C50">
                    <w:rPr>
                      <w:rFonts w:ascii="Comic Sans MS" w:hAnsi="Comic Sans MS"/>
                      <w:b/>
                    </w:rPr>
                    <w:t>-ήστε</w:t>
                  </w:r>
                  <w:r w:rsidRPr="000B3C50">
                    <w:rPr>
                      <w:rFonts w:ascii="Comic Sans MS" w:hAnsi="Comic Sans MS"/>
                    </w:rPr>
                    <w:t xml:space="preserve">            </w:t>
                  </w:r>
                  <w:r>
                    <w:rPr>
                      <w:rFonts w:ascii="Comic Sans MS" w:hAnsi="Comic Sans MS"/>
                    </w:rPr>
                    <w:t>β΄</w:t>
                  </w:r>
                  <w:r w:rsidRPr="000B3C50">
                    <w:rPr>
                      <w:rFonts w:ascii="Comic Sans MS" w:hAnsi="Comic Sans MS"/>
                    </w:rPr>
                    <w:t xml:space="preserve">  π</w:t>
                  </w:r>
                  <w:r>
                    <w:rPr>
                      <w:rFonts w:ascii="Comic Sans MS" w:hAnsi="Comic Sans MS"/>
                    </w:rPr>
                    <w:t>λ</w:t>
                  </w:r>
                  <w:r w:rsidRPr="000B3C50">
                    <w:rPr>
                      <w:rFonts w:ascii="Comic Sans MS" w:hAnsi="Comic Sans MS"/>
                    </w:rPr>
                    <w:t xml:space="preserve">ηθυντικό </w:t>
                  </w:r>
                  <w:r w:rsidRPr="000B3C50">
                    <w:rPr>
                      <w:rFonts w:ascii="Comic Sans MS" w:hAnsi="Comic Sans MS"/>
                      <w:b/>
                    </w:rPr>
                    <w:t>προστακτικής</w:t>
                  </w:r>
                  <w:r w:rsidRPr="000B3C50">
                    <w:rPr>
                      <w:rFonts w:ascii="Comic Sans MS" w:hAnsi="Comic Sans MS"/>
                    </w:rPr>
                    <w:t xml:space="preserve">  ενεργητικού αορίστου</w:t>
                  </w:r>
                </w:p>
                <w:p w:rsidR="00CD336E" w:rsidRPr="000B3C50" w:rsidRDefault="00CD336E" w:rsidP="00CD336E">
                  <w:pPr>
                    <w:rPr>
                      <w:rFonts w:ascii="Comic Sans MS" w:hAnsi="Comic Sans MS"/>
                    </w:rPr>
                  </w:pPr>
                  <w:r w:rsidRPr="000B3C50">
                    <w:rPr>
                      <w:rFonts w:ascii="Comic Sans MS" w:hAnsi="Comic Sans MS"/>
                      <w:b/>
                    </w:rPr>
                    <w:t>-είστε</w:t>
                  </w:r>
                  <w:r w:rsidRPr="000B3C50">
                    <w:rPr>
                      <w:rFonts w:ascii="Comic Sans MS" w:hAnsi="Comic Sans MS"/>
                    </w:rPr>
                    <w:t xml:space="preserve">             β΄πληθυντικό ο</w:t>
                  </w:r>
                  <w:r w:rsidRPr="000B3C50">
                    <w:rPr>
                      <w:rFonts w:ascii="Comic Sans MS" w:hAnsi="Comic Sans MS"/>
                      <w:b/>
                    </w:rPr>
                    <w:t xml:space="preserve">ριστικής </w:t>
                  </w:r>
                  <w:r w:rsidRPr="000B3C50">
                    <w:rPr>
                      <w:rFonts w:ascii="Comic Sans MS" w:hAnsi="Comic Sans MS"/>
                    </w:rPr>
                    <w:t>παθητικού ενεστώτα</w:t>
                  </w:r>
                </w:p>
              </w:txbxContent>
            </v:textbox>
          </v:shape>
        </w:pict>
      </w:r>
    </w:p>
    <w:sectPr w:rsidR="00CD336E" w:rsidRPr="000C777D" w:rsidSect="00C177FE">
      <w:pgSz w:w="11906" w:h="16838"/>
      <w:pgMar w:top="284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8E685E"/>
    <w:lvl w:ilvl="0">
      <w:numFmt w:val="bullet"/>
      <w:lvlText w:val="*"/>
      <w:lvlJc w:val="left"/>
    </w:lvl>
  </w:abstractNum>
  <w:abstractNum w:abstractNumId="1">
    <w:nsid w:val="0A6F019E"/>
    <w:multiLevelType w:val="hybridMultilevel"/>
    <w:tmpl w:val="354628E2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57489E"/>
    <w:multiLevelType w:val="hybridMultilevel"/>
    <w:tmpl w:val="209ED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83B30"/>
    <w:multiLevelType w:val="multilevel"/>
    <w:tmpl w:val="B342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C7946"/>
    <w:multiLevelType w:val="hybridMultilevel"/>
    <w:tmpl w:val="022231C8"/>
    <w:lvl w:ilvl="0" w:tplc="0408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5">
    <w:nsid w:val="488B3F11"/>
    <w:multiLevelType w:val="hybridMultilevel"/>
    <w:tmpl w:val="4EF2153E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8B018E"/>
    <w:multiLevelType w:val="hybridMultilevel"/>
    <w:tmpl w:val="C21636E2"/>
    <w:lvl w:ilvl="0" w:tplc="E026A9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5186A"/>
    <w:multiLevelType w:val="multilevel"/>
    <w:tmpl w:val="C106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11152"/>
    <w:multiLevelType w:val="multilevel"/>
    <w:tmpl w:val="4938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777D"/>
    <w:rsid w:val="000B20BE"/>
    <w:rsid w:val="000C777D"/>
    <w:rsid w:val="00124ECA"/>
    <w:rsid w:val="0024201D"/>
    <w:rsid w:val="00267D57"/>
    <w:rsid w:val="006359B8"/>
    <w:rsid w:val="00691995"/>
    <w:rsid w:val="008B085D"/>
    <w:rsid w:val="00A247D2"/>
    <w:rsid w:val="00CD336E"/>
    <w:rsid w:val="00D1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Print" w:eastAsiaTheme="minorHAnsi" w:hAnsi="Segoe Print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iliil</cp:lastModifiedBy>
  <cp:revision>2</cp:revision>
  <dcterms:created xsi:type="dcterms:W3CDTF">2020-05-14T18:59:00Z</dcterms:created>
  <dcterms:modified xsi:type="dcterms:W3CDTF">2020-05-14T18:59:00Z</dcterms:modified>
</cp:coreProperties>
</file>