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1237" w14:textId="77777777" w:rsidR="00130564" w:rsidRDefault="00130564"/>
    <w:p w14:paraId="18A4B993" w14:textId="77777777" w:rsidR="00130564" w:rsidRDefault="00130564"/>
    <w:tbl>
      <w:tblPr>
        <w:tblStyle w:val="aa"/>
        <w:tblW w:w="5920" w:type="dxa"/>
        <w:tblLayout w:type="fixed"/>
        <w:tblLook w:val="04A0" w:firstRow="1" w:lastRow="0" w:firstColumn="1" w:lastColumn="0" w:noHBand="0" w:noVBand="1"/>
      </w:tblPr>
      <w:tblGrid>
        <w:gridCol w:w="5920"/>
      </w:tblGrid>
      <w:tr w:rsidR="00130564" w14:paraId="3D65C4FB" w14:textId="77777777">
        <w:tc>
          <w:tcPr>
            <w:tcW w:w="5920" w:type="dxa"/>
            <w:tcBorders>
              <w:top w:val="nil"/>
              <w:left w:val="nil"/>
              <w:bottom w:val="nil"/>
              <w:right w:val="nil"/>
            </w:tcBorders>
          </w:tcPr>
          <w:p w14:paraId="026FFDF8" w14:textId="77777777" w:rsidR="00130564" w:rsidRDefault="004E346C">
            <w:pPr>
              <w:widowControl w:val="0"/>
              <w:spacing w:after="0" w:line="240" w:lineRule="auto"/>
              <w:jc w:val="center"/>
              <w:rPr>
                <w:rFonts w:ascii="Times New Roman" w:hAnsi="Times New Roman" w:cs="Times New Roman"/>
                <w:sz w:val="24"/>
                <w:szCs w:val="24"/>
              </w:rPr>
            </w:pPr>
            <w:r>
              <w:rPr>
                <w:rFonts w:eastAsia="Calibri"/>
                <w:noProof/>
                <w:lang w:eastAsia="el-GR"/>
              </w:rPr>
              <w:drawing>
                <wp:inline distT="0" distB="0" distL="0" distR="0" wp14:anchorId="2CFCF945" wp14:editId="7FF3859C">
                  <wp:extent cx="1028700" cy="1028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1028700" cy="1028700"/>
                          </a:xfrm>
                          <a:prstGeom prst="rect">
                            <a:avLst/>
                          </a:prstGeom>
                        </pic:spPr>
                      </pic:pic>
                    </a:graphicData>
                  </a:graphic>
                </wp:inline>
              </w:drawing>
            </w:r>
          </w:p>
          <w:p w14:paraId="1D6EC419" w14:textId="77777777" w:rsidR="00130564" w:rsidRDefault="00130564">
            <w:pPr>
              <w:widowControl w:val="0"/>
              <w:spacing w:after="0" w:line="240" w:lineRule="auto"/>
              <w:rPr>
                <w:rFonts w:ascii="Times New Roman" w:hAnsi="Times New Roman" w:cs="Times New Roman"/>
                <w:sz w:val="24"/>
                <w:szCs w:val="24"/>
              </w:rPr>
            </w:pPr>
          </w:p>
        </w:tc>
      </w:tr>
      <w:tr w:rsidR="00130564" w14:paraId="14EBA656" w14:textId="77777777">
        <w:tc>
          <w:tcPr>
            <w:tcW w:w="5920" w:type="dxa"/>
            <w:tcBorders>
              <w:top w:val="nil"/>
              <w:left w:val="nil"/>
              <w:bottom w:val="nil"/>
              <w:right w:val="nil"/>
            </w:tcBorders>
          </w:tcPr>
          <w:p w14:paraId="0442B01F" w14:textId="77777777" w:rsidR="00130564" w:rsidRDefault="004E346C">
            <w:pPr>
              <w:widowControl w:val="0"/>
              <w:spacing w:after="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ΥΠΟΥΡΓΕΙΟ ΠΑΙΔΕΙΑΣ &amp; ΘΡΗΣΚΕΥΜΑΤΩΝ</w:t>
            </w:r>
          </w:p>
          <w:p w14:paraId="0D6B4E10" w14:textId="77777777" w:rsidR="00130564" w:rsidRDefault="004E346C">
            <w:pPr>
              <w:widowControl w:val="0"/>
              <w:spacing w:after="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ΠΕΡ.  Δ/ΝΣΗ Π/ΘΜΙΑΣ &amp; Δ/ΘΜΙΑΣ ΕΚΠ/ΣΗΣ ΑΤΤΙΚΗΣ</w:t>
            </w:r>
          </w:p>
          <w:p w14:paraId="689E6326" w14:textId="77777777" w:rsidR="00130564" w:rsidRDefault="004E346C">
            <w:pPr>
              <w:widowControl w:val="0"/>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Δ/ΝΣΗ  Π/ΘΜΙΑΣ ΕΚΠ/ΣΗΣ ΠΕΙΡΑΙΑ</w:t>
            </w:r>
          </w:p>
          <w:p w14:paraId="1F4E9082" w14:textId="77777777" w:rsidR="00130564" w:rsidRDefault="004E346C">
            <w:pPr>
              <w:widowControl w:val="0"/>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22</w:t>
            </w:r>
            <w:r>
              <w:rPr>
                <w:rFonts w:ascii="Times New Roman" w:eastAsia="Calibri" w:hAnsi="Times New Roman" w:cs="Times New Roman"/>
                <w:b/>
                <w:color w:val="000000"/>
                <w:sz w:val="24"/>
                <w:szCs w:val="24"/>
                <w:vertAlign w:val="superscript"/>
              </w:rPr>
              <w:t>ο</w:t>
            </w:r>
            <w:r>
              <w:rPr>
                <w:rFonts w:ascii="Times New Roman" w:eastAsia="Calibri" w:hAnsi="Times New Roman" w:cs="Times New Roman"/>
                <w:b/>
                <w:color w:val="000000"/>
                <w:sz w:val="24"/>
                <w:szCs w:val="24"/>
              </w:rPr>
              <w:t xml:space="preserve"> ΝΗΠΙΑΓΩΓΕΙΟ ΝΙΚΑΙΑΣ</w:t>
            </w:r>
          </w:p>
          <w:p w14:paraId="240A8DB1" w14:textId="77777777" w:rsidR="00130564" w:rsidRDefault="00130564">
            <w:pPr>
              <w:widowControl w:val="0"/>
              <w:spacing w:after="0" w:line="360" w:lineRule="auto"/>
              <w:jc w:val="center"/>
              <w:rPr>
                <w:rFonts w:ascii="Times New Roman" w:eastAsia="Calibri" w:hAnsi="Times New Roman" w:cs="Times New Roman"/>
                <w:b/>
                <w:color w:val="000000"/>
                <w:sz w:val="24"/>
                <w:szCs w:val="24"/>
              </w:rPr>
            </w:pPr>
          </w:p>
          <w:p w14:paraId="43EA7733" w14:textId="77777777" w:rsidR="00130564" w:rsidRDefault="00130564">
            <w:pPr>
              <w:widowControl w:val="0"/>
              <w:spacing w:after="0" w:line="240" w:lineRule="auto"/>
              <w:jc w:val="center"/>
              <w:rPr>
                <w:rFonts w:ascii="Times New Roman" w:hAnsi="Times New Roman" w:cs="Times New Roman"/>
                <w:sz w:val="24"/>
                <w:szCs w:val="24"/>
              </w:rPr>
            </w:pPr>
          </w:p>
        </w:tc>
      </w:tr>
      <w:tr w:rsidR="00130564" w14:paraId="12ECD1A7" w14:textId="77777777">
        <w:tc>
          <w:tcPr>
            <w:tcW w:w="5920" w:type="dxa"/>
            <w:tcBorders>
              <w:top w:val="nil"/>
              <w:left w:val="nil"/>
              <w:bottom w:val="nil"/>
              <w:right w:val="nil"/>
            </w:tcBorders>
          </w:tcPr>
          <w:p w14:paraId="2F58FDAC" w14:textId="77777777" w:rsidR="00130564" w:rsidRDefault="004E346C">
            <w:pPr>
              <w:widowControl w:val="0"/>
              <w:spacing w:after="0" w:line="360" w:lineRule="auto"/>
              <w:rPr>
                <w:rFonts w:ascii="Times New Roman" w:hAnsi="Times New Roman" w:cs="Times New Roman"/>
                <w:sz w:val="24"/>
                <w:szCs w:val="24"/>
              </w:rPr>
            </w:pPr>
            <w:proofErr w:type="spellStart"/>
            <w:r>
              <w:rPr>
                <w:rFonts w:ascii="Times New Roman" w:eastAsia="Calibri" w:hAnsi="Times New Roman" w:cs="Times New Roman"/>
                <w:sz w:val="24"/>
                <w:szCs w:val="24"/>
              </w:rPr>
              <w:t>Ταχ</w:t>
            </w:r>
            <w:proofErr w:type="spellEnd"/>
            <w:r>
              <w:rPr>
                <w:rFonts w:ascii="Times New Roman" w:eastAsia="Calibri" w:hAnsi="Times New Roman" w:cs="Times New Roman"/>
                <w:sz w:val="24"/>
                <w:szCs w:val="24"/>
              </w:rPr>
              <w:t>. Δ/</w:t>
            </w:r>
            <w:proofErr w:type="spellStart"/>
            <w:r>
              <w:rPr>
                <w:rFonts w:ascii="Times New Roman" w:eastAsia="Calibri" w:hAnsi="Times New Roman" w:cs="Times New Roman"/>
                <w:sz w:val="24"/>
                <w:szCs w:val="24"/>
              </w:rPr>
              <w:t>νση</w:t>
            </w:r>
            <w:proofErr w:type="spellEnd"/>
            <w:r>
              <w:rPr>
                <w:rFonts w:ascii="Times New Roman" w:eastAsia="Calibri" w:hAnsi="Times New Roman" w:cs="Times New Roman"/>
                <w:sz w:val="24"/>
                <w:szCs w:val="24"/>
              </w:rPr>
              <w:t xml:space="preserve"> :      Ραιδεστού 17</w:t>
            </w:r>
          </w:p>
          <w:p w14:paraId="04086D74"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rPr>
              <w:t>Τ.Κ. – Πόλη:     Νίκαια</w:t>
            </w:r>
          </w:p>
          <w:p w14:paraId="525BB6EF"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rPr>
              <w:t xml:space="preserve">Πληροφορίες :   </w:t>
            </w:r>
            <w:r>
              <w:rPr>
                <w:rFonts w:ascii="Times New Roman" w:eastAsia="Calibri" w:hAnsi="Times New Roman" w:cs="Times New Roman"/>
                <w:color w:val="000000"/>
                <w:sz w:val="24"/>
                <w:szCs w:val="24"/>
              </w:rPr>
              <w:t>Αντωνίου Βενετία</w:t>
            </w:r>
          </w:p>
          <w:p w14:paraId="2385C6B8" w14:textId="77777777" w:rsidR="00130564" w:rsidRPr="00EB534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rPr>
              <w:t xml:space="preserve">ΤΗΛ.:                210 </w:t>
            </w:r>
            <w:r>
              <w:rPr>
                <w:rFonts w:ascii="Times New Roman" w:eastAsia="Calibri" w:hAnsi="Times New Roman" w:cs="Times New Roman"/>
                <w:color w:val="000000"/>
                <w:sz w:val="24"/>
                <w:szCs w:val="24"/>
              </w:rPr>
              <w:t>4921287</w:t>
            </w:r>
            <w:r>
              <w:rPr>
                <w:rFonts w:ascii="Times New Roman" w:eastAsia="Calibri" w:hAnsi="Times New Roman" w:cs="Times New Roman"/>
                <w:sz w:val="24"/>
                <w:szCs w:val="24"/>
              </w:rPr>
              <w:br/>
              <w:t xml:space="preserve"> </w:t>
            </w:r>
            <w:r>
              <w:rPr>
                <w:rFonts w:ascii="Times New Roman" w:eastAsia="Calibri" w:hAnsi="Times New Roman" w:cs="Times New Roman"/>
                <w:sz w:val="24"/>
                <w:szCs w:val="24"/>
                <w:lang w:val="en-US"/>
              </w:rPr>
              <w:t>Fax</w:t>
            </w:r>
            <w:r>
              <w:rPr>
                <w:rFonts w:ascii="Times New Roman" w:eastAsia="Calibri" w:hAnsi="Times New Roman" w:cs="Times New Roman"/>
                <w:sz w:val="24"/>
                <w:szCs w:val="24"/>
              </w:rPr>
              <w:t xml:space="preserve"> :                 </w:t>
            </w:r>
            <w:r w:rsidRPr="00EB5344">
              <w:rPr>
                <w:rFonts w:ascii="Times New Roman" w:eastAsia="Calibri" w:hAnsi="Times New Roman" w:cs="Times New Roman"/>
                <w:color w:val="000000"/>
                <w:sz w:val="24"/>
                <w:szCs w:val="24"/>
              </w:rPr>
              <w:t>-</w:t>
            </w:r>
          </w:p>
          <w:p w14:paraId="5E2536CA"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color w:val="000000"/>
                <w:sz w:val="24"/>
                <w:szCs w:val="24"/>
              </w:rPr>
              <w:t>ΙΣΤΟΣΕΛΙΔΑ:  22</w:t>
            </w:r>
            <w:r>
              <w:rPr>
                <w:rFonts w:ascii="Times New Roman" w:eastAsia="Calibri" w:hAnsi="Times New Roman" w:cs="Times New Roman"/>
                <w:color w:val="000000"/>
                <w:sz w:val="24"/>
                <w:szCs w:val="24"/>
                <w:vertAlign w:val="superscript"/>
              </w:rPr>
              <w:t>ο</w:t>
            </w:r>
            <w:r>
              <w:rPr>
                <w:rFonts w:ascii="Times New Roman" w:eastAsia="Calibri" w:hAnsi="Times New Roman" w:cs="Times New Roman"/>
                <w:color w:val="000000"/>
                <w:sz w:val="24"/>
                <w:szCs w:val="24"/>
              </w:rPr>
              <w:t xml:space="preserve"> νηπιαγωγείο Νίκαιας </w:t>
            </w:r>
            <w:proofErr w:type="spellStart"/>
            <w:r>
              <w:rPr>
                <w:rFonts w:ascii="Times New Roman" w:eastAsia="Calibri" w:hAnsi="Times New Roman" w:cs="Times New Roman"/>
                <w:color w:val="000000"/>
                <w:sz w:val="24"/>
                <w:szCs w:val="24"/>
              </w:rPr>
              <w:t>blog</w:t>
            </w:r>
            <w:proofErr w:type="spellEnd"/>
          </w:p>
          <w:p w14:paraId="54B3DB31"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sz w:val="24"/>
                <w:szCs w:val="24"/>
                <w:lang w:val="en-US"/>
              </w:rPr>
              <w:t>Email</w:t>
            </w:r>
            <w:r>
              <w:rPr>
                <w:rFonts w:ascii="Times New Roman" w:eastAsia="Calibri" w:hAnsi="Times New Roman" w:cs="Times New Roman"/>
                <w:sz w:val="24"/>
                <w:szCs w:val="24"/>
              </w:rPr>
              <w:t xml:space="preserve">:                </w:t>
            </w:r>
            <w:hyperlink r:id="rId8">
              <w:r>
                <w:rPr>
                  <w:rStyle w:val="-"/>
                  <w:rFonts w:ascii="Times New Roman" w:eastAsia="Calibri" w:hAnsi="Times New Roman" w:cs="Times New Roman"/>
                  <w:sz w:val="24"/>
                  <w:szCs w:val="24"/>
                  <w:lang w:val="en-US"/>
                </w:rPr>
                <w:t>mail</w:t>
              </w:r>
              <w:r>
                <w:rPr>
                  <w:rStyle w:val="-"/>
                  <w:rFonts w:ascii="Times New Roman" w:eastAsia="Calibri" w:hAnsi="Times New Roman" w:cs="Times New Roman"/>
                  <w:sz w:val="24"/>
                  <w:szCs w:val="24"/>
                </w:rPr>
                <w:t>@22</w:t>
              </w:r>
              <w:r>
                <w:rPr>
                  <w:rStyle w:val="-"/>
                  <w:rFonts w:ascii="Times New Roman" w:eastAsia="Calibri" w:hAnsi="Times New Roman" w:cs="Times New Roman"/>
                  <w:sz w:val="24"/>
                  <w:szCs w:val="24"/>
                  <w:lang w:val="en-US"/>
                </w:rPr>
                <w:t>nip</w:t>
              </w:r>
              <w:r>
                <w:rPr>
                  <w:rStyle w:val="-"/>
                  <w:rFonts w:ascii="Times New Roman" w:eastAsia="Calibri" w:hAnsi="Times New Roman" w:cs="Times New Roman"/>
                  <w:sz w:val="24"/>
                  <w:szCs w:val="24"/>
                </w:rPr>
                <w:t>-</w:t>
              </w:r>
              <w:proofErr w:type="spellStart"/>
              <w:r>
                <w:rPr>
                  <w:rStyle w:val="-"/>
                  <w:rFonts w:ascii="Times New Roman" w:eastAsia="Calibri" w:hAnsi="Times New Roman" w:cs="Times New Roman"/>
                  <w:sz w:val="24"/>
                  <w:szCs w:val="24"/>
                  <w:lang w:val="en-US"/>
                </w:rPr>
                <w:t>nikaias</w:t>
              </w:r>
              <w:proofErr w:type="spellEnd"/>
              <w:r>
                <w:rPr>
                  <w:rStyle w:val="-"/>
                  <w:rFonts w:ascii="Times New Roman" w:eastAsia="Calibri" w:hAnsi="Times New Roman" w:cs="Times New Roman"/>
                  <w:sz w:val="24"/>
                  <w:szCs w:val="24"/>
                </w:rPr>
                <w:t>.</w:t>
              </w:r>
              <w:proofErr w:type="spellStart"/>
              <w:r>
                <w:rPr>
                  <w:rStyle w:val="-"/>
                  <w:rFonts w:ascii="Times New Roman" w:eastAsia="Calibri" w:hAnsi="Times New Roman" w:cs="Times New Roman"/>
                  <w:sz w:val="24"/>
                  <w:szCs w:val="24"/>
                  <w:lang w:val="en-US"/>
                </w:rPr>
                <w:t>att</w:t>
              </w:r>
              <w:proofErr w:type="spellEnd"/>
              <w:r>
                <w:rPr>
                  <w:rStyle w:val="-"/>
                  <w:rFonts w:ascii="Times New Roman" w:eastAsia="Calibri" w:hAnsi="Times New Roman" w:cs="Times New Roman"/>
                  <w:sz w:val="24"/>
                  <w:szCs w:val="24"/>
                </w:rPr>
                <w:t>.</w:t>
              </w:r>
              <w:r>
                <w:rPr>
                  <w:rStyle w:val="-"/>
                  <w:rFonts w:ascii="Times New Roman" w:eastAsia="Calibri" w:hAnsi="Times New Roman" w:cs="Times New Roman"/>
                  <w:sz w:val="24"/>
                  <w:szCs w:val="24"/>
                  <w:lang w:val="en-US"/>
                </w:rPr>
                <w:t>sch</w:t>
              </w:r>
              <w:r>
                <w:rPr>
                  <w:rStyle w:val="-"/>
                  <w:rFonts w:ascii="Times New Roman" w:eastAsia="Calibri" w:hAnsi="Times New Roman" w:cs="Times New Roman"/>
                  <w:sz w:val="24"/>
                  <w:szCs w:val="24"/>
                </w:rPr>
                <w:t>.</w:t>
              </w:r>
              <w:r>
                <w:rPr>
                  <w:rStyle w:val="-"/>
                  <w:rFonts w:ascii="Times New Roman" w:eastAsia="Calibri" w:hAnsi="Times New Roman" w:cs="Times New Roman"/>
                  <w:sz w:val="24"/>
                  <w:szCs w:val="24"/>
                  <w:lang w:val="en-US"/>
                </w:rPr>
                <w:t>gr</w:t>
              </w:r>
            </w:hyperlink>
          </w:p>
        </w:tc>
      </w:tr>
    </w:tbl>
    <w:p w14:paraId="2233A7E5" w14:textId="77777777" w:rsidR="00130564" w:rsidRDefault="00130564"/>
    <w:p w14:paraId="32BCC6D2" w14:textId="77777777" w:rsidR="00130564" w:rsidRPr="00A53462" w:rsidRDefault="004E346C">
      <w:pPr>
        <w:jc w:val="right"/>
      </w:pPr>
      <w:r>
        <w:rPr>
          <w:rFonts w:ascii="Times New Roman" w:hAnsi="Times New Roman" w:cs="Times New Roman"/>
          <w:sz w:val="24"/>
          <w:szCs w:val="24"/>
        </w:rPr>
        <w:t>Νίκαια</w:t>
      </w:r>
      <w:r w:rsidR="00EB5344">
        <w:rPr>
          <w:rFonts w:ascii="Times New Roman" w:hAnsi="Times New Roman" w:cs="Times New Roman"/>
          <w:sz w:val="24"/>
          <w:szCs w:val="24"/>
        </w:rPr>
        <w:t xml:space="preserve"> 2</w:t>
      </w:r>
      <w:r w:rsidR="00EB5344" w:rsidRPr="00A53462">
        <w:rPr>
          <w:rFonts w:ascii="Times New Roman" w:hAnsi="Times New Roman" w:cs="Times New Roman"/>
          <w:sz w:val="24"/>
          <w:szCs w:val="24"/>
        </w:rPr>
        <w:t>6</w:t>
      </w:r>
      <w:r w:rsidR="00EB5344">
        <w:rPr>
          <w:rFonts w:ascii="Times New Roman" w:hAnsi="Times New Roman" w:cs="Times New Roman"/>
          <w:sz w:val="24"/>
          <w:szCs w:val="24"/>
        </w:rPr>
        <w:t>/9/202</w:t>
      </w:r>
      <w:r w:rsidR="00EB5344" w:rsidRPr="00A53462">
        <w:rPr>
          <w:rFonts w:ascii="Times New Roman" w:hAnsi="Times New Roman" w:cs="Times New Roman"/>
          <w:sz w:val="24"/>
          <w:szCs w:val="24"/>
        </w:rPr>
        <w:t>2</w:t>
      </w:r>
    </w:p>
    <w:p w14:paraId="0F243CD6" w14:textId="77777777" w:rsidR="00130564" w:rsidRDefault="00130564"/>
    <w:p w14:paraId="7C3E8959" w14:textId="77777777" w:rsidR="00130564" w:rsidRDefault="00130564"/>
    <w:p w14:paraId="06281099" w14:textId="77777777" w:rsidR="00130564" w:rsidRDefault="00130564"/>
    <w:p w14:paraId="4A117B66" w14:textId="77777777" w:rsidR="00130564" w:rsidRDefault="00130564"/>
    <w:p w14:paraId="1BB7CC47" w14:textId="77777777" w:rsidR="00130564" w:rsidRDefault="00130564"/>
    <w:p w14:paraId="7524798F" w14:textId="77777777" w:rsidR="00130564" w:rsidRDefault="00130564"/>
    <w:p w14:paraId="135864E1" w14:textId="77777777" w:rsidR="00130564" w:rsidRDefault="00130564"/>
    <w:p w14:paraId="4122BE04" w14:textId="77777777" w:rsidR="00130564" w:rsidRDefault="00130564"/>
    <w:p w14:paraId="6CE074B8" w14:textId="77777777" w:rsidR="00130564" w:rsidRDefault="004E346C">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lastRenderedPageBreak/>
        <w:t>ΣΥΝΤΑΞΗ ΕΣΩΤΕΡΙΚΟΥ ΚΑΝΟΝΙΣΜΟΥ ΛΕΙΤΟΥΡΓΙΑΣ</w:t>
      </w:r>
      <w:r>
        <w:rPr>
          <w:rFonts w:ascii="Times New Roman" w:hAnsi="Times New Roman" w:cs="Times New Roman"/>
          <w:b/>
          <w:bCs/>
          <w:sz w:val="28"/>
          <w:szCs w:val="28"/>
        </w:rPr>
        <w:t xml:space="preserve"> ΣΧΟΛΙΚΩΝ ΜΟΝΑΔΩΝ Π/ΘΜΙΑΣ ΕΚΠ/ΣΗΣ</w:t>
      </w:r>
    </w:p>
    <w:p w14:paraId="79EAABCE" w14:textId="77777777" w:rsidR="00130564" w:rsidRDefault="00130564"/>
    <w:tbl>
      <w:tblPr>
        <w:tblStyle w:val="aa"/>
        <w:tblW w:w="8522" w:type="dxa"/>
        <w:tblLayout w:type="fixed"/>
        <w:tblLook w:val="04A0" w:firstRow="1" w:lastRow="0" w:firstColumn="1" w:lastColumn="0" w:noHBand="0" w:noVBand="1"/>
      </w:tblPr>
      <w:tblGrid>
        <w:gridCol w:w="8522"/>
      </w:tblGrid>
      <w:tr w:rsidR="00130564" w14:paraId="08F6F5A5" w14:textId="77777777">
        <w:tc>
          <w:tcPr>
            <w:tcW w:w="8522" w:type="dxa"/>
          </w:tcPr>
          <w:p w14:paraId="3ACDEC81" w14:textId="77777777" w:rsidR="00130564" w:rsidRDefault="004E346C">
            <w:pPr>
              <w:widowControl w:val="0"/>
              <w:spacing w:after="0" w:line="240" w:lineRule="auto"/>
              <w:jc w:val="center"/>
              <w:rPr>
                <w:rFonts w:ascii="Times New Roman" w:hAnsi="Times New Roman" w:cs="Times New Roman"/>
                <w:lang w:val="en-US"/>
              </w:rPr>
            </w:pPr>
            <w:r>
              <w:rPr>
                <w:rFonts w:ascii="Times New Roman" w:eastAsia="Calibri" w:hAnsi="Times New Roman" w:cs="Times New Roman"/>
                <w:b/>
                <w:bCs/>
                <w:sz w:val="32"/>
                <w:szCs w:val="32"/>
              </w:rPr>
              <w:t>ΤΑΥΤΟΤΗΤΑ ΤΟΥ ΣΧΟΛΕΙΟΥ</w:t>
            </w:r>
          </w:p>
        </w:tc>
      </w:tr>
    </w:tbl>
    <w:p w14:paraId="053A7A2F" w14:textId="77777777" w:rsidR="00130564" w:rsidRDefault="00130564">
      <w:pPr>
        <w:rPr>
          <w:lang w:val="en-US"/>
        </w:rPr>
      </w:pPr>
    </w:p>
    <w:tbl>
      <w:tblPr>
        <w:tblStyle w:val="aa"/>
        <w:tblW w:w="8522" w:type="dxa"/>
        <w:tblLayout w:type="fixed"/>
        <w:tblLook w:val="04A0" w:firstRow="1" w:lastRow="0" w:firstColumn="1" w:lastColumn="0" w:noHBand="0" w:noVBand="1"/>
      </w:tblPr>
      <w:tblGrid>
        <w:gridCol w:w="4262"/>
        <w:gridCol w:w="4260"/>
      </w:tblGrid>
      <w:tr w:rsidR="00130564" w14:paraId="3BFBCA60" w14:textId="77777777">
        <w:tc>
          <w:tcPr>
            <w:tcW w:w="4261" w:type="dxa"/>
          </w:tcPr>
          <w:p w14:paraId="2F6E1C3D" w14:textId="77777777" w:rsidR="00130564" w:rsidRDefault="004E346C">
            <w:pPr>
              <w:pStyle w:val="Default"/>
              <w:widowControl w:val="0"/>
              <w:rPr>
                <w:rFonts w:ascii="Times New Roman" w:hAnsi="Times New Roman" w:cs="Times New Roman"/>
                <w:sz w:val="28"/>
                <w:szCs w:val="28"/>
              </w:rPr>
            </w:pPr>
            <w:r>
              <w:rPr>
                <w:rFonts w:ascii="Times New Roman" w:hAnsi="Times New Roman" w:cs="Times New Roman"/>
                <w:b/>
                <w:bCs/>
                <w:sz w:val="28"/>
                <w:szCs w:val="28"/>
                <w:lang w:val="en-US"/>
              </w:rPr>
              <w:t>1</w:t>
            </w:r>
            <w:r>
              <w:rPr>
                <w:rFonts w:ascii="Times New Roman" w:hAnsi="Times New Roman" w:cs="Times New Roman"/>
                <w:b/>
                <w:bCs/>
                <w:sz w:val="28"/>
                <w:szCs w:val="28"/>
              </w:rPr>
              <w:t>/</w:t>
            </w:r>
            <w:proofErr w:type="spellStart"/>
            <w:r>
              <w:rPr>
                <w:rFonts w:ascii="Times New Roman" w:hAnsi="Times New Roman" w:cs="Times New Roman"/>
                <w:b/>
                <w:bCs/>
                <w:sz w:val="28"/>
                <w:szCs w:val="28"/>
              </w:rPr>
              <w:t>θέσιο</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Νηπιαγωγεί</w:t>
            </w:r>
            <w:proofErr w:type="spellEnd"/>
            <w:r>
              <w:rPr>
                <w:rFonts w:ascii="Times New Roman" w:hAnsi="Times New Roman" w:cs="Times New Roman"/>
                <w:b/>
                <w:bCs/>
                <w:sz w:val="28"/>
                <w:szCs w:val="28"/>
                <w:lang w:val="en-US"/>
              </w:rPr>
              <w:t xml:space="preserve">o </w:t>
            </w:r>
            <w:r>
              <w:rPr>
                <w:rFonts w:ascii="Times New Roman" w:hAnsi="Times New Roman" w:cs="Times New Roman"/>
                <w:b/>
                <w:bCs/>
                <w:sz w:val="28"/>
                <w:szCs w:val="28"/>
              </w:rPr>
              <w:t>Νίκαιας</w:t>
            </w:r>
          </w:p>
          <w:p w14:paraId="2E3E2EB9" w14:textId="77777777" w:rsidR="00130564" w:rsidRDefault="00130564">
            <w:pPr>
              <w:widowControl w:val="0"/>
              <w:spacing w:after="0" w:line="240" w:lineRule="auto"/>
              <w:rPr>
                <w:rFonts w:ascii="Times New Roman" w:hAnsi="Times New Roman" w:cs="Times New Roman"/>
                <w:lang w:val="en-US"/>
              </w:rPr>
            </w:pPr>
          </w:p>
        </w:tc>
        <w:tc>
          <w:tcPr>
            <w:tcW w:w="4260" w:type="dxa"/>
          </w:tcPr>
          <w:p w14:paraId="22932B87" w14:textId="77777777" w:rsidR="00130564" w:rsidRDefault="004E346C">
            <w:pPr>
              <w:pStyle w:val="Default"/>
              <w:widowControl w:val="0"/>
              <w:rPr>
                <w:rFonts w:ascii="Times New Roman" w:hAnsi="Times New Roman" w:cs="Times New Roman"/>
                <w:sz w:val="28"/>
                <w:szCs w:val="28"/>
              </w:rPr>
            </w:pPr>
            <w:r>
              <w:rPr>
                <w:rFonts w:ascii="Times New Roman" w:hAnsi="Times New Roman" w:cs="Times New Roman"/>
                <w:b/>
                <w:bCs/>
                <w:sz w:val="28"/>
                <w:szCs w:val="28"/>
              </w:rPr>
              <w:t>Διεύθυνση A’/</w:t>
            </w:r>
            <w:proofErr w:type="spellStart"/>
            <w:r>
              <w:rPr>
                <w:rFonts w:ascii="Times New Roman" w:hAnsi="Times New Roman" w:cs="Times New Roman"/>
                <w:b/>
                <w:bCs/>
                <w:sz w:val="28"/>
                <w:szCs w:val="28"/>
              </w:rPr>
              <w:t>θμιας</w:t>
            </w:r>
            <w:proofErr w:type="spellEnd"/>
            <w:r>
              <w:rPr>
                <w:rFonts w:ascii="Times New Roman" w:hAnsi="Times New Roman" w:cs="Times New Roman"/>
                <w:b/>
                <w:bCs/>
                <w:sz w:val="28"/>
                <w:szCs w:val="28"/>
              </w:rPr>
              <w:t xml:space="preserve"> ΠΕΙΡΑΙΑ</w:t>
            </w:r>
          </w:p>
          <w:p w14:paraId="02F995FD" w14:textId="77777777" w:rsidR="00130564" w:rsidRDefault="00130564">
            <w:pPr>
              <w:widowControl w:val="0"/>
              <w:spacing w:after="0" w:line="240" w:lineRule="auto"/>
              <w:rPr>
                <w:rFonts w:ascii="Times New Roman" w:hAnsi="Times New Roman" w:cs="Times New Roman"/>
                <w:lang w:val="en-US"/>
              </w:rPr>
            </w:pPr>
          </w:p>
        </w:tc>
      </w:tr>
    </w:tbl>
    <w:p w14:paraId="458F98F2" w14:textId="77777777" w:rsidR="00130564" w:rsidRDefault="00130564">
      <w:pPr>
        <w:rPr>
          <w:lang w:val="en-US"/>
        </w:rPr>
      </w:pPr>
    </w:p>
    <w:tbl>
      <w:tblPr>
        <w:tblStyle w:val="aa"/>
        <w:tblW w:w="8522" w:type="dxa"/>
        <w:tblLayout w:type="fixed"/>
        <w:tblLook w:val="04A0" w:firstRow="1" w:lastRow="0" w:firstColumn="1" w:lastColumn="0" w:noHBand="0" w:noVBand="1"/>
      </w:tblPr>
      <w:tblGrid>
        <w:gridCol w:w="8522"/>
      </w:tblGrid>
      <w:tr w:rsidR="00130564" w14:paraId="0B4C2A00" w14:textId="77777777">
        <w:tc>
          <w:tcPr>
            <w:tcW w:w="8522" w:type="dxa"/>
          </w:tcPr>
          <w:p w14:paraId="30EB651D" w14:textId="77777777" w:rsidR="00130564" w:rsidRDefault="004E346C">
            <w:pPr>
              <w:pStyle w:val="Default"/>
              <w:widowControl w:val="0"/>
              <w:jc w:val="center"/>
              <w:rPr>
                <w:rFonts w:ascii="Times New Roman" w:hAnsi="Times New Roman" w:cs="Times New Roman"/>
                <w:sz w:val="32"/>
                <w:szCs w:val="32"/>
              </w:rPr>
            </w:pPr>
            <w:r>
              <w:rPr>
                <w:rFonts w:ascii="Times New Roman" w:hAnsi="Times New Roman" w:cs="Times New Roman"/>
                <w:sz w:val="32"/>
                <w:szCs w:val="32"/>
              </w:rPr>
              <w:t>ΣΤΟΙΧΕΙΑ</w:t>
            </w:r>
          </w:p>
          <w:p w14:paraId="5192E446" w14:textId="77777777" w:rsidR="00130564" w:rsidRDefault="00130564">
            <w:pPr>
              <w:widowControl w:val="0"/>
              <w:spacing w:after="0" w:line="240" w:lineRule="auto"/>
              <w:jc w:val="center"/>
              <w:rPr>
                <w:rFonts w:ascii="Times New Roman" w:hAnsi="Times New Roman" w:cs="Times New Roman"/>
              </w:rPr>
            </w:pPr>
          </w:p>
        </w:tc>
      </w:tr>
    </w:tbl>
    <w:p w14:paraId="03F3E9F1" w14:textId="77777777" w:rsidR="00130564" w:rsidRDefault="00130564">
      <w:pPr>
        <w:rPr>
          <w:lang w:val="en-US"/>
        </w:rPr>
      </w:pPr>
    </w:p>
    <w:tbl>
      <w:tblPr>
        <w:tblStyle w:val="aa"/>
        <w:tblW w:w="8556" w:type="dxa"/>
        <w:tblInd w:w="-34" w:type="dxa"/>
        <w:tblLayout w:type="fixed"/>
        <w:tblLook w:val="04A0" w:firstRow="1" w:lastRow="0" w:firstColumn="1" w:lastColumn="0" w:noHBand="0" w:noVBand="1"/>
      </w:tblPr>
      <w:tblGrid>
        <w:gridCol w:w="4716"/>
        <w:gridCol w:w="3840"/>
      </w:tblGrid>
      <w:tr w:rsidR="00130564" w14:paraId="61C23E79" w14:textId="77777777">
        <w:trPr>
          <w:trHeight w:val="1062"/>
        </w:trPr>
        <w:tc>
          <w:tcPr>
            <w:tcW w:w="4715" w:type="dxa"/>
          </w:tcPr>
          <w:p w14:paraId="3F626EE9"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Έδρα του Σχολείου (διεύθυνση)</w:t>
            </w:r>
          </w:p>
          <w:p w14:paraId="3E45A880" w14:textId="77777777" w:rsidR="00130564" w:rsidRDefault="004E346C">
            <w:pPr>
              <w:pStyle w:val="a8"/>
              <w:widowControl w:val="0"/>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Ραιδεστού 17 Νίκαια</w:t>
            </w:r>
          </w:p>
        </w:tc>
        <w:tc>
          <w:tcPr>
            <w:tcW w:w="3840" w:type="dxa"/>
          </w:tcPr>
          <w:p w14:paraId="115E17C3" w14:textId="77777777" w:rsidR="00130564" w:rsidRDefault="00130564">
            <w:pPr>
              <w:pStyle w:val="a8"/>
              <w:widowControl w:val="0"/>
              <w:spacing w:after="0" w:line="240" w:lineRule="auto"/>
              <w:ind w:left="0"/>
              <w:rPr>
                <w:rFonts w:ascii="Times New Roman" w:hAnsi="Times New Roman" w:cs="Times New Roman"/>
                <w:sz w:val="24"/>
                <w:szCs w:val="24"/>
              </w:rPr>
            </w:pPr>
          </w:p>
        </w:tc>
      </w:tr>
    </w:tbl>
    <w:p w14:paraId="73E38F5B" w14:textId="77777777" w:rsidR="00130564" w:rsidRDefault="00130564"/>
    <w:tbl>
      <w:tblPr>
        <w:tblStyle w:val="aa"/>
        <w:tblW w:w="8556" w:type="dxa"/>
        <w:tblInd w:w="-34" w:type="dxa"/>
        <w:tblLayout w:type="fixed"/>
        <w:tblLook w:val="04A0" w:firstRow="1" w:lastRow="0" w:firstColumn="1" w:lastColumn="0" w:noHBand="0" w:noVBand="1"/>
      </w:tblPr>
      <w:tblGrid>
        <w:gridCol w:w="2778"/>
        <w:gridCol w:w="1874"/>
        <w:gridCol w:w="2028"/>
        <w:gridCol w:w="1876"/>
      </w:tblGrid>
      <w:tr w:rsidR="00130564" w14:paraId="651578B2" w14:textId="77777777">
        <w:tc>
          <w:tcPr>
            <w:tcW w:w="2777" w:type="dxa"/>
          </w:tcPr>
          <w:p w14:paraId="7BFF895F"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Τηλέφωνο</w:t>
            </w:r>
          </w:p>
          <w:p w14:paraId="1545F055" w14:textId="77777777" w:rsidR="00130564" w:rsidRDefault="00130564">
            <w:pPr>
              <w:pStyle w:val="a8"/>
              <w:widowControl w:val="0"/>
              <w:spacing w:after="0" w:line="240" w:lineRule="auto"/>
              <w:ind w:left="0"/>
              <w:rPr>
                <w:rFonts w:ascii="Times New Roman" w:hAnsi="Times New Roman" w:cs="Times New Roman"/>
                <w:lang w:val="en-US"/>
              </w:rPr>
            </w:pPr>
          </w:p>
        </w:tc>
        <w:tc>
          <w:tcPr>
            <w:tcW w:w="1874" w:type="dxa"/>
          </w:tcPr>
          <w:p w14:paraId="3721B93B" w14:textId="77777777" w:rsidR="00130564" w:rsidRDefault="004E346C">
            <w:pPr>
              <w:pStyle w:val="a8"/>
              <w:widowControl w:val="0"/>
              <w:spacing w:after="0" w:line="240" w:lineRule="auto"/>
              <w:ind w:left="0"/>
              <w:rPr>
                <w:rFonts w:ascii="Times New Roman" w:eastAsia="Calibri" w:hAnsi="Times New Roman" w:cs="Times New Roman"/>
              </w:rPr>
            </w:pPr>
            <w:r>
              <w:rPr>
                <w:rFonts w:ascii="Times New Roman" w:eastAsia="Calibri" w:hAnsi="Times New Roman" w:cs="Times New Roman"/>
              </w:rPr>
              <w:t>2104921287</w:t>
            </w:r>
          </w:p>
        </w:tc>
        <w:tc>
          <w:tcPr>
            <w:tcW w:w="2028" w:type="dxa"/>
          </w:tcPr>
          <w:p w14:paraId="23CBE9CC" w14:textId="77777777" w:rsidR="00130564" w:rsidRDefault="004E346C">
            <w:pPr>
              <w:pStyle w:val="a8"/>
              <w:widowControl w:val="0"/>
              <w:spacing w:after="0" w:line="240" w:lineRule="auto"/>
              <w:ind w:left="0"/>
              <w:jc w:val="center"/>
              <w:rPr>
                <w:rFonts w:ascii="Times New Roman" w:hAnsi="Times New Roman" w:cs="Times New Roman"/>
                <w:lang w:val="en-US"/>
              </w:rPr>
            </w:pPr>
            <w:r>
              <w:rPr>
                <w:rFonts w:ascii="Times New Roman" w:eastAsia="Calibri" w:hAnsi="Times New Roman" w:cs="Times New Roman"/>
                <w:sz w:val="24"/>
                <w:szCs w:val="24"/>
                <w:lang w:val="en-US"/>
              </w:rPr>
              <w:t>Fax</w:t>
            </w:r>
          </w:p>
        </w:tc>
        <w:tc>
          <w:tcPr>
            <w:tcW w:w="1876" w:type="dxa"/>
          </w:tcPr>
          <w:p w14:paraId="60D4F706" w14:textId="77777777" w:rsidR="00130564" w:rsidRDefault="004E346C">
            <w:pPr>
              <w:pStyle w:val="a8"/>
              <w:widowControl w:val="0"/>
              <w:spacing w:after="0" w:line="240" w:lineRule="auto"/>
              <w:ind w:left="0"/>
              <w:rPr>
                <w:rFonts w:ascii="Times New Roman" w:eastAsia="Calibri" w:hAnsi="Times New Roman" w:cs="Times New Roman"/>
                <w:lang w:val="en-US"/>
              </w:rPr>
            </w:pPr>
            <w:r>
              <w:rPr>
                <w:rFonts w:ascii="Times New Roman" w:eastAsia="Calibri" w:hAnsi="Times New Roman" w:cs="Times New Roman"/>
                <w:lang w:val="en-US"/>
              </w:rPr>
              <w:t>-</w:t>
            </w:r>
          </w:p>
        </w:tc>
      </w:tr>
      <w:tr w:rsidR="00130564" w14:paraId="7E43DF32" w14:textId="77777777">
        <w:trPr>
          <w:trHeight w:val="1045"/>
        </w:trPr>
        <w:tc>
          <w:tcPr>
            <w:tcW w:w="2777" w:type="dxa"/>
          </w:tcPr>
          <w:p w14:paraId="03C42480"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e-</w:t>
            </w:r>
            <w:proofErr w:type="spellStart"/>
            <w:r>
              <w:rPr>
                <w:rFonts w:ascii="Times New Roman" w:hAnsi="Times New Roman" w:cs="Times New Roman"/>
              </w:rPr>
              <w:t>mail</w:t>
            </w:r>
            <w:proofErr w:type="spellEnd"/>
            <w:r>
              <w:rPr>
                <w:rFonts w:ascii="Times New Roman" w:hAnsi="Times New Roman" w:cs="Times New Roman"/>
              </w:rPr>
              <w:t>:</w:t>
            </w:r>
          </w:p>
          <w:p w14:paraId="16B90231" w14:textId="77777777" w:rsidR="00130564" w:rsidRDefault="004E346C">
            <w:pPr>
              <w:pStyle w:val="a8"/>
              <w:widowControl w:val="0"/>
              <w:spacing w:after="0" w:line="240" w:lineRule="auto"/>
              <w:ind w:left="0"/>
              <w:rPr>
                <w:rFonts w:ascii="Times New Roman" w:eastAsia="Calibri" w:hAnsi="Times New Roman" w:cs="Times New Roman"/>
              </w:rPr>
            </w:pPr>
            <w:r>
              <w:rPr>
                <w:rFonts w:ascii="Times New Roman" w:eastAsia="Calibri" w:hAnsi="Times New Roman" w:cs="Times New Roman"/>
                <w:lang w:val="en-US"/>
              </w:rPr>
              <w:t>mail</w:t>
            </w:r>
            <w:r>
              <w:rPr>
                <w:rFonts w:ascii="Times New Roman" w:eastAsia="Calibri" w:hAnsi="Times New Roman" w:cs="Times New Roman"/>
              </w:rPr>
              <w:t>@22</w:t>
            </w:r>
            <w:r>
              <w:rPr>
                <w:rFonts w:ascii="Times New Roman" w:eastAsia="Calibri" w:hAnsi="Times New Roman" w:cs="Times New Roman"/>
                <w:lang w:val="en-US"/>
              </w:rPr>
              <w:t>nip</w:t>
            </w:r>
            <w:r>
              <w:rPr>
                <w:rFonts w:ascii="Times New Roman" w:eastAsia="Calibri" w:hAnsi="Times New Roman" w:cs="Times New Roman"/>
              </w:rPr>
              <w:t>-</w:t>
            </w:r>
            <w:proofErr w:type="spellStart"/>
            <w:r>
              <w:rPr>
                <w:rFonts w:ascii="Times New Roman" w:eastAsia="Calibri" w:hAnsi="Times New Roman" w:cs="Times New Roman"/>
                <w:lang w:val="en-US"/>
              </w:rPr>
              <w:t>nikaias</w:t>
            </w:r>
            <w:proofErr w:type="spellEnd"/>
            <w:r>
              <w:rPr>
                <w:rFonts w:ascii="Times New Roman" w:eastAsia="Calibri" w:hAnsi="Times New Roman" w:cs="Times New Roman"/>
              </w:rPr>
              <w:t>.</w:t>
            </w:r>
            <w:proofErr w:type="spellStart"/>
            <w:r>
              <w:rPr>
                <w:rFonts w:ascii="Times New Roman" w:eastAsia="Calibri" w:hAnsi="Times New Roman" w:cs="Times New Roman"/>
                <w:lang w:val="en-US"/>
              </w:rPr>
              <w:t>att</w:t>
            </w:r>
            <w:proofErr w:type="spellEnd"/>
            <w:r>
              <w:rPr>
                <w:rFonts w:ascii="Times New Roman" w:eastAsia="Calibri" w:hAnsi="Times New Roman" w:cs="Times New Roman"/>
              </w:rPr>
              <w:t>.</w:t>
            </w:r>
            <w:r>
              <w:rPr>
                <w:rFonts w:ascii="Times New Roman" w:eastAsia="Calibri" w:hAnsi="Times New Roman" w:cs="Times New Roman"/>
                <w:lang w:val="en-US"/>
              </w:rPr>
              <w:t>sch</w:t>
            </w:r>
            <w:r>
              <w:rPr>
                <w:rFonts w:ascii="Times New Roman" w:eastAsia="Calibri" w:hAnsi="Times New Roman" w:cs="Times New Roman"/>
              </w:rPr>
              <w:t>.</w:t>
            </w:r>
            <w:r>
              <w:rPr>
                <w:rFonts w:ascii="Times New Roman" w:eastAsia="Calibri" w:hAnsi="Times New Roman" w:cs="Times New Roman"/>
                <w:lang w:val="en-US"/>
              </w:rPr>
              <w:t>gr</w:t>
            </w:r>
          </w:p>
        </w:tc>
        <w:tc>
          <w:tcPr>
            <w:tcW w:w="1874" w:type="dxa"/>
          </w:tcPr>
          <w:p w14:paraId="5295D469" w14:textId="77777777" w:rsidR="00130564" w:rsidRDefault="00130564">
            <w:pPr>
              <w:pStyle w:val="a8"/>
              <w:widowControl w:val="0"/>
              <w:spacing w:after="0" w:line="240" w:lineRule="auto"/>
              <w:ind w:left="0"/>
              <w:rPr>
                <w:rFonts w:ascii="Times New Roman" w:hAnsi="Times New Roman" w:cs="Times New Roman"/>
              </w:rPr>
            </w:pPr>
          </w:p>
        </w:tc>
        <w:tc>
          <w:tcPr>
            <w:tcW w:w="2028" w:type="dxa"/>
          </w:tcPr>
          <w:p w14:paraId="5902AC57" w14:textId="77777777" w:rsidR="00130564" w:rsidRPr="00EB5344" w:rsidRDefault="004E346C">
            <w:pPr>
              <w:pStyle w:val="Default"/>
              <w:widowControl w:val="0"/>
              <w:jc w:val="center"/>
              <w:rPr>
                <w:rFonts w:ascii="Times New Roman" w:hAnsi="Times New Roman" w:cs="Times New Roman"/>
              </w:rPr>
            </w:pPr>
            <w:r>
              <w:rPr>
                <w:rFonts w:ascii="Times New Roman" w:hAnsi="Times New Roman" w:cs="Times New Roman"/>
              </w:rPr>
              <w:t>Ιστοσελίδα</w:t>
            </w:r>
            <w:r w:rsidRPr="00EB5344">
              <w:rPr>
                <w:rFonts w:ascii="Times New Roman" w:hAnsi="Times New Roman" w:cs="Times New Roman"/>
              </w:rPr>
              <w:t>:</w:t>
            </w:r>
          </w:p>
          <w:p w14:paraId="569A6A88" w14:textId="77777777" w:rsidR="00130564" w:rsidRDefault="004E346C">
            <w:pPr>
              <w:widowControl w:val="0"/>
              <w:spacing w:after="0" w:line="360" w:lineRule="auto"/>
              <w:rPr>
                <w:rFonts w:ascii="Times New Roman" w:hAnsi="Times New Roman" w:cs="Times New Roman"/>
                <w:sz w:val="24"/>
                <w:szCs w:val="24"/>
              </w:rPr>
            </w:pPr>
            <w:r>
              <w:rPr>
                <w:rFonts w:ascii="Times New Roman" w:eastAsia="Calibri" w:hAnsi="Times New Roman" w:cs="Times New Roman"/>
                <w:color w:val="000000"/>
                <w:sz w:val="24"/>
                <w:szCs w:val="24"/>
              </w:rPr>
              <w:t>22</w:t>
            </w:r>
            <w:r>
              <w:rPr>
                <w:rFonts w:ascii="Times New Roman" w:eastAsia="Calibri" w:hAnsi="Times New Roman" w:cs="Times New Roman"/>
                <w:color w:val="000000"/>
                <w:sz w:val="24"/>
                <w:szCs w:val="24"/>
                <w:vertAlign w:val="superscript"/>
              </w:rPr>
              <w:t>ο</w:t>
            </w:r>
            <w:r>
              <w:rPr>
                <w:rFonts w:ascii="Times New Roman" w:eastAsia="Calibri" w:hAnsi="Times New Roman" w:cs="Times New Roman"/>
                <w:color w:val="000000"/>
                <w:sz w:val="24"/>
                <w:szCs w:val="24"/>
              </w:rPr>
              <w:t xml:space="preserve"> νηπιαγωγείο Νίκαιας </w:t>
            </w:r>
            <w:proofErr w:type="spellStart"/>
            <w:r>
              <w:rPr>
                <w:rFonts w:ascii="Times New Roman" w:eastAsia="Calibri" w:hAnsi="Times New Roman" w:cs="Times New Roman"/>
                <w:color w:val="000000"/>
                <w:sz w:val="24"/>
                <w:szCs w:val="24"/>
              </w:rPr>
              <w:t>blog</w:t>
            </w:r>
            <w:proofErr w:type="spellEnd"/>
          </w:p>
        </w:tc>
        <w:tc>
          <w:tcPr>
            <w:tcW w:w="1876" w:type="dxa"/>
          </w:tcPr>
          <w:p w14:paraId="7CF5D6F1" w14:textId="77777777" w:rsidR="00130564" w:rsidRDefault="00130564">
            <w:pPr>
              <w:pStyle w:val="a8"/>
              <w:widowControl w:val="0"/>
              <w:spacing w:after="0" w:line="240" w:lineRule="auto"/>
              <w:ind w:left="0"/>
              <w:rPr>
                <w:rFonts w:ascii="Times New Roman" w:hAnsi="Times New Roman" w:cs="Times New Roman"/>
              </w:rPr>
            </w:pPr>
          </w:p>
        </w:tc>
      </w:tr>
    </w:tbl>
    <w:p w14:paraId="0CD686EA" w14:textId="77777777" w:rsidR="00130564" w:rsidRDefault="00130564">
      <w:pPr>
        <w:pStyle w:val="a8"/>
      </w:pPr>
    </w:p>
    <w:tbl>
      <w:tblPr>
        <w:tblStyle w:val="aa"/>
        <w:tblW w:w="8491" w:type="dxa"/>
        <w:jc w:val="center"/>
        <w:tblLayout w:type="fixed"/>
        <w:tblLook w:val="04A0" w:firstRow="1" w:lastRow="0" w:firstColumn="1" w:lastColumn="0" w:noHBand="0" w:noVBand="1"/>
      </w:tblPr>
      <w:tblGrid>
        <w:gridCol w:w="4716"/>
        <w:gridCol w:w="3775"/>
      </w:tblGrid>
      <w:tr w:rsidR="00130564" w14:paraId="6CA6220D" w14:textId="77777777">
        <w:trPr>
          <w:jc w:val="center"/>
        </w:trPr>
        <w:tc>
          <w:tcPr>
            <w:tcW w:w="4715" w:type="dxa"/>
          </w:tcPr>
          <w:p w14:paraId="1D027B54" w14:textId="77777777" w:rsidR="00130564" w:rsidRDefault="00130564">
            <w:pPr>
              <w:pStyle w:val="Default"/>
              <w:widowControl w:val="0"/>
              <w:jc w:val="center"/>
              <w:rPr>
                <w:rFonts w:ascii="Times New Roman" w:hAnsi="Times New Roman" w:cs="Times New Roman"/>
              </w:rPr>
            </w:pPr>
          </w:p>
          <w:p w14:paraId="03420176" w14:textId="77777777" w:rsidR="00130564" w:rsidRDefault="004E346C">
            <w:pPr>
              <w:pStyle w:val="Default"/>
              <w:widowControl w:val="0"/>
              <w:jc w:val="center"/>
              <w:rPr>
                <w:rFonts w:ascii="Times New Roman" w:hAnsi="Times New Roman" w:cs="Times New Roman"/>
              </w:rPr>
            </w:pPr>
            <w:r>
              <w:rPr>
                <w:rFonts w:ascii="Times New Roman" w:hAnsi="Times New Roman" w:cs="Times New Roman"/>
              </w:rPr>
              <w:t>Προϊσταμένη</w:t>
            </w:r>
          </w:p>
          <w:p w14:paraId="163ECB56" w14:textId="77777777" w:rsidR="00130564" w:rsidRDefault="004E346C">
            <w:pPr>
              <w:pStyle w:val="a8"/>
              <w:widowControl w:val="0"/>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Σχολικής Μονάδας</w:t>
            </w:r>
          </w:p>
          <w:p w14:paraId="020B4FF4" w14:textId="77777777" w:rsidR="00130564" w:rsidRDefault="00130564">
            <w:pPr>
              <w:pStyle w:val="a8"/>
              <w:widowControl w:val="0"/>
              <w:spacing w:after="0" w:line="240" w:lineRule="auto"/>
              <w:ind w:left="0"/>
              <w:jc w:val="center"/>
              <w:rPr>
                <w:rFonts w:ascii="Times New Roman" w:hAnsi="Times New Roman" w:cs="Times New Roman"/>
                <w:sz w:val="24"/>
                <w:szCs w:val="24"/>
              </w:rPr>
            </w:pPr>
          </w:p>
          <w:p w14:paraId="0707067B" w14:textId="77777777" w:rsidR="00130564" w:rsidRDefault="00130564">
            <w:pPr>
              <w:pStyle w:val="a8"/>
              <w:widowControl w:val="0"/>
              <w:spacing w:after="0" w:line="240" w:lineRule="auto"/>
              <w:ind w:left="0"/>
              <w:jc w:val="center"/>
              <w:rPr>
                <w:rFonts w:ascii="Times New Roman" w:hAnsi="Times New Roman" w:cs="Times New Roman"/>
                <w:sz w:val="24"/>
                <w:szCs w:val="24"/>
              </w:rPr>
            </w:pPr>
          </w:p>
          <w:p w14:paraId="33905110" w14:textId="77777777" w:rsidR="00130564" w:rsidRDefault="00130564">
            <w:pPr>
              <w:pStyle w:val="a8"/>
              <w:widowControl w:val="0"/>
              <w:spacing w:after="0" w:line="240" w:lineRule="auto"/>
              <w:ind w:left="0"/>
              <w:jc w:val="center"/>
              <w:rPr>
                <w:rFonts w:ascii="Times New Roman" w:hAnsi="Times New Roman" w:cs="Times New Roman"/>
                <w:sz w:val="24"/>
                <w:szCs w:val="24"/>
              </w:rPr>
            </w:pPr>
          </w:p>
          <w:p w14:paraId="42829C02" w14:textId="77777777" w:rsidR="00130564" w:rsidRDefault="00130564">
            <w:pPr>
              <w:pStyle w:val="a8"/>
              <w:widowControl w:val="0"/>
              <w:spacing w:after="0" w:line="240" w:lineRule="auto"/>
              <w:ind w:left="0"/>
              <w:jc w:val="center"/>
              <w:rPr>
                <w:rFonts w:ascii="Times New Roman" w:hAnsi="Times New Roman" w:cs="Times New Roman"/>
                <w:sz w:val="24"/>
                <w:szCs w:val="24"/>
              </w:rPr>
            </w:pPr>
          </w:p>
        </w:tc>
        <w:tc>
          <w:tcPr>
            <w:tcW w:w="3775" w:type="dxa"/>
          </w:tcPr>
          <w:p w14:paraId="27A7D514" w14:textId="77777777" w:rsidR="00130564" w:rsidRDefault="004E346C">
            <w:pPr>
              <w:pStyle w:val="a8"/>
              <w:widowControl w:val="0"/>
              <w:spacing w:after="0" w:line="240" w:lineRule="auto"/>
              <w:ind w:left="0"/>
              <w:rPr>
                <w:rFonts w:ascii="Times New Roman" w:hAnsi="Times New Roman" w:cs="Times New Roman"/>
                <w:sz w:val="24"/>
                <w:szCs w:val="24"/>
              </w:rPr>
            </w:pPr>
            <w:r>
              <w:rPr>
                <w:rFonts w:ascii="Times New Roman" w:eastAsia="Calibri" w:hAnsi="Times New Roman" w:cs="Times New Roman"/>
                <w:sz w:val="24"/>
                <w:szCs w:val="24"/>
              </w:rPr>
              <w:t>ΑΝΤΩΝΙΟΥ ΒΕΝΕΤΙΑ</w:t>
            </w:r>
          </w:p>
        </w:tc>
      </w:tr>
      <w:tr w:rsidR="00130564" w14:paraId="3CE78AAC" w14:textId="77777777">
        <w:trPr>
          <w:jc w:val="center"/>
        </w:trPr>
        <w:tc>
          <w:tcPr>
            <w:tcW w:w="4715" w:type="dxa"/>
          </w:tcPr>
          <w:p w14:paraId="3C7538FF" w14:textId="77777777" w:rsidR="00130564" w:rsidRDefault="004E346C">
            <w:pPr>
              <w:pStyle w:val="Default"/>
              <w:widowControl w:val="0"/>
              <w:jc w:val="center"/>
              <w:rPr>
                <w:rFonts w:ascii="Times New Roman" w:hAnsi="Times New Roman" w:cs="Times New Roman"/>
                <w:lang w:val="en-US"/>
              </w:rPr>
            </w:pPr>
            <w:r>
              <w:rPr>
                <w:rFonts w:ascii="Times New Roman" w:hAnsi="Times New Roman" w:cs="Times New Roman"/>
              </w:rPr>
              <w:t>Πρόεδρος Συλλόγου Γονέων/Κηδεμόνων</w:t>
            </w:r>
          </w:p>
          <w:p w14:paraId="7818543E" w14:textId="77777777" w:rsidR="00130564" w:rsidRDefault="00130564">
            <w:pPr>
              <w:pStyle w:val="Default"/>
              <w:widowControl w:val="0"/>
              <w:jc w:val="center"/>
              <w:rPr>
                <w:rFonts w:ascii="Times New Roman" w:hAnsi="Times New Roman" w:cs="Times New Roman"/>
                <w:lang w:val="en-US"/>
              </w:rPr>
            </w:pPr>
          </w:p>
          <w:p w14:paraId="5864C4E9" w14:textId="77777777" w:rsidR="00130564" w:rsidRDefault="00130564">
            <w:pPr>
              <w:pStyle w:val="Default"/>
              <w:widowControl w:val="0"/>
              <w:jc w:val="center"/>
              <w:rPr>
                <w:rFonts w:ascii="Times New Roman" w:hAnsi="Times New Roman" w:cs="Times New Roman"/>
                <w:lang w:val="en-US"/>
              </w:rPr>
            </w:pPr>
          </w:p>
          <w:p w14:paraId="2CE2F82F" w14:textId="77777777" w:rsidR="00130564" w:rsidRDefault="00130564">
            <w:pPr>
              <w:pStyle w:val="a8"/>
              <w:widowControl w:val="0"/>
              <w:spacing w:after="0" w:line="240" w:lineRule="auto"/>
              <w:ind w:left="0"/>
              <w:rPr>
                <w:rFonts w:ascii="Times New Roman" w:hAnsi="Times New Roman" w:cs="Times New Roman"/>
                <w:sz w:val="24"/>
                <w:szCs w:val="24"/>
              </w:rPr>
            </w:pPr>
          </w:p>
        </w:tc>
        <w:tc>
          <w:tcPr>
            <w:tcW w:w="3775" w:type="dxa"/>
          </w:tcPr>
          <w:p w14:paraId="1A57FF3D" w14:textId="77777777" w:rsidR="00130564" w:rsidRDefault="00130564">
            <w:pPr>
              <w:pStyle w:val="a8"/>
              <w:widowControl w:val="0"/>
              <w:spacing w:after="0" w:line="240" w:lineRule="auto"/>
              <w:ind w:left="0"/>
              <w:rPr>
                <w:rFonts w:ascii="Times New Roman" w:hAnsi="Times New Roman" w:cs="Times New Roman"/>
                <w:sz w:val="24"/>
                <w:szCs w:val="24"/>
              </w:rPr>
            </w:pPr>
          </w:p>
        </w:tc>
      </w:tr>
    </w:tbl>
    <w:p w14:paraId="19BFB537" w14:textId="77777777" w:rsidR="00130564" w:rsidRDefault="00130564">
      <w:pPr>
        <w:pStyle w:val="a8"/>
      </w:pPr>
    </w:p>
    <w:p w14:paraId="6A97B274" w14:textId="77777777" w:rsidR="00130564" w:rsidRDefault="00130564">
      <w:pPr>
        <w:rPr>
          <w:lang w:val="en-US"/>
        </w:rPr>
      </w:pPr>
    </w:p>
    <w:p w14:paraId="58A6042D" w14:textId="77777777" w:rsidR="00130564" w:rsidRDefault="00130564">
      <w:pPr>
        <w:rPr>
          <w:lang w:val="en-US"/>
        </w:rPr>
      </w:pPr>
    </w:p>
    <w:p w14:paraId="73FB0BBC" w14:textId="77777777" w:rsidR="00130564" w:rsidRDefault="00130564">
      <w:pPr>
        <w:rPr>
          <w:lang w:val="en-US"/>
        </w:rPr>
      </w:pPr>
    </w:p>
    <w:p w14:paraId="00FE1FE4" w14:textId="77777777" w:rsidR="00130564" w:rsidRDefault="00130564">
      <w:pPr>
        <w:rPr>
          <w:lang w:val="en-US"/>
        </w:rPr>
      </w:pPr>
    </w:p>
    <w:p w14:paraId="301A1338" w14:textId="77777777" w:rsidR="00130564" w:rsidRDefault="00130564">
      <w:pPr>
        <w:rPr>
          <w:lang w:val="en-US"/>
        </w:rPr>
      </w:pPr>
    </w:p>
    <w:p w14:paraId="73601752"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lastRenderedPageBreak/>
        <w:t xml:space="preserve">Βασικές αρχές και στόχοι του Εσωτερικού Κανονισμού Λειτουργίας </w:t>
      </w:r>
    </w:p>
    <w:p w14:paraId="486B912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 </w:t>
      </w:r>
    </w:p>
    <w:p w14:paraId="61AD2843"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w:t>
      </w:r>
      <w:proofErr w:type="spellStart"/>
      <w:r>
        <w:rPr>
          <w:rFonts w:ascii="Times New Roman" w:hAnsi="Times New Roman" w:cs="Times New Roman"/>
        </w:rPr>
        <w:t>ενσυναίσθηση</w:t>
      </w:r>
      <w:proofErr w:type="spellEnd"/>
      <w:r>
        <w:rPr>
          <w:rFonts w:ascii="Times New Roman" w:hAnsi="Times New Roman" w:cs="Times New Roman"/>
        </w:rPr>
        <w:t xml:space="preserve">,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w:t>
      </w:r>
    </w:p>
    <w:p w14:paraId="4AEE860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Μέσω των συμφωνημένων αρχών/κατευθύνσεων του Κανονισμού του Νηπιαγωγείου, επιδιώκεται: </w:t>
      </w:r>
    </w:p>
    <w:p w14:paraId="3B98A5C4" w14:textId="77777777" w:rsidR="00130564" w:rsidRDefault="004E346C">
      <w:pPr>
        <w:pStyle w:val="Default"/>
        <w:spacing w:after="37" w:line="360" w:lineRule="auto"/>
        <w:jc w:val="both"/>
        <w:rPr>
          <w:rFonts w:ascii="Times New Roman" w:hAnsi="Times New Roman" w:cs="Times New Roman"/>
        </w:rPr>
      </w:pPr>
      <w:r>
        <w:rPr>
          <w:rFonts w:ascii="Times New Roman" w:hAnsi="Times New Roman" w:cs="Times New Roman"/>
        </w:rPr>
        <w:t xml:space="preserve"> 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14:paraId="6A1C2744" w14:textId="77777777" w:rsidR="00130564" w:rsidRDefault="004E346C">
      <w:pPr>
        <w:pStyle w:val="Default"/>
        <w:spacing w:after="37" w:line="360" w:lineRule="auto"/>
        <w:jc w:val="both"/>
        <w:rPr>
          <w:rFonts w:ascii="Times New Roman" w:hAnsi="Times New Roman" w:cs="Times New Roman"/>
        </w:rPr>
      </w:pPr>
      <w:r>
        <w:rPr>
          <w:rFonts w:ascii="Times New Roman" w:hAnsi="Times New Roman" w:cs="Times New Roman"/>
        </w:rPr>
        <w:t xml:space="preserve"> Να αναπτύσσεται κατάλληλο κλίμα για την ανάπτυξη της προσωπικότητας του/της κάθε μαθητή/μαθήτριας αλλά και όλων των μελών της σχολικής κοινότητας. </w:t>
      </w:r>
    </w:p>
    <w:p w14:paraId="551B5E74" w14:textId="77777777" w:rsidR="00130564" w:rsidRDefault="004E346C">
      <w:pPr>
        <w:pStyle w:val="Default"/>
        <w:spacing w:after="37" w:line="360" w:lineRule="auto"/>
        <w:jc w:val="both"/>
        <w:rPr>
          <w:rFonts w:ascii="Times New Roman" w:hAnsi="Times New Roman" w:cs="Times New Roman"/>
        </w:rPr>
      </w:pPr>
      <w:r>
        <w:rPr>
          <w:rFonts w:ascii="Times New Roman" w:hAnsi="Times New Roman" w:cs="Times New Roman"/>
        </w:rPr>
        <w:t xml:space="preserve"> Να διασφαλίζεται η σωματική και ψυχική υγεία όλων των μελών της σχολικής κοινότητας. </w:t>
      </w:r>
    </w:p>
    <w:p w14:paraId="1603608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Να δημιουργείται πλαίσιο συνθηκών για ουσιαστική μάθηση και εργασία. </w:t>
      </w:r>
    </w:p>
    <w:p w14:paraId="1A9C0E51" w14:textId="77777777" w:rsidR="00130564" w:rsidRDefault="00130564">
      <w:pPr>
        <w:spacing w:line="360" w:lineRule="auto"/>
        <w:jc w:val="both"/>
        <w:rPr>
          <w:rFonts w:ascii="Times New Roman" w:hAnsi="Times New Roman" w:cs="Times New Roman"/>
          <w:sz w:val="24"/>
          <w:szCs w:val="24"/>
        </w:rPr>
      </w:pPr>
    </w:p>
    <w:p w14:paraId="6FDDEE06" w14:textId="77777777" w:rsidR="00130564" w:rsidRDefault="00130564">
      <w:pPr>
        <w:spacing w:line="360" w:lineRule="auto"/>
        <w:jc w:val="both"/>
        <w:rPr>
          <w:rFonts w:ascii="Times New Roman" w:hAnsi="Times New Roman" w:cs="Times New Roman"/>
          <w:sz w:val="24"/>
          <w:szCs w:val="24"/>
        </w:rPr>
      </w:pPr>
    </w:p>
    <w:p w14:paraId="300149A7" w14:textId="77777777" w:rsidR="00130564" w:rsidRDefault="00130564">
      <w:pPr>
        <w:spacing w:line="360" w:lineRule="auto"/>
        <w:jc w:val="both"/>
        <w:rPr>
          <w:rFonts w:ascii="Times New Roman" w:hAnsi="Times New Roman" w:cs="Times New Roman"/>
          <w:sz w:val="24"/>
          <w:szCs w:val="24"/>
        </w:rPr>
      </w:pPr>
    </w:p>
    <w:p w14:paraId="3C734DAE" w14:textId="77777777" w:rsidR="00130564" w:rsidRDefault="00130564">
      <w:pPr>
        <w:spacing w:line="360" w:lineRule="auto"/>
        <w:jc w:val="both"/>
        <w:rPr>
          <w:rFonts w:ascii="Times New Roman" w:hAnsi="Times New Roman" w:cs="Times New Roman"/>
          <w:sz w:val="24"/>
          <w:szCs w:val="24"/>
        </w:rPr>
      </w:pPr>
    </w:p>
    <w:p w14:paraId="2E77E707" w14:textId="77777777" w:rsidR="00130564" w:rsidRDefault="004E346C">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lang w:val="en-US"/>
        </w:rPr>
        <w:t>o</w:t>
      </w:r>
      <w:r>
        <w:rPr>
          <w:rFonts w:ascii="Times New Roman" w:hAnsi="Times New Roman" w:cs="Times New Roman"/>
          <w:b/>
          <w:bCs/>
          <w:sz w:val="24"/>
          <w:szCs w:val="24"/>
        </w:rPr>
        <w:t>ν Λειτουργία του Σχολείου</w:t>
      </w:r>
      <w:r>
        <w:rPr>
          <w:rFonts w:ascii="Times New Roman" w:hAnsi="Times New Roman" w:cs="Times New Roman"/>
          <w:b/>
          <w:sz w:val="24"/>
          <w:szCs w:val="24"/>
        </w:rPr>
        <w:t>- Προσέλευση – παραμονή στο Σχολείο και αποχώρηση από αυτό.</w:t>
      </w:r>
    </w:p>
    <w:p w14:paraId="48E6B0B7"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έγκαιρη προσέλευση των μαθητών/μαθητριών στο σχολείο καθώς και η τακτική και ανελλιπής φοίτηση αποτελούν βασικά στοιχεία της εκπαιδευτικής διαδικασίας.</w:t>
      </w:r>
    </w:p>
    <w:p w14:paraId="551626A9"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Οι μαθητές/μαθήτριες προσέρχονται στο σχολείο πριν από την έναρξη των μαθημάτων, ενώ όσοι προσέρχονται με καθυστέρηση εισέρχονται στην τάξη τους, μετά την ολοκλήρωση της τρέχουσας διδακτικής ώρας.</w:t>
      </w:r>
    </w:p>
    <w:p w14:paraId="4DD5F47D"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Η προσέλευση είναι 8¨00 πμ με 8΄15πμ μετά από αίτημα στον διευθυντή ΠΕ ΠΕΙΡΑΙΑ που καταθέτουμε στην αρχή του σχολικού έτους και εξυπηρετεί την ασφάλεια των μαθητών , καθώς συστεγαζόμαστε με το 3ο </w:t>
      </w:r>
      <w:proofErr w:type="spellStart"/>
      <w:r>
        <w:rPr>
          <w:rFonts w:ascii="Times New Roman" w:hAnsi="Times New Roman" w:cs="Times New Roman"/>
          <w:sz w:val="24"/>
          <w:szCs w:val="24"/>
        </w:rPr>
        <w:t>νηπ</w:t>
      </w:r>
      <w:proofErr w:type="spellEnd"/>
      <w:r>
        <w:rPr>
          <w:rFonts w:ascii="Times New Roman" w:hAnsi="Times New Roman" w:cs="Times New Roman"/>
          <w:sz w:val="24"/>
          <w:szCs w:val="24"/>
        </w:rPr>
        <w:t>. Νίκαιας αλλά και το 3ο Δημοτικό σχολείο Νίκαιας.. Το φετινό σχολικό έτος δεν έχει τμήμα πρόωρης υποδοχής.</w:t>
      </w:r>
    </w:p>
    <w:p w14:paraId="24114A1C"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Οι μαθητές/μαθήτριες δεν επιτρέπεται να αποχωρήσουν από το Σχολείο πριν από τη λήξη των μαθημάτων, χωρίς άδεια ( 12:45 για το υποχρεωτικό και 15:45 για το ολοήμερο).</w:t>
      </w:r>
    </w:p>
    <w:p w14:paraId="4654E0D3"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Αν παρουσιαστεί ανάγκη έκτακτης αποχώρησης, κατά τη διάρκεια του σχολικού ωραρίου (π.χ. ασθένεια), ενημερώνεται ο/η γονέας/κηδεμόνας για να</w:t>
      </w:r>
    </w:p>
    <w:p w14:paraId="4141D186" w14:textId="77777777" w:rsidR="00130564" w:rsidRDefault="004E346C">
      <w:pPr>
        <w:spacing w:line="360" w:lineRule="auto"/>
        <w:jc w:val="both"/>
        <w:rPr>
          <w:rFonts w:ascii="Times New Roman" w:hAnsi="Times New Roman" w:cs="Times New Roman"/>
          <w:sz w:val="24"/>
          <w:szCs w:val="24"/>
        </w:rPr>
      </w:pPr>
      <w:r>
        <w:rPr>
          <w:rFonts w:ascii="Times New Roman" w:hAnsi="Times New Roman" w:cs="Times New Roman"/>
          <w:sz w:val="24"/>
          <w:szCs w:val="24"/>
        </w:rPr>
        <w:t>παραλάβει το παιδί του/της.</w:t>
      </w:r>
    </w:p>
    <w:p w14:paraId="150FD77A" w14:textId="77777777" w:rsidR="00130564" w:rsidRDefault="004E346C">
      <w:pPr>
        <w:spacing w:line="360" w:lineRule="auto"/>
        <w:jc w:val="both"/>
        <w:rPr>
          <w:rFonts w:ascii="Times New Roman" w:hAnsi="Times New Roman" w:cs="Times New Roman"/>
          <w:sz w:val="24"/>
          <w:szCs w:val="24"/>
        </w:rPr>
      </w:pPr>
      <w:r>
        <w:rPr>
          <w:rFonts w:ascii="Times New Roman" w:hAnsi="Times New Roman" w:cs="Times New Roman"/>
          <w:sz w:val="24"/>
          <w:szCs w:val="24"/>
        </w:rPr>
        <w:t>Για κάθε περίπτωση πρόωρης αποχώρησης ο γονέας υπογράφει υπεύθυνη δήλωση στην οποία αναφέρεται ο λόγος και η ώρα που παρέλαβε το παιδί του από το σχολείο.</w:t>
      </w:r>
    </w:p>
    <w:p w14:paraId="1BCA15F9"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Διδακτικό ωράριο (Προσαρμοσμένο με τη σύμφωνη γνώμη της Διεύθυνσης ΠΕ Πειραιά , όπως προαναφέρθηκε)</w:t>
      </w:r>
    </w:p>
    <w:p w14:paraId="32B9C33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 με σχετικό έντυπο και παράλληλα αναρτώνται στην ιστοσελίδα του Νηπιαγωγείου. </w:t>
      </w:r>
    </w:p>
    <w:p w14:paraId="1B828240" w14:textId="77777777" w:rsidR="00130564" w:rsidRDefault="00EB5344">
      <w:pPr>
        <w:pStyle w:val="Default"/>
        <w:spacing w:line="360" w:lineRule="auto"/>
        <w:jc w:val="both"/>
        <w:rPr>
          <w:rFonts w:ascii="Times New Roman" w:hAnsi="Times New Roman" w:cs="Times New Roman"/>
        </w:rPr>
      </w:pPr>
      <w:r>
        <w:rPr>
          <w:rFonts w:ascii="Times New Roman" w:hAnsi="Times New Roman" w:cs="Times New Roman"/>
        </w:rPr>
        <w:t>Για το σχολικό έτος 202</w:t>
      </w:r>
      <w:r w:rsidRPr="00EB5344">
        <w:rPr>
          <w:rFonts w:ascii="Times New Roman" w:hAnsi="Times New Roman" w:cs="Times New Roman"/>
        </w:rPr>
        <w:t>2</w:t>
      </w:r>
      <w:r>
        <w:rPr>
          <w:rFonts w:ascii="Times New Roman" w:hAnsi="Times New Roman" w:cs="Times New Roman"/>
        </w:rPr>
        <w:t>-202</w:t>
      </w:r>
      <w:r w:rsidRPr="00EB5344">
        <w:rPr>
          <w:rFonts w:ascii="Times New Roman" w:hAnsi="Times New Roman" w:cs="Times New Roman"/>
        </w:rPr>
        <w:t>3</w:t>
      </w:r>
      <w:r w:rsidR="004E346C">
        <w:rPr>
          <w:rFonts w:ascii="Times New Roman" w:hAnsi="Times New Roman" w:cs="Times New Roman"/>
        </w:rPr>
        <w:t xml:space="preserve"> το πρόγραμμα του σχολείου, διαμορφώνεται ως εξής: </w:t>
      </w:r>
    </w:p>
    <w:p w14:paraId="78CB9B5A"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t>Πρόωρη Υποδοχή : Δεν υπάρχει τμήμα</w:t>
      </w:r>
    </w:p>
    <w:p w14:paraId="3613BE30"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Υποχρεωτικό πρόγραμμα </w:t>
      </w:r>
    </w:p>
    <w:p w14:paraId="2E73FFE5" w14:textId="77777777" w:rsidR="00130564" w:rsidRDefault="004E346C">
      <w:pPr>
        <w:pStyle w:val="Default"/>
        <w:spacing w:after="22" w:line="360" w:lineRule="auto"/>
        <w:jc w:val="both"/>
        <w:rPr>
          <w:rFonts w:ascii="Times New Roman" w:hAnsi="Times New Roman" w:cs="Times New Roman"/>
        </w:rPr>
      </w:pPr>
      <w:r>
        <w:rPr>
          <w:rFonts w:ascii="Times New Roman" w:hAnsi="Times New Roman" w:cs="Times New Roman"/>
        </w:rPr>
        <w:t xml:space="preserve">o Υποδοχή των μαθητών και των μαθητριών στο σχολείο: 8.00- 8:15. </w:t>
      </w:r>
    </w:p>
    <w:p w14:paraId="332CC07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lastRenderedPageBreak/>
        <w:t>o Λήξη υποχρεωτικού προγράμματος- αποχώρηση μαθητών και μαθητριών: 12:45</w:t>
      </w:r>
    </w:p>
    <w:p w14:paraId="56E091FC"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Ολοήμερο πρόγραμμα </w:t>
      </w:r>
    </w:p>
    <w:p w14:paraId="004D5AF3" w14:textId="77777777" w:rsidR="00130564" w:rsidRDefault="004E346C">
      <w:pPr>
        <w:pStyle w:val="Default"/>
        <w:spacing w:after="22" w:line="360" w:lineRule="auto"/>
        <w:jc w:val="both"/>
        <w:rPr>
          <w:rFonts w:ascii="Times New Roman" w:hAnsi="Times New Roman" w:cs="Times New Roman"/>
        </w:rPr>
      </w:pPr>
      <w:r>
        <w:rPr>
          <w:rFonts w:ascii="Times New Roman" w:hAnsi="Times New Roman" w:cs="Times New Roman"/>
        </w:rPr>
        <w:t xml:space="preserve">o Έναρξη λειτουργίας των δραστηριοτήτων Ολοήμερου προγράμματος: 12: 45 </w:t>
      </w:r>
    </w:p>
    <w:p w14:paraId="32A6CD0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o Λήξη των δραστηριοτήτων Ολοήμερου προγράμματος: 15:45. </w:t>
      </w:r>
    </w:p>
    <w:p w14:paraId="4415757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Πρόωρη αποχώρηση από το </w:t>
      </w:r>
      <w:r>
        <w:rPr>
          <w:rFonts w:ascii="Times New Roman" w:hAnsi="Times New Roman" w:cs="Times New Roman"/>
          <w:i/>
          <w:iCs/>
        </w:rPr>
        <w:t xml:space="preserve">Ολοήμερο πρόγραμμα </w:t>
      </w:r>
      <w:r>
        <w:rPr>
          <w:rFonts w:ascii="Times New Roman" w:hAnsi="Times New Roman" w:cs="Times New Roman"/>
        </w:rPr>
        <w:t xml:space="preserve">δεν προβλέπεται. </w:t>
      </w:r>
    </w:p>
    <w:p w14:paraId="064752B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έτους για την οποία ενημερώνονται ο Συντονιστής/Συντονίστρια Εκπαιδευτικού Έργου και ο Διευθυντής/Διευθύντρια Εκπαίδευσης (άρθρο 16, παρ. 10 Π.Δ. 79/2017).</w:t>
      </w:r>
    </w:p>
    <w:p w14:paraId="793DB23D"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Προσέλευση και αποχώρηση μαθητών/μαθητριών </w:t>
      </w:r>
    </w:p>
    <w:p w14:paraId="4EEBB3FD"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ώρα προσέλευσης των μαθητών και μαθητριών του Νηπιαγωγείου είναι 08:00έως 08:15. Η ώρα προσέλευσης για την Πρωινή Υποδοχή στο Νηπιαγωγείο δεν υφίσταται τη φετινή χρονιά. 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w:t>
      </w:r>
    </w:p>
    <w:p w14:paraId="4364C50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Για λόγους ασφαλείας των μαθητών/μαθητριών αλλά και για την ομαλή λειτουργία του προγράμματος η είσοδος του σχολείου/οι είσοδοι του σχολείου κλείνουν στις 8:15 ώστε να μην παρακωλύεται το παιδαγωγικό έργο του σχολείου. </w:t>
      </w:r>
    </w:p>
    <w:p w14:paraId="0BE8834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w:t>
      </w:r>
    </w:p>
    <w:p w14:paraId="72000DE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w:t>
      </w:r>
      <w:r>
        <w:rPr>
          <w:rFonts w:ascii="Times New Roman" w:hAnsi="Times New Roman" w:cs="Times New Roman"/>
        </w:rPr>
        <w:lastRenderedPageBreak/>
        <w:t xml:space="preserve">προσέλευσης των μαθητών/μαθητριών δεν παρευρίσκεται χωρίς άδεια στον χώρο του σχολείου κανένας επισκέπτης. </w:t>
      </w:r>
    </w:p>
    <w:p w14:paraId="072361F2"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 </w:t>
      </w:r>
    </w:p>
    <w:p w14:paraId="73712567"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Ωρολόγιο Πρόγραμμα του Σχολείου </w:t>
      </w:r>
    </w:p>
    <w:p w14:paraId="56B4CBDD"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Το Νηπιαγωγείο εφαρμόζει το Ωρολόγιο Πρόγραμμα, όπως αυτό ορίζεται από τις εγκυκλίους του ΥΠΑΙΘ και εξειδικεύεται από τον Σύλλογο Διδασκόντων με ευθύνη του Διευθυντή/της Διευθύντριας ή του Προϊστάμενου / Προϊσταμένης του Νηπιαγωγείου και υποβάλλεται προς έγκριση στον Προϊστάμενο/Προϊσταμένη εκπαιδευτικών θεμάτων της οικείας Διεύθυνσης Πρωτοβάθμιας Εκπαίδευσης. </w:t>
      </w:r>
    </w:p>
    <w:p w14:paraId="70FDC96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Για τα συστεγαζόμενα νηπιαγωγεία ισχύουν οι διατάξεις της κείμενης νομοθεσίας.</w:t>
      </w:r>
    </w:p>
    <w:p w14:paraId="532478BE" w14:textId="77777777" w:rsidR="00130564" w:rsidRDefault="00130564">
      <w:pPr>
        <w:pStyle w:val="Default"/>
        <w:spacing w:line="360" w:lineRule="auto"/>
        <w:jc w:val="both"/>
        <w:rPr>
          <w:rFonts w:ascii="Times New Roman" w:hAnsi="Times New Roman" w:cs="Times New Roman"/>
        </w:rPr>
      </w:pPr>
    </w:p>
    <w:p w14:paraId="3938E279" w14:textId="77777777" w:rsidR="00130564" w:rsidRDefault="004E346C">
      <w:pPr>
        <w:pStyle w:val="Default"/>
        <w:spacing w:line="360" w:lineRule="auto"/>
        <w:jc w:val="both"/>
        <w:rPr>
          <w:rFonts w:ascii="Times New Roman" w:hAnsi="Times New Roman" w:cs="Times New Roman"/>
          <w:b/>
        </w:rPr>
      </w:pPr>
      <w:r>
        <w:rPr>
          <w:rFonts w:ascii="Times New Roman" w:hAnsi="Times New Roman" w:cs="Times New Roman"/>
          <w:b/>
        </w:rPr>
        <w:t>2</w:t>
      </w:r>
      <w:r>
        <w:rPr>
          <w:rFonts w:ascii="Times New Roman" w:hAnsi="Times New Roman" w:cs="Times New Roman"/>
          <w:b/>
          <w:vertAlign w:val="superscript"/>
        </w:rPr>
        <w:t>ον</w:t>
      </w:r>
      <w:r>
        <w:rPr>
          <w:rFonts w:ascii="Times New Roman" w:hAnsi="Times New Roman" w:cs="Times New Roman"/>
          <w:b/>
        </w:rPr>
        <w:t xml:space="preserve"> Συμπεριφορά μαθητών/τριών - Παιδαγωγικός έλεγχος</w:t>
      </w:r>
    </w:p>
    <w:p w14:paraId="56550071" w14:textId="77777777" w:rsidR="00130564" w:rsidRDefault="004E346C">
      <w:pPr>
        <w:pStyle w:val="Default"/>
        <w:spacing w:line="360" w:lineRule="auto"/>
        <w:jc w:val="both"/>
        <w:rPr>
          <w:rFonts w:ascii="Times New Roman" w:hAnsi="Times New Roman" w:cs="Times New Roman"/>
          <w:b/>
        </w:rPr>
      </w:pPr>
      <w:r>
        <w:rPr>
          <w:rFonts w:ascii="Times New Roman" w:hAnsi="Times New Roman" w:cs="Times New Roman"/>
          <w:b/>
        </w:rPr>
        <w:t>Α. Συμπεριφορά μαθητών/τριών</w:t>
      </w:r>
    </w:p>
    <w:p w14:paraId="15FEC9A4"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Φοίτηση </w:t>
      </w:r>
    </w:p>
    <w:p w14:paraId="6A8A633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Η φοίτηση των μαθητών/μαθητριών στα Νηπιαγωγεία είναι υποχρεωτική και εποπτεύεται από τον/την εκπαιδευτικό της τάξης, ο οποίος/η οποία καταγράφει τις καθημερινές απουσίες και από το Διευθυντή/</w:t>
      </w:r>
      <w:proofErr w:type="spellStart"/>
      <w:r>
        <w:rPr>
          <w:rFonts w:ascii="Times New Roman" w:hAnsi="Times New Roman" w:cs="Times New Roman"/>
        </w:rPr>
        <w:t>ντρια</w:t>
      </w:r>
      <w:proofErr w:type="spellEnd"/>
      <w:r>
        <w:rPr>
          <w:rFonts w:ascii="Times New Roman" w:hAnsi="Times New Roman" w:cs="Times New Roman"/>
        </w:rPr>
        <w:t>, Προϊστάμενο/μένη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14:paraId="5A0CBECB"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Σχολικοί χώροι </w:t>
      </w:r>
    </w:p>
    <w:p w14:paraId="36006A15"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Κοινός στόχος όλων είναι ο σεβασμός του σχολικού χώρου. Ο σεβασμός στα περιουσιακά στοιχεία του Νηπιαγωγείου, τις υποδομές, τον εξοπλισμό αλλά και το </w:t>
      </w:r>
      <w:r>
        <w:rPr>
          <w:rFonts w:ascii="Times New Roman" w:hAnsi="Times New Roman" w:cs="Times New Roman"/>
        </w:rPr>
        <w:lastRenderedPageBreak/>
        <w:t xml:space="preserve">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 καθαριότητας του Νηπιαγωγείου. </w:t>
      </w:r>
    </w:p>
    <w:p w14:paraId="48F27687"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Διάλειμμα </w:t>
      </w:r>
    </w:p>
    <w:p w14:paraId="18B9FD26" w14:textId="77777777" w:rsidR="00130564" w:rsidRPr="00EB5344" w:rsidRDefault="004E346C">
      <w:pPr>
        <w:pStyle w:val="Default"/>
        <w:spacing w:line="360" w:lineRule="auto"/>
        <w:jc w:val="both"/>
        <w:rPr>
          <w:rFonts w:ascii="Times New Roman" w:hAnsi="Times New Roman" w:cs="Times New Roman"/>
        </w:rPr>
      </w:pPr>
      <w:r>
        <w:rPr>
          <w:rFonts w:ascii="Times New Roman" w:hAnsi="Times New Roman" w:cs="Times New Roman"/>
        </w:rPr>
        <w:t>Κατά τη διάρκεια του διαλείμματος οι μαθητές/μαθήτριες βγαίνουν στο προαύλιο, όπως έχει καθοριστεί από το Ωρολόγιο Πρόγραμμα</w:t>
      </w:r>
      <w:r w:rsidR="00EB5344">
        <w:rPr>
          <w:rFonts w:ascii="Times New Roman" w:hAnsi="Times New Roman" w:cs="Times New Roman"/>
        </w:rPr>
        <w:t xml:space="preserve">. </w:t>
      </w:r>
    </w:p>
    <w:p w14:paraId="3231680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Σε περίπτωση κακοκαιρίας τα παιδιά παραμένουν στην τάξη , λόγω έλλειψης εναλλακτικού χώρου διαλείμματος.</w:t>
      </w:r>
    </w:p>
    <w:p w14:paraId="2C71C55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Το διάλειμμα είναι χρόνος παιχνιδιού και ανάπτυξης κοινωνικών σχέσεων όπου οι μαθητές και οι μαθήτριες αλληλεπιδρούν, παίζουν αρμονικά και για οποιοδήποτε πρόβλημα ή δυσκολία αντιμετωπίζουν απευθύνονται στη νηπιαγωγό που βρίσκεται στο προαύλιο. </w:t>
      </w:r>
    </w:p>
    <w:p w14:paraId="23AC75C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 </w:t>
      </w:r>
    </w:p>
    <w:p w14:paraId="2A2FC8C2"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Σχολικό πρόγραμμα </w:t>
      </w:r>
    </w:p>
    <w:p w14:paraId="0635966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w:t>
      </w:r>
    </w:p>
    <w:p w14:paraId="50D8357A" w14:textId="77777777" w:rsidR="00130564" w:rsidRDefault="00EB5344">
      <w:pPr>
        <w:pStyle w:val="Default"/>
        <w:spacing w:line="360" w:lineRule="auto"/>
        <w:jc w:val="both"/>
        <w:rPr>
          <w:rFonts w:ascii="Times New Roman" w:hAnsi="Times New Roman" w:cs="Times New Roman"/>
        </w:rPr>
      </w:pPr>
      <w:r>
        <w:rPr>
          <w:rFonts w:ascii="Times New Roman" w:hAnsi="Times New Roman" w:cs="Times New Roman"/>
        </w:rPr>
        <w:t>Τα παιδιά μαθαίνουν να συν</w:t>
      </w:r>
      <w:r w:rsidR="004E346C">
        <w:rPr>
          <w:rFonts w:ascii="Times New Roman" w:hAnsi="Times New Roman" w:cs="Times New Roman"/>
        </w:rPr>
        <w:t>εργάζονται, να δημιουργούν, να αλληλεπιδρούν, να αυτενεργούν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14:paraId="1188626A" w14:textId="77777777" w:rsidR="00130564" w:rsidRDefault="004E346C">
      <w:pPr>
        <w:pStyle w:val="Default"/>
        <w:spacing w:line="360" w:lineRule="auto"/>
        <w:ind w:left="720"/>
        <w:jc w:val="both"/>
        <w:rPr>
          <w:rFonts w:ascii="Times New Roman" w:hAnsi="Times New Roman" w:cs="Times New Roman"/>
        </w:rPr>
      </w:pPr>
      <w:r>
        <w:rPr>
          <w:rFonts w:ascii="Times New Roman" w:hAnsi="Times New Roman" w:cs="Times New Roman"/>
          <w:b/>
          <w:bCs/>
          <w:iCs/>
        </w:rPr>
        <w:t xml:space="preserve">Η Προϊσταμένη </w:t>
      </w:r>
    </w:p>
    <w:p w14:paraId="38342EDC"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Συμβάλλει στη δημιουργία κλίματος δημοκρατικής συμπεριφοράς των διδασκόντων/διδασκουσών και των μαθητών/μαθητριών και είναι υπεύθυνη, σε συνεργασία με τους εκπαιδευτικούς, για την ομαλή λειτουργία του σχολείου. </w:t>
      </w:r>
    </w:p>
    <w:p w14:paraId="44F68A29"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lastRenderedPageBreak/>
        <w:t xml:space="preserve"> 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14:paraId="411F1160"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14:paraId="5FEA587B"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Είναι υπεύθυνη, μαζί με τους/τις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14:paraId="3C5140E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Έχει την ευθύνη για τη διαμόρφωση θετικού κλίματος στο σχολείο, για την ανάπτυξη αρμονικών σχέσεων ανάμεσα στα μέλη της σχολικής κοινότητας. </w:t>
      </w:r>
    </w:p>
    <w:p w14:paraId="143385B5"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Οι εκπαιδευτικοί </w:t>
      </w:r>
    </w:p>
    <w:p w14:paraId="179D358A"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 </w:t>
      </w:r>
    </w:p>
    <w:p w14:paraId="051BBF3C"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14:paraId="14841AF2"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14:paraId="2B0A6798"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14:paraId="4934F61B"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Φροντίζουν για την πρόοδο όλων των μαθητών /μαθητριών τους και τους προσφέρουν παιδεία διανοητική, ηθική και κοινωνική. </w:t>
      </w:r>
    </w:p>
    <w:p w14:paraId="0FD23304"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Συμβάλλουν στην εμπέδωση ενός ήρεμου, θετικού, συνεργατικού, συμπεριληπτικού, εποικοδομητικού σχολικού κλίματος. </w:t>
      </w:r>
    </w:p>
    <w:p w14:paraId="0DFBE5B1"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w:t>
      </w:r>
      <w:r>
        <w:rPr>
          <w:rFonts w:ascii="Times New Roman" w:hAnsi="Times New Roman" w:cs="Times New Roman"/>
        </w:rPr>
        <w:lastRenderedPageBreak/>
        <w:t xml:space="preserve">τους και υιοθετούν κατάλληλες παιδαγωγικές ενέργειες, ώστε να αντιμετωπισθούν πιθανά προβλήματα. </w:t>
      </w:r>
    </w:p>
    <w:p w14:paraId="13A7647C"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14:paraId="17C6B0D5"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14:paraId="3C7A8F4E" w14:textId="77777777" w:rsidR="00130564" w:rsidRDefault="004E346C">
      <w:pPr>
        <w:pStyle w:val="Default"/>
        <w:spacing w:after="24" w:line="360" w:lineRule="auto"/>
        <w:jc w:val="both"/>
        <w:rPr>
          <w:rFonts w:ascii="Times New Roman" w:hAnsi="Times New Roman" w:cs="Times New Roman"/>
        </w:rPr>
      </w:pPr>
      <w:r>
        <w:rPr>
          <w:rFonts w:ascii="Times New Roman" w:hAnsi="Times New Roman" w:cs="Times New Roman"/>
        </w:rPr>
        <w:t xml:space="preserve"> Συνεργάζονται με την 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14:paraId="44D8787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w:t>
      </w:r>
      <w:proofErr w:type="spellStart"/>
      <w:r>
        <w:rPr>
          <w:rFonts w:ascii="Times New Roman" w:hAnsi="Times New Roman" w:cs="Times New Roman"/>
        </w:rPr>
        <w:t>ενδοσχολικής</w:t>
      </w:r>
      <w:proofErr w:type="spellEnd"/>
      <w:r>
        <w:rPr>
          <w:rFonts w:ascii="Times New Roman" w:hAnsi="Times New Roman" w:cs="Times New Roman"/>
        </w:rPr>
        <w:t xml:space="preserve"> επιμόρφωσης ή και της </w:t>
      </w:r>
      <w:proofErr w:type="spellStart"/>
      <w:r>
        <w:rPr>
          <w:rFonts w:ascii="Times New Roman" w:hAnsi="Times New Roman" w:cs="Times New Roman"/>
        </w:rPr>
        <w:t>αυτοεπιμόρφωσης</w:t>
      </w:r>
      <w:proofErr w:type="spellEnd"/>
      <w:r>
        <w:rPr>
          <w:rFonts w:ascii="Times New Roman" w:hAnsi="Times New Roman" w:cs="Times New Roman"/>
        </w:rPr>
        <w:t xml:space="preserve">. </w:t>
      </w:r>
    </w:p>
    <w:p w14:paraId="3F91E12B" w14:textId="77777777" w:rsidR="00130564" w:rsidRDefault="00130564">
      <w:pPr>
        <w:pStyle w:val="Default"/>
        <w:spacing w:line="360" w:lineRule="auto"/>
        <w:jc w:val="both"/>
        <w:rPr>
          <w:rFonts w:ascii="Times New Roman" w:hAnsi="Times New Roman" w:cs="Times New Roman"/>
        </w:rPr>
      </w:pPr>
    </w:p>
    <w:p w14:paraId="5A77FF18"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Οι μαθητές/μαθήτριες </w:t>
      </w:r>
    </w:p>
    <w:p w14:paraId="488218B4"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Επιδεικνύουν σεβασμό, με τη στάση τους, προς κάθε μέλος της σχολικής κοινότητας. </w:t>
      </w:r>
    </w:p>
    <w:p w14:paraId="41FA9B31"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Κατά τη διάρκεια των μαθημάτων τηρούν τους κανόνες της τάξης, συμμετέχουν ενεργά </w:t>
      </w:r>
      <w:proofErr w:type="spellStart"/>
      <w:r>
        <w:rPr>
          <w:rFonts w:ascii="Times New Roman" w:hAnsi="Times New Roman" w:cs="Times New Roman"/>
        </w:rPr>
        <w:t>συνδιαμορφώνοντας</w:t>
      </w:r>
      <w:proofErr w:type="spellEnd"/>
      <w:r>
        <w:rPr>
          <w:rFonts w:ascii="Times New Roman" w:hAnsi="Times New Roman" w:cs="Times New Roman"/>
        </w:rPr>
        <w:t xml:space="preserve"> την καθημερινή εκπαιδευτική διαδικασία. </w:t>
      </w:r>
    </w:p>
    <w:p w14:paraId="46206C8F"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14:paraId="64F187E8"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Προσέχουν ώστε να διατηρούν καθαρούς όλους τους χώρους και δείχνουν ενδιαφέρον για την υλική περιουσία του σχολείου. </w:t>
      </w:r>
    </w:p>
    <w:p w14:paraId="20F7C6F2" w14:textId="77777777" w:rsidR="00130564" w:rsidRDefault="004E346C">
      <w:pPr>
        <w:pStyle w:val="Default"/>
        <w:spacing w:after="34" w:line="360" w:lineRule="auto"/>
        <w:jc w:val="both"/>
        <w:rPr>
          <w:rFonts w:ascii="Times New Roman" w:hAnsi="Times New Roman" w:cs="Times New Roman"/>
        </w:rPr>
      </w:pPr>
      <w:r>
        <w:rPr>
          <w:rFonts w:ascii="Times New Roman" w:hAnsi="Times New Roman" w:cs="Times New Roman"/>
        </w:rPr>
        <w:t xml:space="preserve"> Αποφεύγουν ρητά την άσκηση οποιασδήποτε μορφής βίας (σωματική, λεκτική ή ψυχολογική). </w:t>
      </w:r>
    </w:p>
    <w:p w14:paraId="5C97E87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14:paraId="4ABDD9B3"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1. Συζητούν άμεσα και ειρηνικά με όποιον έχουν διαφορά. </w:t>
      </w:r>
    </w:p>
    <w:p w14:paraId="705571E7"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lastRenderedPageBreak/>
        <w:t xml:space="preserve">2. Απευθύνονται στον υπεύθυνο εκπαιδευτικό τμήματος. </w:t>
      </w:r>
    </w:p>
    <w:p w14:paraId="18FFAEDF"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3. Απευθύνονται στην Προϊσταμένη του Νηπιαγωγείου. </w:t>
      </w:r>
    </w:p>
    <w:p w14:paraId="23E44F8B" w14:textId="77777777" w:rsidR="00130564" w:rsidRDefault="004E346C">
      <w:pPr>
        <w:pStyle w:val="Default"/>
        <w:spacing w:after="25" w:line="360" w:lineRule="auto"/>
        <w:jc w:val="both"/>
        <w:rPr>
          <w:rFonts w:ascii="Times New Roman" w:hAnsi="Times New Roman" w:cs="Times New Roman"/>
        </w:rPr>
      </w:pPr>
      <w:r>
        <w:rPr>
          <w:rFonts w:ascii="Times New Roman" w:hAnsi="Times New Roman" w:cs="Times New Roman"/>
        </w:rPr>
        <w:t xml:space="preserve"> Συμβάλλουν στην υιοθέτηση </w:t>
      </w:r>
      <w:proofErr w:type="spellStart"/>
      <w:r>
        <w:rPr>
          <w:rFonts w:ascii="Times New Roman" w:hAnsi="Times New Roman" w:cs="Times New Roman"/>
        </w:rPr>
        <w:t>αειφορικών</w:t>
      </w:r>
      <w:proofErr w:type="spellEnd"/>
      <w:r>
        <w:rPr>
          <w:rFonts w:ascii="Times New Roman" w:hAnsi="Times New Roman" w:cs="Times New Roman"/>
        </w:rPr>
        <w:t xml:space="preserve"> πρακτικών, όπως η ανακύκλωση υλικών. </w:t>
      </w:r>
    </w:p>
    <w:p w14:paraId="08CC599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14:paraId="2296DF3D"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Γονείς και κηδεμόνες </w:t>
      </w:r>
    </w:p>
    <w:p w14:paraId="10FEDCAA"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Φροντίζουν ώστε το παιδί να έρχεται έγκαιρα και ανελλιπώς στο σχολείο και να ενημερώνουν σε περίπτωση απουσίας του. </w:t>
      </w:r>
    </w:p>
    <w:p w14:paraId="1C640D6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Διαβάζουν προσεκτικά όλες τις ανακοινώσεις, έντυπες ή ηλεκτρονικές, ώστε να ενημερώνονται για θέματα λειτουργίας του Σχολείου. </w:t>
      </w:r>
    </w:p>
    <w:p w14:paraId="4562B8E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 </w:t>
      </w:r>
    </w:p>
    <w:p w14:paraId="775C4E4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 </w:t>
      </w:r>
    </w:p>
    <w:p w14:paraId="2B3319BD"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rPr>
        <w:t>Β. Παιδαγωγικός έλεγχος</w:t>
      </w:r>
      <w:r>
        <w:rPr>
          <w:rFonts w:ascii="Times New Roman" w:hAnsi="Times New Roman" w:cs="Times New Roman"/>
          <w:b/>
          <w:bCs/>
        </w:rPr>
        <w:t xml:space="preserve"> </w:t>
      </w:r>
    </w:p>
    <w:p w14:paraId="626F208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Τα ζητήματα μη αποδεκτής συμπεριφοράς στο σχολείο αποτελούν αντικείμενο συνεργασίας των γονέων/κηδεμόνων με τη νηπιαγωγό  της τάξης, την Προϊσταμένη της σχολικής μονάδας, το Σύλλογο Διδασκόντων και τον Συντονιστή/τη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w:t>
      </w:r>
    </w:p>
    <w:p w14:paraId="5C3FD613"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w:t>
      </w:r>
      <w:r>
        <w:rPr>
          <w:rFonts w:ascii="Times New Roman" w:hAnsi="Times New Roman" w:cs="Times New Roman"/>
        </w:rPr>
        <w:lastRenderedPageBreak/>
        <w:t xml:space="preserve">τότε αντιμετωπίζει τον παιδαγωγικό έλεγχο, σύμφωνα με τις αρχές της ψυχολογίας και παιδαγωγικής που διέπουν τη νηπιακή ηλικία . </w:t>
      </w:r>
    </w:p>
    <w:p w14:paraId="18047A7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p>
    <w:p w14:paraId="7EDBA9E1"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Προετοιμασία γεύματος-Γεύμα </w:t>
      </w:r>
    </w:p>
    <w:p w14:paraId="4C111DD7"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Το γεύμα των μαθητών/μαθητριών παρασκευάζεται στο σπίτι με ευθύνη των γονέων/κηδεμόνων τους. 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14:paraId="47B299BF" w14:textId="77777777" w:rsidR="00130564" w:rsidRDefault="00130564">
      <w:pPr>
        <w:pStyle w:val="Default"/>
        <w:spacing w:line="360" w:lineRule="auto"/>
        <w:jc w:val="both"/>
        <w:rPr>
          <w:rFonts w:ascii="Times New Roman" w:hAnsi="Times New Roman" w:cs="Times New Roman"/>
        </w:rPr>
      </w:pPr>
    </w:p>
    <w:p w14:paraId="29C109A8"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vertAlign w:val="superscript"/>
        </w:rPr>
        <w:t>ον</w:t>
      </w:r>
      <w:r>
        <w:rPr>
          <w:rFonts w:ascii="Times New Roman" w:hAnsi="Times New Roman" w:cs="Times New Roman"/>
          <w:b/>
          <w:sz w:val="24"/>
          <w:szCs w:val="24"/>
        </w:rPr>
        <w:t xml:space="preserve">  Πρόληψη φαινομένων Βίας και Σχολικού εκφοβισμού</w:t>
      </w:r>
    </w:p>
    <w:p w14:paraId="6D9C40A1"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w:t>
      </w:r>
    </w:p>
    <w:p w14:paraId="1E684F16"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σεβασμός, η αποδοχή της διαφορετικότητας, η προώθηση της συνεργασίας με Φορείς, η συνεργασία του Σχολείου με την οικογένεια, κ.ά.</w:t>
      </w:r>
    </w:p>
    <w:p w14:paraId="22AEB65E" w14:textId="77777777" w:rsidR="00130564" w:rsidRDefault="00130564">
      <w:pPr>
        <w:pStyle w:val="Default"/>
        <w:spacing w:line="360" w:lineRule="auto"/>
        <w:jc w:val="both"/>
        <w:rPr>
          <w:rFonts w:ascii="Times New Roman" w:hAnsi="Times New Roman" w:cs="Times New Roman"/>
        </w:rPr>
      </w:pPr>
    </w:p>
    <w:p w14:paraId="2396F08B" w14:textId="77777777" w:rsidR="00130564" w:rsidRDefault="004E346C">
      <w:pPr>
        <w:pStyle w:val="Default"/>
        <w:spacing w:line="360" w:lineRule="auto"/>
        <w:jc w:val="both"/>
        <w:rPr>
          <w:rFonts w:ascii="Times New Roman" w:hAnsi="Times New Roman" w:cs="Times New Roman"/>
          <w:b/>
        </w:rPr>
      </w:pPr>
      <w:r>
        <w:rPr>
          <w:rFonts w:ascii="Times New Roman" w:hAnsi="Times New Roman" w:cs="Times New Roman"/>
          <w:b/>
        </w:rPr>
        <w:t>4</w:t>
      </w:r>
      <w:r>
        <w:rPr>
          <w:rFonts w:ascii="Times New Roman" w:hAnsi="Times New Roman" w:cs="Times New Roman"/>
          <w:b/>
          <w:vertAlign w:val="superscript"/>
        </w:rPr>
        <w:t>ον</w:t>
      </w:r>
      <w:r>
        <w:rPr>
          <w:rFonts w:ascii="Times New Roman" w:hAnsi="Times New Roman" w:cs="Times New Roman"/>
          <w:b/>
        </w:rPr>
        <w:t xml:space="preserve"> Σχολικές Εκδηλώσεις – Δραστηριότητες</w:t>
      </w:r>
    </w:p>
    <w:p w14:paraId="7096C768"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Σχολείο οργανώνει μια σειρά εκδηλώσεων/δραστηριοτήτων,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Οι </w:t>
      </w:r>
      <w:proofErr w:type="spellStart"/>
      <w:r>
        <w:rPr>
          <w:rFonts w:ascii="Times New Roman" w:hAnsi="Times New Roman" w:cs="Times New Roman"/>
          <w:sz w:val="24"/>
          <w:szCs w:val="24"/>
        </w:rPr>
        <w:t>ενδοσχολικές</w:t>
      </w:r>
      <w:proofErr w:type="spellEnd"/>
      <w:r>
        <w:rPr>
          <w:rFonts w:ascii="Times New Roman" w:hAnsi="Times New Roman" w:cs="Times New Roman"/>
          <w:sz w:val="24"/>
          <w:szCs w:val="24"/>
        </w:rPr>
        <w:t xml:space="preserve"> εκδηλώσεις, οι σχολικές δραστηριότητες και η συμμετοχή σε καινοτόμα σχολικά προγράμματα πρέπει να γίνονται με πρωτοβουλίες, ιδέες και ευθύνη των ίδιων των μαθητών/μαθητριών, διότι έτσι αυτοί/αυτές αισθάνονται υπεύθυνοι/υπεύθυνες, αναδεικνύουν τις ικανότητές τους, τις κλίσεις τους, τα ενδιαφέροντά τους και το ταλέντο τους.</w:t>
      </w:r>
    </w:p>
    <w:p w14:paraId="636CC27C" w14:textId="77777777" w:rsidR="00130564" w:rsidRDefault="00130564">
      <w:pPr>
        <w:spacing w:after="0" w:line="360" w:lineRule="auto"/>
        <w:jc w:val="both"/>
        <w:rPr>
          <w:rFonts w:ascii="Times New Roman" w:hAnsi="Times New Roman" w:cs="Times New Roman"/>
          <w:sz w:val="24"/>
          <w:szCs w:val="24"/>
        </w:rPr>
      </w:pPr>
    </w:p>
    <w:p w14:paraId="5E6E09DA" w14:textId="77777777" w:rsidR="00130564" w:rsidRDefault="00130564">
      <w:pPr>
        <w:spacing w:after="0" w:line="360" w:lineRule="auto"/>
        <w:jc w:val="both"/>
        <w:rPr>
          <w:rFonts w:ascii="Times New Roman" w:hAnsi="Times New Roman" w:cs="Times New Roman"/>
          <w:sz w:val="24"/>
          <w:szCs w:val="24"/>
        </w:rPr>
      </w:pPr>
    </w:p>
    <w:p w14:paraId="3E7CE53C" w14:textId="77777777" w:rsidR="00130564" w:rsidRDefault="00130564">
      <w:pPr>
        <w:spacing w:after="0" w:line="360" w:lineRule="auto"/>
        <w:jc w:val="both"/>
        <w:rPr>
          <w:rFonts w:ascii="Times New Roman" w:hAnsi="Times New Roman" w:cs="Times New Roman"/>
          <w:sz w:val="24"/>
          <w:szCs w:val="24"/>
        </w:rPr>
      </w:pPr>
    </w:p>
    <w:p w14:paraId="5872FDFF" w14:textId="77777777" w:rsidR="00130564" w:rsidRDefault="00130564">
      <w:pPr>
        <w:spacing w:after="0" w:line="360" w:lineRule="auto"/>
        <w:jc w:val="both"/>
        <w:rPr>
          <w:rFonts w:ascii="Times New Roman" w:hAnsi="Times New Roman" w:cs="Times New Roman"/>
          <w:sz w:val="24"/>
          <w:szCs w:val="24"/>
        </w:rPr>
      </w:pPr>
    </w:p>
    <w:p w14:paraId="4E86F940"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Pr>
          <w:rFonts w:ascii="Times New Roman" w:hAnsi="Times New Roman" w:cs="Times New Roman"/>
          <w:b/>
          <w:sz w:val="24"/>
          <w:szCs w:val="24"/>
          <w:vertAlign w:val="superscript"/>
        </w:rPr>
        <w:t>ον</w:t>
      </w:r>
      <w:r>
        <w:rPr>
          <w:rFonts w:ascii="Times New Roman" w:hAnsi="Times New Roman" w:cs="Times New Roman"/>
          <w:b/>
          <w:sz w:val="24"/>
          <w:szCs w:val="24"/>
        </w:rPr>
        <w:t xml:space="preserve"> Συνεργασία Σχολείου - Οικογένειας - Συλλόγου Γονέων/Κηδεμόνων</w:t>
      </w:r>
    </w:p>
    <w:p w14:paraId="2B14EF62"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rPr>
        <w:t xml:space="preserve">Σημασία της επικοινωνίας και της συνεργασίας σχολείου-οικογένειας </w:t>
      </w:r>
    </w:p>
    <w:p w14:paraId="5D3041FD"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και με τον Σύλλογο Γονέων. Η εμπιστοσύνη του παιδιού στο σχολείο ενισχύεται από τη θετική στάση των γονέων/κηδεμόνων προς το Σχολείο και τον εκπαιδευτικό. </w:t>
      </w:r>
    </w:p>
    <w:p w14:paraId="1F607A6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Για οποιοδήποτε αίτημά τους, οι γονείς/κηδεμόνες απευθύνονται στη νηπιαγωγό της τάξης. Σε περίπτωση που δεν υπάρξει κοινά αποδεκτή λύση ή συνεννόηση, απευθύνονται στην Προϊσταμένη του Νηπιαγωγείου. </w:t>
      </w:r>
    </w:p>
    <w:p w14:paraId="53438B31"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rPr>
        <w:t xml:space="preserve">Διαδικασίες </w:t>
      </w:r>
      <w:r>
        <w:rPr>
          <w:rFonts w:ascii="Times New Roman" w:hAnsi="Times New Roman" w:cs="Times New Roman"/>
          <w:b/>
          <w:bCs/>
          <w:i/>
          <w:iCs/>
        </w:rPr>
        <w:t xml:space="preserve">ενημέρωσης και επικοινωνίας Σχολείου και γονέων/κηδεμόνων </w:t>
      </w:r>
    </w:p>
    <w:p w14:paraId="613FBA3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συναντήσεις για ενημέρωση των γονέων/κηδεμόνων με τους εκπαιδευτικούς προγραμματίζονται με απόφαση του Συλλόγου Διδασκόντων: </w:t>
      </w:r>
    </w:p>
    <w:p w14:paraId="64D844B2" w14:textId="77777777" w:rsidR="00130564" w:rsidRDefault="004E346C">
      <w:pPr>
        <w:pStyle w:val="Default"/>
        <w:spacing w:after="23" w:line="360" w:lineRule="auto"/>
        <w:jc w:val="both"/>
        <w:rPr>
          <w:rFonts w:ascii="Times New Roman" w:hAnsi="Times New Roman" w:cs="Times New Roman"/>
        </w:rPr>
      </w:pPr>
      <w:r>
        <w:rPr>
          <w:rFonts w:ascii="Times New Roman" w:hAnsi="Times New Roman" w:cs="Times New Roman"/>
        </w:rPr>
        <w:t xml:space="preserve">o Στην αρχή του διδακτικού έτους, όπου λαμβάνει χώρα ενημέρωση για ζητήματα που αφορούν στην εύρυθμη λειτουργία του σχολείου. </w:t>
      </w:r>
    </w:p>
    <w:p w14:paraId="57D043A5" w14:textId="77777777" w:rsidR="00130564" w:rsidRDefault="004E346C">
      <w:pPr>
        <w:pStyle w:val="Default"/>
        <w:spacing w:after="23" w:line="360" w:lineRule="auto"/>
        <w:jc w:val="both"/>
        <w:rPr>
          <w:rFonts w:ascii="Times New Roman" w:hAnsi="Times New Roman" w:cs="Times New Roman"/>
        </w:rPr>
      </w:pPr>
      <w:r>
        <w:rPr>
          <w:rFonts w:ascii="Times New Roman" w:hAnsi="Times New Roman" w:cs="Times New Roman"/>
        </w:rPr>
        <w:t xml:space="preserve">o 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 </w:t>
      </w:r>
    </w:p>
    <w:p w14:paraId="6BBFE8C1" w14:textId="77777777" w:rsidR="00130564" w:rsidRDefault="004E346C">
      <w:pPr>
        <w:pStyle w:val="Default"/>
        <w:spacing w:after="23" w:line="360" w:lineRule="auto"/>
        <w:jc w:val="both"/>
        <w:rPr>
          <w:rFonts w:ascii="Times New Roman" w:hAnsi="Times New Roman" w:cs="Times New Roman"/>
        </w:rPr>
      </w:pPr>
      <w:r>
        <w:rPr>
          <w:rFonts w:ascii="Times New Roman" w:hAnsi="Times New Roman" w:cs="Times New Roman"/>
        </w:rPr>
        <w:t xml:space="preserve">o Κάθε φορά που ο/η εκπαιδευτικός της τάξης κρίνει αναγκαία μια έκτακτη συνάντηση. </w:t>
      </w:r>
    </w:p>
    <w:p w14:paraId="3C512FD2"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o 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 </w:t>
      </w:r>
    </w:p>
    <w:p w14:paraId="11A460EF" w14:textId="77777777" w:rsidR="00130564" w:rsidRPr="00EB5344" w:rsidRDefault="004E346C">
      <w:pPr>
        <w:pStyle w:val="Default"/>
        <w:spacing w:line="360" w:lineRule="auto"/>
        <w:jc w:val="both"/>
        <w:rPr>
          <w:rFonts w:ascii="Times New Roman" w:hAnsi="Times New Roman" w:cs="Times New Roman"/>
        </w:rPr>
      </w:pPr>
      <w:r>
        <w:rPr>
          <w:rFonts w:ascii="Times New Roman" w:hAnsi="Times New Roman" w:cs="Times New Roman"/>
        </w:rPr>
        <w:t>Η είσοδος των γονέων/κηδεμόνων στο σχολικό χώρο επιτρέπεται μόνο κατά τις προβλεπόμενες ώρες συναντήσεων με τους εκπαιδευτικούς της τάξης και κατόπιν ραντεβο</w:t>
      </w:r>
      <w:r w:rsidR="00EB5344">
        <w:rPr>
          <w:rFonts w:ascii="Times New Roman" w:hAnsi="Times New Roman" w:cs="Times New Roman"/>
        </w:rPr>
        <w:t xml:space="preserve">ύ. </w:t>
      </w:r>
    </w:p>
    <w:p w14:paraId="6A277BE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γονείς-κηδεμόνες οφείλουν να </w:t>
      </w:r>
      <w:proofErr w:type="spellStart"/>
      <w:r>
        <w:rPr>
          <w:rFonts w:ascii="Times New Roman" w:hAnsi="Times New Roman" w:cs="Times New Roman"/>
        </w:rPr>
        <w:t>επικαιροποιούν</w:t>
      </w:r>
      <w:proofErr w:type="spellEnd"/>
      <w:r>
        <w:rPr>
          <w:rFonts w:ascii="Times New Roman" w:hAnsi="Times New Roman" w:cs="Times New Roman"/>
        </w:rPr>
        <w:t xml:space="preserve">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w:t>
      </w:r>
      <w:r>
        <w:rPr>
          <w:rFonts w:ascii="Times New Roman" w:hAnsi="Times New Roman" w:cs="Times New Roman"/>
        </w:rPr>
        <w:lastRenderedPageBreak/>
        <w:t xml:space="preserve">Νηπιαγωγείου, ή να αξιοποιούν κάθε πρόσφορο μέσο επικοινωνίας που παρέχεται από το Νηπιαγωγείο και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 </w:t>
      </w:r>
    </w:p>
    <w:p w14:paraId="07C926E9"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rPr>
        <w:t xml:space="preserve">Σύλλογος Γονέων και Κηδεμόνων </w:t>
      </w:r>
    </w:p>
    <w:p w14:paraId="4AE671E4" w14:textId="77777777" w:rsidR="00130564" w:rsidRPr="00EB5344" w:rsidRDefault="00EB5344">
      <w:pPr>
        <w:pStyle w:val="Default"/>
        <w:spacing w:line="360" w:lineRule="auto"/>
        <w:jc w:val="both"/>
        <w:rPr>
          <w:rFonts w:ascii="Times New Roman" w:hAnsi="Times New Roman" w:cs="Times New Roman"/>
        </w:rPr>
      </w:pPr>
      <w:r>
        <w:rPr>
          <w:rFonts w:ascii="Times New Roman" w:hAnsi="Times New Roman" w:cs="Times New Roman"/>
        </w:rPr>
        <w:t>Για το σχολικό έτος 202</w:t>
      </w:r>
      <w:r w:rsidRPr="00EB5344">
        <w:rPr>
          <w:rFonts w:ascii="Times New Roman" w:hAnsi="Times New Roman" w:cs="Times New Roman"/>
        </w:rPr>
        <w:t>2</w:t>
      </w:r>
      <w:r>
        <w:rPr>
          <w:rFonts w:ascii="Times New Roman" w:hAnsi="Times New Roman" w:cs="Times New Roman"/>
        </w:rPr>
        <w:t>-202</w:t>
      </w:r>
      <w:r w:rsidRPr="00EB5344">
        <w:rPr>
          <w:rFonts w:ascii="Times New Roman" w:hAnsi="Times New Roman" w:cs="Times New Roman"/>
        </w:rPr>
        <w:t>3</w:t>
      </w:r>
      <w:r w:rsidR="004E346C">
        <w:rPr>
          <w:rFonts w:ascii="Times New Roman" w:hAnsi="Times New Roman" w:cs="Times New Roman"/>
        </w:rPr>
        <w:t xml:space="preserve"> το νηπιαγωγείο μας δεν είχε θεσμοθετημένο </w:t>
      </w:r>
      <w:r>
        <w:rPr>
          <w:rFonts w:ascii="Times New Roman" w:hAnsi="Times New Roman" w:cs="Times New Roman"/>
        </w:rPr>
        <w:t>σύλλογο γονέων.  Γι</w:t>
      </w:r>
      <w:r>
        <w:rPr>
          <w:rFonts w:ascii="Times New Roman" w:hAnsi="Times New Roman" w:cs="Times New Roman"/>
          <w:lang w:val="en-US"/>
        </w:rPr>
        <w:t>a</w:t>
      </w:r>
      <w:r w:rsidRPr="00EB5344">
        <w:rPr>
          <w:rFonts w:ascii="Times New Roman" w:hAnsi="Times New Roman" w:cs="Times New Roman"/>
        </w:rPr>
        <w:t xml:space="preserve"> </w:t>
      </w:r>
      <w:r>
        <w:rPr>
          <w:rFonts w:ascii="Times New Roman" w:hAnsi="Times New Roman" w:cs="Times New Roman"/>
        </w:rPr>
        <w:t>κάθε απόφαση και δράση του σχολείου ενημερώνονται όλοι οι γονείς και συναποφασίζουν μέσα από την ομάδα του 22</w:t>
      </w:r>
      <w:r w:rsidRPr="00EB5344">
        <w:rPr>
          <w:rFonts w:ascii="Times New Roman" w:hAnsi="Times New Roman" w:cs="Times New Roman"/>
          <w:vertAlign w:val="superscript"/>
        </w:rPr>
        <w:t>ου</w:t>
      </w:r>
      <w:r>
        <w:rPr>
          <w:rFonts w:ascii="Times New Roman" w:hAnsi="Times New Roman" w:cs="Times New Roman"/>
        </w:rPr>
        <w:t xml:space="preserve"> </w:t>
      </w:r>
      <w:proofErr w:type="spellStart"/>
      <w:r>
        <w:rPr>
          <w:rFonts w:ascii="Times New Roman" w:hAnsi="Times New Roman" w:cs="Times New Roman"/>
        </w:rPr>
        <w:t>νηπ</w:t>
      </w:r>
      <w:proofErr w:type="spellEnd"/>
      <w:r>
        <w:rPr>
          <w:rFonts w:ascii="Times New Roman" w:hAnsi="Times New Roman" w:cs="Times New Roman"/>
        </w:rPr>
        <w:t xml:space="preserve">. Νίκαιας στο </w:t>
      </w:r>
      <w:r>
        <w:rPr>
          <w:rFonts w:ascii="Times New Roman" w:hAnsi="Times New Roman" w:cs="Times New Roman"/>
          <w:lang w:val="en-GB"/>
        </w:rPr>
        <w:t>skype</w:t>
      </w:r>
      <w:r w:rsidRPr="00EB5344">
        <w:rPr>
          <w:rFonts w:ascii="Times New Roman" w:hAnsi="Times New Roman" w:cs="Times New Roman"/>
        </w:rPr>
        <w:t xml:space="preserve">, </w:t>
      </w:r>
      <w:r>
        <w:rPr>
          <w:rFonts w:ascii="Times New Roman" w:hAnsi="Times New Roman" w:cs="Times New Roman"/>
        </w:rPr>
        <w:t xml:space="preserve">μέσα από την ιστοσελίδα μας αλλά και  στις τακτικές μας δια ζώσης συναντήσεις. Αυτό είναι εφικτό, διότι το σύνολο των μαθητών μας </w:t>
      </w:r>
      <w:r w:rsidR="000A4AEA">
        <w:rPr>
          <w:rFonts w:ascii="Times New Roman" w:hAnsi="Times New Roman" w:cs="Times New Roman"/>
        </w:rPr>
        <w:t xml:space="preserve">(18 νήπια και </w:t>
      </w:r>
      <w:proofErr w:type="spellStart"/>
      <w:r w:rsidR="000A4AEA">
        <w:rPr>
          <w:rFonts w:ascii="Times New Roman" w:hAnsi="Times New Roman" w:cs="Times New Roman"/>
        </w:rPr>
        <w:t>προνήπια</w:t>
      </w:r>
      <w:proofErr w:type="spellEnd"/>
      <w:r w:rsidR="000A4AEA">
        <w:rPr>
          <w:rFonts w:ascii="Times New Roman" w:hAnsi="Times New Roman" w:cs="Times New Roman"/>
        </w:rPr>
        <w:t>) το επιτρέπει.</w:t>
      </w:r>
    </w:p>
    <w:p w14:paraId="05AC08FB"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Σχολικό Συμβούλιο </w:t>
      </w:r>
    </w:p>
    <w:p w14:paraId="33E12DCC"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Σε κάθε σχολική μονάδα λειτουργεί το Σχολικό Συμβούλιο, στο οποίο συμμετέχουν ο Σύλλογος Διδασκόντων, το Διοικητικό Συμβούλιο του Συλλόγου Γονέων &amp; Κηδεμόνων και ο εκπρόσωπος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 </w:t>
      </w:r>
    </w:p>
    <w:p w14:paraId="60A6AFD1"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Η σημασία της συνέργειας όλων </w:t>
      </w:r>
    </w:p>
    <w:p w14:paraId="75B3D46B"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εκπαιδευτικών, Προϊσταμένης, Συλλόγου Γονέων και Κηδεμόνων, Σχολικής Επιτροπής, Τοπικής Αυτοδιοίκησης − προκειμένου να επιτύχει στην αποστολή του.</w:t>
      </w:r>
    </w:p>
    <w:p w14:paraId="0EE8F181" w14:textId="77777777" w:rsidR="00130564" w:rsidRDefault="00130564">
      <w:pPr>
        <w:spacing w:after="0" w:line="360" w:lineRule="auto"/>
        <w:jc w:val="both"/>
        <w:rPr>
          <w:rFonts w:ascii="Times New Roman" w:hAnsi="Times New Roman" w:cs="Times New Roman"/>
          <w:sz w:val="24"/>
          <w:szCs w:val="24"/>
        </w:rPr>
      </w:pPr>
    </w:p>
    <w:p w14:paraId="1985933E"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vertAlign w:val="superscript"/>
        </w:rPr>
        <w:t>ον</w:t>
      </w:r>
      <w:r>
        <w:rPr>
          <w:rFonts w:ascii="Times New Roman" w:hAnsi="Times New Roman" w:cs="Times New Roman"/>
          <w:b/>
          <w:sz w:val="24"/>
          <w:szCs w:val="24"/>
        </w:rPr>
        <w:t xml:space="preserve"> Ποιότητα του σχολικού χώρου</w:t>
      </w:r>
    </w:p>
    <w:p w14:paraId="346E7FE6"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Ένας από τους στόχους του Σχολείου πρέπει να είναι η καλλιέργεια της αίσθησης της ευθύνης στους μαθητές/ στις μαθήτριες σε ό,τι αφορά την ποιότητα του σχολικού</w:t>
      </w:r>
    </w:p>
    <w:p w14:paraId="0E2D743F"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χώρου. Καθαροί και συντηρημένοι χώροι αιθουσών, εργαστηρίων, του </w:t>
      </w:r>
      <w:proofErr w:type="spellStart"/>
      <w:r>
        <w:rPr>
          <w:rFonts w:ascii="Times New Roman" w:hAnsi="Times New Roman" w:cs="Times New Roman"/>
          <w:sz w:val="24"/>
          <w:szCs w:val="24"/>
        </w:rPr>
        <w:t>αύλειου</w:t>
      </w:r>
      <w:proofErr w:type="spellEnd"/>
      <w:r>
        <w:rPr>
          <w:rFonts w:ascii="Times New Roman" w:hAnsi="Times New Roman" w:cs="Times New Roman"/>
          <w:sz w:val="24"/>
          <w:szCs w:val="24"/>
        </w:rPr>
        <w:t xml:space="preserve"> χώρου, της σχολικής περιουσίας, κ.λπ. διαμορφώνουν τον περιβάλλοντα χώρο μέσα στον οποίο είναι δυνατόν να καλλιεργηθεί η ψυχή του παιδιού. Φθορές, ζημιές και κακή χρήση της περιουσίας του Σχολείου αποδυναμώνουν τις εκπαιδευτικές </w:t>
      </w:r>
      <w:r>
        <w:rPr>
          <w:rFonts w:ascii="Times New Roman" w:hAnsi="Times New Roman" w:cs="Times New Roman"/>
          <w:sz w:val="24"/>
          <w:szCs w:val="24"/>
        </w:rPr>
        <w:lastRenderedPageBreak/>
        <w:t>δυνατότητές του και παιδαγωγικά εθίζουν τον μαθητή/τη μαθήτρια στην αντίληψη της απαξίωσης της δημόσιας περιουσίας.</w:t>
      </w:r>
    </w:p>
    <w:p w14:paraId="00D158A0"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Μαθητής/Μαθήτρια που προκαλεί φθορά στην περιουσία του Σχολείου, ελέγχεται για τη συμπεριφορά αυτή και η δαπάνη αποκατάστασης βαρύνει τον κηδεμόνα του ή τον ίδιο.</w:t>
      </w:r>
    </w:p>
    <w:p w14:paraId="7A41AD64" w14:textId="77777777" w:rsidR="00130564" w:rsidRDefault="004E346C">
      <w:pPr>
        <w:pStyle w:val="Default"/>
        <w:numPr>
          <w:ilvl w:val="0"/>
          <w:numId w:val="1"/>
        </w:numPr>
        <w:spacing w:line="360" w:lineRule="auto"/>
        <w:jc w:val="both"/>
        <w:rPr>
          <w:rFonts w:ascii="Times New Roman" w:hAnsi="Times New Roman" w:cs="Times New Roman"/>
        </w:rPr>
      </w:pPr>
      <w:r>
        <w:rPr>
          <w:rFonts w:ascii="Times New Roman" w:hAnsi="Times New Roman" w:cs="Times New Roman"/>
          <w:b/>
          <w:bCs/>
          <w:iCs/>
        </w:rPr>
        <w:t xml:space="preserve">Αντιμετώπιση έκτακτων αναγκών </w:t>
      </w:r>
    </w:p>
    <w:p w14:paraId="44A5C92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w:t>
      </w:r>
    </w:p>
    <w:p w14:paraId="272354F5"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w:t>
      </w:r>
    </w:p>
    <w:p w14:paraId="117F08C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Οι φάσεις του σχεδίου υλοποίησης της διαχείρισης κρίσεων είναι οι εξής: </w:t>
      </w:r>
    </w:p>
    <w:p w14:paraId="5180A8F6"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1. Προσδιορισμός της κρίσης - γεγονότος (π.χ. πλημμύρα, πυρκαγιά). </w:t>
      </w:r>
    </w:p>
    <w:p w14:paraId="4FDECA12"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2. Επίπεδο αντιμετώπισης. </w:t>
      </w:r>
    </w:p>
    <w:p w14:paraId="30FAF32D"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3. Ειδοποίηση - ενημέρωση όσων εμπλέκονται στην αντιμετώπιση της κρίσης. </w:t>
      </w:r>
    </w:p>
    <w:p w14:paraId="264FC8A3" w14:textId="77777777" w:rsidR="00130564" w:rsidRDefault="004E346C">
      <w:pPr>
        <w:pStyle w:val="Default"/>
        <w:spacing w:after="68" w:line="360" w:lineRule="auto"/>
        <w:jc w:val="both"/>
        <w:rPr>
          <w:rFonts w:ascii="Times New Roman" w:hAnsi="Times New Roman" w:cs="Times New Roman"/>
        </w:rPr>
      </w:pPr>
      <w:r>
        <w:rPr>
          <w:rFonts w:ascii="Times New Roman" w:hAnsi="Times New Roman" w:cs="Times New Roman"/>
        </w:rPr>
        <w:t xml:space="preserve">4. Επιλογή τρόπου και πλαισίου ενημέρωσης των εμπλεκόμενων υπηρεσιών και φορέων, των γονέων και κηδεμόνων. </w:t>
      </w:r>
    </w:p>
    <w:p w14:paraId="5DD0CD09"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5. Αξιολόγηση διαχείρισης της κρίσης. </w:t>
      </w:r>
    </w:p>
    <w:p w14:paraId="2E56B879" w14:textId="77777777" w:rsidR="00130564" w:rsidRDefault="00130564">
      <w:pPr>
        <w:pStyle w:val="Default"/>
        <w:spacing w:line="360" w:lineRule="auto"/>
        <w:jc w:val="both"/>
        <w:rPr>
          <w:rFonts w:ascii="Times New Roman" w:hAnsi="Times New Roman" w:cs="Times New Roman"/>
        </w:rPr>
      </w:pPr>
    </w:p>
    <w:p w14:paraId="4FEFCA8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Βάσει αυτών, έχει  δημιουργηθεί μια Ομάδα Διαμόρφωσης Σχεδίου Αντιμετώπισης Κρίσεων, που  είναι ο Σύλλογος Διδασκόντων με επικεφαλής  την Προϊσταμένη και έχει αναπτυχθεί ένα γενικό σχέδιο προετοιμασίας του σχολείου για την αντιμετώπιση κρίσεων. Για την προστασία από σεισμούς και </w:t>
      </w:r>
      <w:proofErr w:type="spellStart"/>
      <w:r>
        <w:rPr>
          <w:rFonts w:ascii="Times New Roman" w:hAnsi="Times New Roman" w:cs="Times New Roman"/>
        </w:rPr>
        <w:t>συνοδά</w:t>
      </w:r>
      <w:proofErr w:type="spellEnd"/>
      <w:r>
        <w:rPr>
          <w:rFonts w:ascii="Times New Roman" w:hAnsi="Times New Roman" w:cs="Times New Roman"/>
        </w:rPr>
        <w:t xml:space="preserve"> φυσικά φαινόμενα </w:t>
      </w:r>
      <w:proofErr w:type="spellStart"/>
      <w:r>
        <w:rPr>
          <w:rFonts w:ascii="Times New Roman" w:hAnsi="Times New Roman" w:cs="Times New Roman"/>
        </w:rPr>
        <w:t>επικαιροποιείται</w:t>
      </w:r>
      <w:proofErr w:type="spellEnd"/>
      <w:r>
        <w:rPr>
          <w:rFonts w:ascii="Times New Roman" w:hAnsi="Times New Roman" w:cs="Times New Roman"/>
        </w:rPr>
        <w:t xml:space="preserve">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Αυτές οι ασκήσεις εναρμονίζονται ως προς τη χρονική στιγμή και τον τρόπο </w:t>
      </w:r>
      <w:proofErr w:type="spellStart"/>
      <w:r>
        <w:rPr>
          <w:rFonts w:ascii="Times New Roman" w:hAnsi="Times New Roman" w:cs="Times New Roman"/>
        </w:rPr>
        <w:t>διαξαγωγής</w:t>
      </w:r>
      <w:proofErr w:type="spellEnd"/>
      <w:r>
        <w:rPr>
          <w:rFonts w:ascii="Times New Roman" w:hAnsi="Times New Roman" w:cs="Times New Roman"/>
        </w:rPr>
        <w:t xml:space="preserve"> με τα συστεγαζόμενα : 3</w:t>
      </w:r>
      <w:r>
        <w:rPr>
          <w:rFonts w:ascii="Times New Roman" w:hAnsi="Times New Roman" w:cs="Times New Roman"/>
          <w:vertAlign w:val="superscript"/>
        </w:rPr>
        <w:t>ο</w:t>
      </w:r>
      <w:r>
        <w:rPr>
          <w:rFonts w:ascii="Times New Roman" w:hAnsi="Times New Roman" w:cs="Times New Roman"/>
        </w:rPr>
        <w:t xml:space="preserve"> Δημοτικό Νίκαιας και 3</w:t>
      </w:r>
      <w:r>
        <w:rPr>
          <w:rFonts w:ascii="Times New Roman" w:hAnsi="Times New Roman" w:cs="Times New Roman"/>
          <w:vertAlign w:val="superscript"/>
        </w:rPr>
        <w:t>ο</w:t>
      </w:r>
      <w:r>
        <w:rPr>
          <w:rFonts w:ascii="Times New Roman" w:hAnsi="Times New Roman" w:cs="Times New Roman"/>
        </w:rPr>
        <w:t xml:space="preserve"> </w:t>
      </w:r>
      <w:proofErr w:type="spellStart"/>
      <w:r>
        <w:rPr>
          <w:rFonts w:ascii="Times New Roman" w:hAnsi="Times New Roman" w:cs="Times New Roman"/>
        </w:rPr>
        <w:t>Νηπ.Νίκαιας</w:t>
      </w:r>
      <w:proofErr w:type="spellEnd"/>
    </w:p>
    <w:p w14:paraId="3D389AD1"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Η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w:t>
      </w:r>
    </w:p>
    <w:p w14:paraId="3F98299B"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14:paraId="4B80E571" w14:textId="77777777" w:rsidR="00130564" w:rsidRDefault="004E346C">
      <w:pPr>
        <w:pStyle w:val="Default"/>
        <w:spacing w:line="360" w:lineRule="auto"/>
        <w:jc w:val="both"/>
        <w:rPr>
          <w:rFonts w:ascii="Times New Roman" w:hAnsi="Times New Roman" w:cs="Times New Roman"/>
          <w:b/>
          <w:bCs/>
        </w:rPr>
      </w:pPr>
      <w:r>
        <w:rPr>
          <w:rFonts w:ascii="Times New Roman" w:hAnsi="Times New Roman" w:cs="Times New Roman"/>
        </w:rPr>
        <w:t xml:space="preserve">Τέλος, σε καταστάσεις πανδημίας ή ακραίων-επικίνδυνων φαινομένων οι εκπαιδευτικοί, μαθητές/μαθήτριες, γονείς/κηδεμόνες,  Προϊσταμένη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w:t>
      </w:r>
      <w:proofErr w:type="spellStart"/>
      <w:r>
        <w:rPr>
          <w:rFonts w:ascii="Times New Roman" w:hAnsi="Times New Roman" w:cs="Times New Roman"/>
        </w:rPr>
        <w:t>κ.λ.π</w:t>
      </w:r>
      <w:proofErr w:type="spellEnd"/>
      <w:r>
        <w:rPr>
          <w:rFonts w:ascii="Times New Roman" w:hAnsi="Times New Roman" w:cs="Times New Roman"/>
        </w:rPr>
        <w:t>. για την εύρυθμη λειτουργία της σχολικής μονάδας και την ασφάλεια των μελών της.</w:t>
      </w:r>
      <w:r>
        <w:rPr>
          <w:rFonts w:ascii="Times New Roman" w:hAnsi="Times New Roman" w:cs="Times New Roman"/>
          <w:b/>
          <w:bCs/>
        </w:rPr>
        <w:t xml:space="preserve"> </w:t>
      </w:r>
    </w:p>
    <w:p w14:paraId="2AEEFA7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t xml:space="preserve">Ειδικό σχέδιο αποχώρησης λόγω έκτακτων συνθηκών </w:t>
      </w:r>
    </w:p>
    <w:p w14:paraId="2D0C7078"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Σε περίπτωση έκτακτης ανάγκης, για την ασφάλεια των παιδιών έχει καταρτιστεί σχέδιο διαφυγής και πραγματοποιούνται ασκήσεις ετοιμότητας σε συνεργασία με τα συστεγαζόμενα 3ο Νηπιαγωγείο και 3ο Δημοτικό σχολείο Νίκαιας.</w:t>
      </w:r>
    </w:p>
    <w:p w14:paraId="51436404" w14:textId="77777777" w:rsidR="00130564" w:rsidRDefault="00130564">
      <w:pPr>
        <w:spacing w:after="0" w:line="360" w:lineRule="auto"/>
        <w:jc w:val="both"/>
        <w:rPr>
          <w:rFonts w:ascii="Times New Roman" w:hAnsi="Times New Roman" w:cs="Times New Roman"/>
          <w:sz w:val="24"/>
          <w:szCs w:val="24"/>
        </w:rPr>
      </w:pPr>
    </w:p>
    <w:p w14:paraId="2160BEAD" w14:textId="77777777" w:rsidR="00130564" w:rsidRDefault="00130564">
      <w:pPr>
        <w:spacing w:after="0" w:line="360" w:lineRule="auto"/>
        <w:jc w:val="both"/>
        <w:rPr>
          <w:rFonts w:ascii="Times New Roman" w:hAnsi="Times New Roman" w:cs="Times New Roman"/>
          <w:sz w:val="24"/>
          <w:szCs w:val="24"/>
        </w:rPr>
      </w:pPr>
    </w:p>
    <w:p w14:paraId="177FC8CB" w14:textId="77777777" w:rsidR="00130564" w:rsidRDefault="004E34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Εσωτερικός Κανονισμός Λειτουργίας- Διαδικασίες διασφάλισης της εφαρμογής του</w:t>
      </w:r>
    </w:p>
    <w:p w14:paraId="1C46D456"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w:t>
      </w:r>
    </w:p>
    <w:p w14:paraId="644CB0BF"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Θέματα που ανακύπτουν στην εκπαιδευτική καθημερινότητα και δεν προβλέπονται από τον Κανονισμό, αντιμετωπίζονται κατά περίπτωση από την 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 </w:t>
      </w:r>
    </w:p>
    <w:p w14:paraId="6D25707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Οι γονείς/κηδεμόνες των μαθητών και μαθητριών ενημερώνονται με κάθε πρόσφορο μέσο, έντυπο ή ηλεκτρονικό, σχετικά με τον κανονισμό του Νηπιαγωγείου. </w:t>
      </w:r>
    </w:p>
    <w:p w14:paraId="50597B32" w14:textId="77777777" w:rsidR="00130564" w:rsidRDefault="004E346C">
      <w:pPr>
        <w:pStyle w:val="Default"/>
        <w:spacing w:line="360" w:lineRule="auto"/>
        <w:jc w:val="center"/>
        <w:rPr>
          <w:rFonts w:ascii="Times New Roman" w:hAnsi="Times New Roman" w:cs="Times New Roman"/>
        </w:rPr>
      </w:pPr>
      <w:r>
        <w:rPr>
          <w:rFonts w:ascii="Times New Roman" w:hAnsi="Times New Roman" w:cs="Times New Roman"/>
        </w:rPr>
        <w:t xml:space="preserve">Νίκαια , </w:t>
      </w:r>
      <w:r w:rsidR="000A4AEA">
        <w:rPr>
          <w:rFonts w:ascii="Times New Roman" w:hAnsi="Times New Roman" w:cs="Times New Roman"/>
        </w:rPr>
        <w:t>26/ Σεπτεμβρίου//2022</w:t>
      </w:r>
    </w:p>
    <w:p w14:paraId="13D81CE3" w14:textId="77777777" w:rsidR="00130564" w:rsidRDefault="004E346C">
      <w:pPr>
        <w:pStyle w:val="Default"/>
        <w:spacing w:line="360" w:lineRule="auto"/>
        <w:jc w:val="center"/>
        <w:rPr>
          <w:rFonts w:ascii="Times New Roman" w:hAnsi="Times New Roman" w:cs="Times New Roman"/>
        </w:rPr>
      </w:pPr>
      <w:r>
        <w:rPr>
          <w:noProof/>
          <w:lang w:eastAsia="el-GR"/>
        </w:rPr>
        <mc:AlternateContent>
          <mc:Choice Requires="wps">
            <w:drawing>
              <wp:anchor distT="0" distB="0" distL="0" distR="0" simplePos="0" relativeHeight="3" behindDoc="0" locked="0" layoutInCell="0" allowOverlap="1" wp14:anchorId="3C599EB1" wp14:editId="5529D13A">
                <wp:simplePos x="0" y="0"/>
                <wp:positionH relativeFrom="column">
                  <wp:posOffset>2224405</wp:posOffset>
                </wp:positionH>
                <wp:positionV relativeFrom="paragraph">
                  <wp:posOffset>396875</wp:posOffset>
                </wp:positionV>
                <wp:extent cx="975360" cy="810895"/>
                <wp:effectExtent l="0" t="0" r="0" b="0"/>
                <wp:wrapNone/>
                <wp:docPr id="2" name="Shape1"/>
                <wp:cNvGraphicFramePr/>
                <a:graphic xmlns:a="http://schemas.openxmlformats.org/drawingml/2006/main">
                  <a:graphicData uri="http://schemas.microsoft.com/office/word/2010/wordprocessingShape">
                    <wps:wsp>
                      <wps:cNvSpPr/>
                      <wps:spPr>
                        <a:xfrm>
                          <a:off x="0" y="0"/>
                          <a:ext cx="1041120" cy="824040"/>
                        </a:xfrm>
                        <a:custGeom>
                          <a:avLst/>
                          <a:gdLst/>
                          <a:ahLst/>
                          <a:cxnLst/>
                          <a:rect l="0" t="0" r="r" b="b"/>
                          <a:pathLst>
                            <a:path w="2892" h="2289">
                              <a:moveTo>
                                <a:pt x="0" y="1759"/>
                              </a:moveTo>
                              <a:cubicBezTo>
                                <a:pt x="400" y="1958"/>
                                <a:pt x="25" y="972"/>
                                <a:pt x="503" y="1600"/>
                              </a:cubicBezTo>
                              <a:cubicBezTo>
                                <a:pt x="710" y="1873"/>
                                <a:pt x="504" y="958"/>
                                <a:pt x="714" y="780"/>
                              </a:cubicBezTo>
                              <a:cubicBezTo>
                                <a:pt x="864" y="653"/>
                                <a:pt x="635" y="955"/>
                                <a:pt x="1085" y="1256"/>
                              </a:cubicBezTo>
                              <a:cubicBezTo>
                                <a:pt x="1543" y="1563"/>
                                <a:pt x="1741" y="992"/>
                                <a:pt x="1640" y="1177"/>
                              </a:cubicBezTo>
                              <a:cubicBezTo>
                                <a:pt x="1290" y="1819"/>
                                <a:pt x="1864" y="1022"/>
                                <a:pt x="2011" y="1680"/>
                              </a:cubicBezTo>
                              <a:cubicBezTo>
                                <a:pt x="2139" y="2258"/>
                                <a:pt x="2367" y="1064"/>
                                <a:pt x="2672" y="1415"/>
                              </a:cubicBezTo>
                              <a:cubicBezTo>
                                <a:pt x="2891" y="1667"/>
                                <a:pt x="2021" y="1414"/>
                                <a:pt x="1693" y="1468"/>
                              </a:cubicBezTo>
                              <a:cubicBezTo>
                                <a:pt x="1264" y="1538"/>
                                <a:pt x="1183" y="1078"/>
                                <a:pt x="1058" y="859"/>
                              </a:cubicBezTo>
                              <a:cubicBezTo>
                                <a:pt x="915" y="609"/>
                                <a:pt x="465" y="0"/>
                                <a:pt x="767" y="39"/>
                              </a:cubicBezTo>
                              <a:cubicBezTo>
                                <a:pt x="1070" y="78"/>
                                <a:pt x="755" y="658"/>
                                <a:pt x="767" y="965"/>
                              </a:cubicBezTo>
                              <a:cubicBezTo>
                                <a:pt x="778" y="1256"/>
                                <a:pt x="712" y="1546"/>
                                <a:pt x="741" y="1838"/>
                              </a:cubicBezTo>
                              <a:lnTo>
                                <a:pt x="741" y="2103"/>
                              </a:lnTo>
                              <a:lnTo>
                                <a:pt x="741" y="2288"/>
                              </a:lnTo>
                            </a:path>
                          </a:pathLst>
                        </a:custGeom>
                        <a:ln w="0">
                          <a:solidFill>
                            <a:srgbClr val="3465A4"/>
                          </a:solidFill>
                        </a:ln>
                      </wps:spPr>
                      <wps:bodyPr/>
                    </wps:wsp>
                  </a:graphicData>
                </a:graphic>
              </wp:anchor>
            </w:drawing>
          </mc:Choice>
          <mc:Fallback>
            <w:pict>
              <v:shape w14:anchorId="08514CED" id="Shape1" o:spid="_x0000_s1026" style="position:absolute;margin-left:175.15pt;margin-top:31.25pt;width:76.8pt;height:63.85pt;z-index:3;visibility:visible;mso-wrap-style:square;mso-wrap-distance-left:0;mso-wrap-distance-top:0;mso-wrap-distance-right:0;mso-wrap-distance-bottom:0;mso-position-horizontal:absolute;mso-position-horizontal-relative:text;mso-position-vertical:absolute;mso-position-vertical-relative:text;v-text-anchor:top" coordsize="2892,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" o:allowincell="f" path="m,1759c400,1958,25,972,503,1600v207,273,1,-642,211,-820c864,653,635,955,1085,1256v458,307,656,-264,555,-79c1290,1819,1864,1022,2011,1680v128,578,356,-616,661,-265c2891,1667,2021,1414,1693,1468v-429,70,-510,-390,-635,-609c915,609,465,,767,39v303,39,-12,619,,926c778,1256,712,1546,741,1838r,265l741,2288e" filled="f" strokecolor="#3465a4" strokeweight="0">
                <v:path arrowok="t"/>
              </v:shape>
            </w:pict>
          </mc:Fallback>
        </mc:AlternateContent>
      </w:r>
      <w:r>
        <w:rPr>
          <w:rFonts w:ascii="Times New Roman" w:hAnsi="Times New Roman" w:cs="Times New Roman"/>
        </w:rPr>
        <w:t>Η Προϊσταμένη</w:t>
      </w:r>
    </w:p>
    <w:p w14:paraId="64D8DD45" w14:textId="77777777" w:rsidR="00130564" w:rsidRDefault="004E346C">
      <w:pPr>
        <w:pStyle w:val="Default"/>
        <w:spacing w:line="360" w:lineRule="auto"/>
        <w:jc w:val="center"/>
        <w:rPr>
          <w:rFonts w:ascii="Times New Roman" w:hAnsi="Times New Roman" w:cs="Times New Roman"/>
        </w:rPr>
      </w:pPr>
      <w:r>
        <w:rPr>
          <w:noProof/>
          <w:lang w:eastAsia="el-GR"/>
        </w:rPr>
        <mc:AlternateContent>
          <mc:Choice Requires="wps">
            <w:drawing>
              <wp:anchor distT="0" distB="0" distL="0" distR="0" simplePos="0" relativeHeight="5" behindDoc="0" locked="0" layoutInCell="0" allowOverlap="1" wp14:anchorId="404C919C" wp14:editId="547AEAF5">
                <wp:simplePos x="0" y="0"/>
                <wp:positionH relativeFrom="column">
                  <wp:posOffset>1916430</wp:posOffset>
                </wp:positionH>
                <wp:positionV relativeFrom="paragraph">
                  <wp:posOffset>163830</wp:posOffset>
                </wp:positionV>
                <wp:extent cx="402590" cy="430530"/>
                <wp:effectExtent l="0" t="0" r="0" b="0"/>
                <wp:wrapNone/>
                <wp:docPr id="3" name="Shape3"/>
                <wp:cNvGraphicFramePr/>
                <a:graphic xmlns:a="http://schemas.openxmlformats.org/drawingml/2006/main">
                  <a:graphicData uri="http://schemas.microsoft.com/office/word/2010/wordprocessingShape">
                    <wps:wsp>
                      <wps:cNvSpPr/>
                      <wps:spPr>
                        <a:xfrm>
                          <a:off x="0" y="0"/>
                          <a:ext cx="457920" cy="450720"/>
                        </a:xfrm>
                        <a:custGeom>
                          <a:avLst/>
                          <a:gdLst/>
                          <a:ahLst/>
                          <a:cxnLst/>
                          <a:rect l="0" t="0" r="r" b="b"/>
                          <a:pathLst>
                            <a:path w="1272" h="1252">
                              <a:moveTo>
                                <a:pt x="0" y="86"/>
                              </a:moveTo>
                              <a:cubicBezTo>
                                <a:pt x="199" y="57"/>
                                <a:pt x="423" y="0"/>
                                <a:pt x="605" y="71"/>
                              </a:cubicBezTo>
                              <a:cubicBezTo>
                                <a:pt x="831" y="158"/>
                                <a:pt x="1070" y="354"/>
                                <a:pt x="1055" y="555"/>
                              </a:cubicBezTo>
                              <a:cubicBezTo>
                                <a:pt x="1042" y="721"/>
                                <a:pt x="440" y="788"/>
                                <a:pt x="468" y="633"/>
                              </a:cubicBezTo>
                              <a:cubicBezTo>
                                <a:pt x="510" y="403"/>
                                <a:pt x="944" y="692"/>
                                <a:pt x="1016" y="851"/>
                              </a:cubicBezTo>
                              <a:cubicBezTo>
                                <a:pt x="1064" y="960"/>
                                <a:pt x="1271" y="1251"/>
                                <a:pt x="918" y="1226"/>
                              </a:cubicBezTo>
                              <a:cubicBezTo>
                                <a:pt x="690" y="1210"/>
                                <a:pt x="476" y="1115"/>
                                <a:pt x="332" y="976"/>
                              </a:cubicBezTo>
                              <a:lnTo>
                                <a:pt x="254" y="929"/>
                              </a:lnTo>
                            </a:path>
                          </a:pathLst>
                        </a:custGeom>
                        <a:ln w="0">
                          <a:solidFill>
                            <a:srgbClr val="3465A4"/>
                          </a:solidFill>
                        </a:ln>
                      </wps:spPr>
                      <wps:bodyPr/>
                    </wps:wsp>
                  </a:graphicData>
                </a:graphic>
              </wp:anchor>
            </w:drawing>
          </mc:Choice>
          <mc:Fallback>
            <w:pict>
              <v:shape w14:anchorId="53EE554E" id="Shape3" o:spid="_x0000_s1026" style="position:absolute;margin-left:150.9pt;margin-top:12.9pt;width:31.7pt;height:33.9pt;z-index:5;visibility:visible;mso-wrap-style:square;mso-wrap-distance-left:0;mso-wrap-distance-top:0;mso-wrap-distance-right:0;mso-wrap-distance-bottom:0;mso-position-horizontal:absolute;mso-position-horizontal-relative:text;mso-position-vertical:absolute;mso-position-vertical-relative:text;v-text-anchor:top" coordsize="127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" o:allowincell="f" path="m,86c199,57,423,,605,71v226,87,465,283,450,484c1042,721,440,788,468,633v42,-230,476,59,548,218c1064,960,1271,1251,918,1226,690,1210,476,1115,332,976l254,929e" filled="f" strokecolor="#3465a4" strokeweight="0">
                <v:path arrowok="t"/>
              </v:shape>
            </w:pict>
          </mc:Fallback>
        </mc:AlternateContent>
      </w:r>
      <w:r>
        <w:rPr>
          <w:rFonts w:ascii="Times New Roman" w:hAnsi="Times New Roman" w:cs="Times New Roman"/>
        </w:rPr>
        <w:t>Αντωνίου Βενετία</w:t>
      </w:r>
    </w:p>
    <w:p w14:paraId="6EAD91BB" w14:textId="77777777" w:rsidR="00130564" w:rsidRDefault="004E346C">
      <w:pPr>
        <w:spacing w:after="0" w:line="360" w:lineRule="auto"/>
        <w:jc w:val="center"/>
        <w:rPr>
          <w:rFonts w:ascii="Times New Roman" w:hAnsi="Times New Roman" w:cs="Times New Roman"/>
          <w:sz w:val="24"/>
          <w:szCs w:val="24"/>
        </w:rPr>
      </w:pPr>
      <w:r>
        <w:rPr>
          <w:noProof/>
          <w:lang w:eastAsia="el-GR"/>
        </w:rPr>
        <mc:AlternateContent>
          <mc:Choice Requires="wps">
            <w:drawing>
              <wp:anchor distT="0" distB="0" distL="0" distR="0" simplePos="0" relativeHeight="4" behindDoc="0" locked="0" layoutInCell="0" allowOverlap="1" wp14:anchorId="0A949851" wp14:editId="01A410B4">
                <wp:simplePos x="0" y="0"/>
                <wp:positionH relativeFrom="column">
                  <wp:posOffset>2259965</wp:posOffset>
                </wp:positionH>
                <wp:positionV relativeFrom="paragraph">
                  <wp:posOffset>-132080</wp:posOffset>
                </wp:positionV>
                <wp:extent cx="57785" cy="534035"/>
                <wp:effectExtent l="0" t="0" r="0" b="0"/>
                <wp:wrapNone/>
                <wp:docPr id="4" name="Shape2"/>
                <wp:cNvGraphicFramePr/>
                <a:graphic xmlns:a="http://schemas.openxmlformats.org/drawingml/2006/main">
                  <a:graphicData uri="http://schemas.microsoft.com/office/word/2010/wordprocessingShape">
                    <wps:wsp>
                      <wps:cNvSpPr/>
                      <wps:spPr>
                        <a:xfrm>
                          <a:off x="0" y="0"/>
                          <a:ext cx="57240" cy="533520"/>
                        </a:xfrm>
                        <a:custGeom>
                          <a:avLst/>
                          <a:gdLst/>
                          <a:ahLst/>
                          <a:cxnLst/>
                          <a:rect l="0" t="0" r="r" b="b"/>
                          <a:pathLst>
                            <a:path w="159" h="1482">
                              <a:moveTo>
                                <a:pt x="158" y="0"/>
                              </a:moveTo>
                              <a:cubicBezTo>
                                <a:pt x="79" y="268"/>
                                <a:pt x="109" y="552"/>
                                <a:pt x="26" y="820"/>
                              </a:cubicBezTo>
                              <a:lnTo>
                                <a:pt x="26" y="1084"/>
                              </a:lnTo>
                              <a:lnTo>
                                <a:pt x="26" y="1375"/>
                              </a:lnTo>
                              <a:lnTo>
                                <a:pt x="0" y="1481"/>
                              </a:lnTo>
                            </a:path>
                          </a:pathLst>
                        </a:custGeom>
                        <a:ln w="0">
                          <a:solidFill>
                            <a:srgbClr val="3465A4"/>
                          </a:solidFill>
                        </a:ln>
                      </wps:spPr>
                      <wps:bodyPr/>
                    </wps:wsp>
                  </a:graphicData>
                </a:graphic>
              </wp:anchor>
            </w:drawing>
          </mc:Choice>
          <mc:Fallback>
            <w:pict>
              <v:shape w14:anchorId="47826151" id="Shape2" o:spid="_x0000_s1026" style="position:absolute;margin-left:177.95pt;margin-top:-10.4pt;width:4.55pt;height:42.05pt;z-index:4;visibility:visible;mso-wrap-style:square;mso-wrap-distance-left:0;mso-wrap-distance-top:0;mso-wrap-distance-right:0;mso-wrap-distance-bottom:0;mso-position-horizontal:absolute;mso-position-horizontal-relative:text;mso-position-vertical:absolute;mso-position-vertical-relative:text;v-text-anchor:top" coordsize="159,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" o:allowincell="f" path="m158,c79,268,109,552,26,820r,264l26,1375,,1481e" filled="f" strokecolor="#3465a4" strokeweight="0">
                <v:path arrowok="t"/>
              </v:shape>
            </w:pict>
          </mc:Fallback>
        </mc:AlternateContent>
      </w:r>
      <w:r>
        <w:rPr>
          <w:rFonts w:ascii="Times New Roman" w:hAnsi="Times New Roman" w:cs="Times New Roman"/>
          <w:sz w:val="24"/>
          <w:szCs w:val="24"/>
        </w:rPr>
        <w:t>………………</w:t>
      </w:r>
    </w:p>
    <w:p w14:paraId="13BCA1D5" w14:textId="77777777" w:rsidR="00130564" w:rsidRDefault="00130564">
      <w:pPr>
        <w:spacing w:after="0" w:line="360" w:lineRule="auto"/>
        <w:jc w:val="both"/>
        <w:rPr>
          <w:rFonts w:ascii="Times New Roman" w:hAnsi="Times New Roman" w:cs="Times New Roman"/>
          <w:sz w:val="24"/>
          <w:szCs w:val="24"/>
        </w:rPr>
      </w:pPr>
    </w:p>
    <w:p w14:paraId="46991543" w14:textId="77777777" w:rsidR="00130564" w:rsidRDefault="00130564">
      <w:pPr>
        <w:spacing w:after="0" w:line="360" w:lineRule="auto"/>
        <w:jc w:val="both"/>
        <w:rPr>
          <w:rFonts w:ascii="Times New Roman" w:hAnsi="Times New Roman" w:cs="Times New Roman"/>
          <w:sz w:val="24"/>
          <w:szCs w:val="24"/>
        </w:rPr>
      </w:pPr>
    </w:p>
    <w:tbl>
      <w:tblPr>
        <w:tblStyle w:val="aa"/>
        <w:tblW w:w="8522" w:type="dxa"/>
        <w:tblLayout w:type="fixed"/>
        <w:tblLook w:val="04A0" w:firstRow="1" w:lastRow="0" w:firstColumn="1" w:lastColumn="0" w:noHBand="0" w:noVBand="1"/>
      </w:tblPr>
      <w:tblGrid>
        <w:gridCol w:w="8522"/>
      </w:tblGrid>
      <w:tr w:rsidR="00130564" w14:paraId="6C334D1B" w14:textId="77777777">
        <w:tc>
          <w:tcPr>
            <w:tcW w:w="8522" w:type="dxa"/>
          </w:tcPr>
          <w:p w14:paraId="79D17D9C" w14:textId="77777777" w:rsidR="00130564" w:rsidRDefault="004E346C">
            <w:pPr>
              <w:pStyle w:val="Default"/>
              <w:widowControl w:val="0"/>
              <w:spacing w:line="360" w:lineRule="auto"/>
              <w:jc w:val="center"/>
              <w:rPr>
                <w:rFonts w:ascii="Times New Roman" w:hAnsi="Times New Roman" w:cs="Times New Roman"/>
              </w:rPr>
            </w:pPr>
            <w:r>
              <w:rPr>
                <w:rFonts w:ascii="Times New Roman" w:hAnsi="Times New Roman" w:cs="Times New Roman"/>
              </w:rPr>
              <w:t>Εγκρίνεται</w:t>
            </w:r>
          </w:p>
          <w:p w14:paraId="74CCB471" w14:textId="77777777" w:rsidR="00130564" w:rsidRDefault="00130564">
            <w:pPr>
              <w:widowControl w:val="0"/>
              <w:spacing w:after="0" w:line="360" w:lineRule="auto"/>
              <w:jc w:val="both"/>
              <w:rPr>
                <w:rFonts w:ascii="Times New Roman" w:hAnsi="Times New Roman" w:cs="Times New Roman"/>
                <w:sz w:val="24"/>
                <w:szCs w:val="24"/>
              </w:rPr>
            </w:pPr>
          </w:p>
        </w:tc>
      </w:tr>
    </w:tbl>
    <w:p w14:paraId="072200F8" w14:textId="77777777" w:rsidR="00130564" w:rsidRDefault="00130564">
      <w:pPr>
        <w:spacing w:after="0" w:line="360" w:lineRule="auto"/>
        <w:jc w:val="both"/>
        <w:rPr>
          <w:rFonts w:ascii="Times New Roman" w:hAnsi="Times New Roman" w:cs="Times New Roman"/>
          <w:sz w:val="24"/>
          <w:szCs w:val="24"/>
        </w:rPr>
      </w:pPr>
    </w:p>
    <w:tbl>
      <w:tblPr>
        <w:tblStyle w:val="aa"/>
        <w:tblW w:w="8522" w:type="dxa"/>
        <w:tblLayout w:type="fixed"/>
        <w:tblLook w:val="04A0" w:firstRow="1" w:lastRow="0" w:firstColumn="1" w:lastColumn="0" w:noHBand="0" w:noVBand="1"/>
      </w:tblPr>
      <w:tblGrid>
        <w:gridCol w:w="3684"/>
        <w:gridCol w:w="4838"/>
      </w:tblGrid>
      <w:tr w:rsidR="00130564" w14:paraId="6535C30F" w14:textId="77777777">
        <w:tc>
          <w:tcPr>
            <w:tcW w:w="3684" w:type="dxa"/>
          </w:tcPr>
          <w:p w14:paraId="3E8BDCD2" w14:textId="77777777" w:rsidR="00130564" w:rsidRDefault="004E346C">
            <w:pPr>
              <w:pStyle w:val="Default"/>
              <w:widowControl w:val="0"/>
              <w:spacing w:line="360" w:lineRule="auto"/>
              <w:jc w:val="both"/>
              <w:rPr>
                <w:rFonts w:ascii="Times New Roman" w:hAnsi="Times New Roman" w:cs="Times New Roman"/>
              </w:rPr>
            </w:pPr>
            <w:r>
              <w:rPr>
                <w:rFonts w:ascii="Times New Roman" w:hAnsi="Times New Roman" w:cs="Times New Roman"/>
              </w:rPr>
              <w:t>Συντονιστής/Συντονίστρια Εκπαιδευτικού Έργου</w:t>
            </w:r>
          </w:p>
          <w:p w14:paraId="16A33D02" w14:textId="77777777" w:rsidR="00130564" w:rsidRDefault="004E346C">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(έχει την παιδαγωγική ευθύνη του σχολείου)</w:t>
            </w:r>
          </w:p>
          <w:p w14:paraId="0F682B9A" w14:textId="77777777" w:rsidR="00130564" w:rsidRDefault="00130564">
            <w:pPr>
              <w:widowControl w:val="0"/>
              <w:spacing w:after="0" w:line="360" w:lineRule="auto"/>
              <w:jc w:val="both"/>
              <w:rPr>
                <w:rFonts w:ascii="Times New Roman" w:hAnsi="Times New Roman" w:cs="Times New Roman"/>
                <w:sz w:val="24"/>
                <w:szCs w:val="24"/>
              </w:rPr>
            </w:pPr>
          </w:p>
          <w:p w14:paraId="2A5D7D6D" w14:textId="5E74DD65" w:rsidR="00130564" w:rsidRDefault="00A5346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ΦΩΤΕΙΝΗ ΑΖΝΑΟΥΡΙΔΟΥ</w:t>
            </w:r>
          </w:p>
          <w:p w14:paraId="5FA18734" w14:textId="77777777" w:rsidR="00130564" w:rsidRDefault="00130564">
            <w:pPr>
              <w:widowControl w:val="0"/>
              <w:spacing w:after="0" w:line="360" w:lineRule="auto"/>
              <w:jc w:val="both"/>
              <w:rPr>
                <w:rFonts w:ascii="Times New Roman" w:hAnsi="Times New Roman" w:cs="Times New Roman"/>
                <w:sz w:val="24"/>
                <w:szCs w:val="24"/>
              </w:rPr>
            </w:pPr>
          </w:p>
          <w:p w14:paraId="52CCB01A" w14:textId="77777777" w:rsidR="00130564" w:rsidRDefault="00130564">
            <w:pPr>
              <w:widowControl w:val="0"/>
              <w:spacing w:after="0" w:line="360" w:lineRule="auto"/>
              <w:jc w:val="both"/>
              <w:rPr>
                <w:rFonts w:ascii="Times New Roman" w:hAnsi="Times New Roman" w:cs="Times New Roman"/>
                <w:sz w:val="24"/>
                <w:szCs w:val="24"/>
              </w:rPr>
            </w:pPr>
          </w:p>
          <w:p w14:paraId="118CC9F6" w14:textId="77777777" w:rsidR="00130564" w:rsidRDefault="00130564">
            <w:pPr>
              <w:widowControl w:val="0"/>
              <w:spacing w:after="0" w:line="360" w:lineRule="auto"/>
              <w:jc w:val="both"/>
              <w:rPr>
                <w:rFonts w:ascii="Times New Roman" w:hAnsi="Times New Roman" w:cs="Times New Roman"/>
                <w:sz w:val="24"/>
                <w:szCs w:val="24"/>
              </w:rPr>
            </w:pPr>
          </w:p>
          <w:p w14:paraId="612CA726" w14:textId="77777777" w:rsidR="00130564" w:rsidRDefault="00130564">
            <w:pPr>
              <w:widowControl w:val="0"/>
              <w:spacing w:after="0" w:line="360" w:lineRule="auto"/>
              <w:jc w:val="both"/>
              <w:rPr>
                <w:rFonts w:ascii="Times New Roman" w:hAnsi="Times New Roman" w:cs="Times New Roman"/>
                <w:sz w:val="24"/>
                <w:szCs w:val="24"/>
              </w:rPr>
            </w:pPr>
          </w:p>
          <w:p w14:paraId="09155345" w14:textId="5DF0AF0B" w:rsidR="00130564" w:rsidRDefault="004E346C">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Ημερομηνία: </w:t>
            </w:r>
            <w:r w:rsidR="00A53462">
              <w:rPr>
                <w:rFonts w:ascii="Times New Roman" w:eastAsia="Calibri" w:hAnsi="Times New Roman" w:cs="Times New Roman"/>
                <w:sz w:val="24"/>
                <w:szCs w:val="24"/>
              </w:rPr>
              <w:t>7/10/2022</w:t>
            </w:r>
          </w:p>
          <w:p w14:paraId="12283837" w14:textId="77777777" w:rsidR="00130564" w:rsidRDefault="00130564">
            <w:pPr>
              <w:widowControl w:val="0"/>
              <w:spacing w:after="0" w:line="360" w:lineRule="auto"/>
              <w:jc w:val="both"/>
              <w:rPr>
                <w:rFonts w:ascii="Times New Roman" w:hAnsi="Times New Roman" w:cs="Times New Roman"/>
                <w:sz w:val="24"/>
                <w:szCs w:val="24"/>
              </w:rPr>
            </w:pPr>
          </w:p>
          <w:p w14:paraId="2C0147A9" w14:textId="77777777" w:rsidR="00130564" w:rsidRDefault="00130564">
            <w:pPr>
              <w:widowControl w:val="0"/>
              <w:spacing w:after="0" w:line="360" w:lineRule="auto"/>
              <w:jc w:val="both"/>
              <w:rPr>
                <w:rFonts w:ascii="Times New Roman" w:hAnsi="Times New Roman" w:cs="Times New Roman"/>
                <w:sz w:val="24"/>
                <w:szCs w:val="24"/>
              </w:rPr>
            </w:pPr>
          </w:p>
        </w:tc>
        <w:tc>
          <w:tcPr>
            <w:tcW w:w="4837" w:type="dxa"/>
          </w:tcPr>
          <w:p w14:paraId="4826E248" w14:textId="77777777" w:rsidR="00130564" w:rsidRDefault="004E346C">
            <w:pPr>
              <w:pStyle w:val="Default"/>
              <w:widowControl w:val="0"/>
              <w:spacing w:line="360" w:lineRule="auto"/>
              <w:jc w:val="both"/>
              <w:rPr>
                <w:rFonts w:ascii="Times New Roman" w:hAnsi="Times New Roman" w:cs="Times New Roman"/>
              </w:rPr>
            </w:pPr>
            <w:r>
              <w:rPr>
                <w:rFonts w:ascii="Times New Roman" w:hAnsi="Times New Roman" w:cs="Times New Roman"/>
              </w:rPr>
              <w:t>Διευθυντής/Διευθύντρια Εκπαίδευσης</w:t>
            </w:r>
          </w:p>
          <w:p w14:paraId="16C3AD5D" w14:textId="77777777" w:rsidR="00130564" w:rsidRDefault="00130564">
            <w:pPr>
              <w:widowControl w:val="0"/>
              <w:spacing w:after="0" w:line="360" w:lineRule="auto"/>
              <w:jc w:val="both"/>
              <w:rPr>
                <w:rFonts w:ascii="Times New Roman" w:hAnsi="Times New Roman" w:cs="Times New Roman"/>
                <w:sz w:val="24"/>
                <w:szCs w:val="24"/>
              </w:rPr>
            </w:pPr>
          </w:p>
          <w:p w14:paraId="6BDE8E04" w14:textId="77777777" w:rsidR="00130564" w:rsidRDefault="00130564">
            <w:pPr>
              <w:widowControl w:val="0"/>
              <w:spacing w:after="0" w:line="360" w:lineRule="auto"/>
              <w:jc w:val="both"/>
              <w:rPr>
                <w:rFonts w:ascii="Times New Roman" w:hAnsi="Times New Roman" w:cs="Times New Roman"/>
                <w:sz w:val="24"/>
                <w:szCs w:val="24"/>
              </w:rPr>
            </w:pPr>
          </w:p>
          <w:p w14:paraId="53FB295C" w14:textId="77777777" w:rsidR="00130564" w:rsidRDefault="00130564">
            <w:pPr>
              <w:widowControl w:val="0"/>
              <w:spacing w:after="0" w:line="360" w:lineRule="auto"/>
              <w:jc w:val="both"/>
              <w:rPr>
                <w:rFonts w:ascii="Times New Roman" w:hAnsi="Times New Roman" w:cs="Times New Roman"/>
                <w:sz w:val="24"/>
                <w:szCs w:val="24"/>
              </w:rPr>
            </w:pPr>
          </w:p>
          <w:p w14:paraId="656E9CA4" w14:textId="77777777" w:rsidR="00130564" w:rsidRDefault="00130564">
            <w:pPr>
              <w:widowControl w:val="0"/>
              <w:spacing w:after="0" w:line="360" w:lineRule="auto"/>
              <w:jc w:val="both"/>
              <w:rPr>
                <w:rFonts w:ascii="Times New Roman" w:hAnsi="Times New Roman" w:cs="Times New Roman"/>
                <w:sz w:val="24"/>
                <w:szCs w:val="24"/>
              </w:rPr>
            </w:pPr>
          </w:p>
          <w:p w14:paraId="5F7C20D5" w14:textId="77777777" w:rsidR="00130564" w:rsidRDefault="00130564">
            <w:pPr>
              <w:widowControl w:val="0"/>
              <w:spacing w:after="0" w:line="360" w:lineRule="auto"/>
              <w:jc w:val="both"/>
              <w:rPr>
                <w:rFonts w:ascii="Times New Roman" w:hAnsi="Times New Roman" w:cs="Times New Roman"/>
                <w:sz w:val="24"/>
                <w:szCs w:val="24"/>
              </w:rPr>
            </w:pPr>
          </w:p>
          <w:p w14:paraId="380482BE" w14:textId="77777777" w:rsidR="00130564" w:rsidRDefault="00130564">
            <w:pPr>
              <w:widowControl w:val="0"/>
              <w:spacing w:after="0" w:line="360" w:lineRule="auto"/>
              <w:jc w:val="both"/>
              <w:rPr>
                <w:rFonts w:ascii="Times New Roman" w:hAnsi="Times New Roman" w:cs="Times New Roman"/>
                <w:sz w:val="24"/>
                <w:szCs w:val="24"/>
              </w:rPr>
            </w:pPr>
          </w:p>
          <w:p w14:paraId="20187410" w14:textId="77777777" w:rsidR="00130564" w:rsidRDefault="00130564">
            <w:pPr>
              <w:widowControl w:val="0"/>
              <w:spacing w:after="0" w:line="360" w:lineRule="auto"/>
              <w:jc w:val="both"/>
              <w:rPr>
                <w:rFonts w:ascii="Times New Roman" w:hAnsi="Times New Roman" w:cs="Times New Roman"/>
                <w:sz w:val="24"/>
                <w:szCs w:val="24"/>
              </w:rPr>
            </w:pPr>
          </w:p>
          <w:p w14:paraId="652956C3" w14:textId="77777777" w:rsidR="00130564" w:rsidRDefault="00130564">
            <w:pPr>
              <w:widowControl w:val="0"/>
              <w:spacing w:after="0" w:line="360" w:lineRule="auto"/>
              <w:jc w:val="both"/>
              <w:rPr>
                <w:rFonts w:ascii="Times New Roman" w:hAnsi="Times New Roman" w:cs="Times New Roman"/>
                <w:sz w:val="24"/>
                <w:szCs w:val="24"/>
              </w:rPr>
            </w:pPr>
          </w:p>
          <w:p w14:paraId="7DF26595" w14:textId="77777777" w:rsidR="00130564" w:rsidRDefault="00130564">
            <w:pPr>
              <w:widowControl w:val="0"/>
              <w:spacing w:after="0" w:line="360" w:lineRule="auto"/>
              <w:jc w:val="both"/>
              <w:rPr>
                <w:rFonts w:ascii="Times New Roman" w:hAnsi="Times New Roman" w:cs="Times New Roman"/>
                <w:sz w:val="24"/>
                <w:szCs w:val="24"/>
              </w:rPr>
            </w:pPr>
          </w:p>
          <w:p w14:paraId="572FF0CD" w14:textId="77777777" w:rsidR="00130564" w:rsidRDefault="004E346C">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Ημερομηνία: ………………………………………………….</w:t>
            </w:r>
          </w:p>
        </w:tc>
      </w:tr>
    </w:tbl>
    <w:p w14:paraId="5A890771" w14:textId="77777777" w:rsidR="00130564" w:rsidRDefault="00130564">
      <w:pPr>
        <w:spacing w:after="0" w:line="360" w:lineRule="auto"/>
        <w:jc w:val="both"/>
        <w:rPr>
          <w:rFonts w:ascii="Times New Roman" w:hAnsi="Times New Roman" w:cs="Times New Roman"/>
          <w:sz w:val="24"/>
          <w:szCs w:val="24"/>
        </w:rPr>
      </w:pPr>
    </w:p>
    <w:p w14:paraId="55EF5098" w14:textId="77777777" w:rsidR="00130564" w:rsidRDefault="00130564">
      <w:pPr>
        <w:spacing w:after="0" w:line="360" w:lineRule="auto"/>
        <w:jc w:val="both"/>
        <w:rPr>
          <w:rFonts w:ascii="Times New Roman" w:hAnsi="Times New Roman" w:cs="Times New Roman"/>
          <w:sz w:val="24"/>
          <w:szCs w:val="24"/>
        </w:rPr>
      </w:pPr>
    </w:p>
    <w:p w14:paraId="58F3A930" w14:textId="77777777" w:rsidR="00130564" w:rsidRDefault="00130564">
      <w:pPr>
        <w:spacing w:after="0" w:line="360" w:lineRule="auto"/>
        <w:jc w:val="both"/>
        <w:rPr>
          <w:rFonts w:ascii="Times New Roman" w:hAnsi="Times New Roman" w:cs="Times New Roman"/>
          <w:sz w:val="24"/>
          <w:szCs w:val="24"/>
        </w:rPr>
      </w:pPr>
    </w:p>
    <w:p w14:paraId="16AE8BB4" w14:textId="77777777" w:rsidR="00130564" w:rsidRDefault="004E3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Έκθεση αποτίμησης – ανατροφοδότηση – προτάσεις βελτίωσης</w:t>
      </w:r>
    </w:p>
    <w:p w14:paraId="41323622"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 Εσωτερικός Κανονισμός Λειτουργίας </w:t>
      </w:r>
      <w:proofErr w:type="spellStart"/>
      <w:r>
        <w:rPr>
          <w:rFonts w:ascii="Times New Roman" w:hAnsi="Times New Roman" w:cs="Times New Roman"/>
          <w:sz w:val="24"/>
          <w:szCs w:val="24"/>
        </w:rPr>
        <w:t>επικαιροποιείται</w:t>
      </w:r>
      <w:proofErr w:type="spellEnd"/>
      <w:r>
        <w:rPr>
          <w:rFonts w:ascii="Times New Roman" w:hAnsi="Times New Roman" w:cs="Times New Roman"/>
          <w:sz w:val="24"/>
          <w:szCs w:val="24"/>
        </w:rPr>
        <w:t xml:space="preserve">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w:t>
      </w:r>
    </w:p>
    <w:p w14:paraId="3E53839A"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στις αλλαγές των συνθηκών λειτουργίας του Σχολείου και τις, κατά καιρούς, Αποφάσεις των αρμόδιων συλλογικών οργάνων του.</w:t>
      </w:r>
    </w:p>
    <w:p w14:paraId="24EC8F34"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κοινά συμφωνημένος Εσωτερικός Κανονισμός Λειτουργίας βασίζεται στην ισχύουσα νομοθεσία και στις σύγχρονες παιδαγωγικές και διδακτικές αρχές. Η τήρησή του από τους μαθητές/τις μαθήτριες, τους/τις εκπαιδευτικούς και τους γονείς/κηδεμόνες, με αμοιβαίο σεβασμό στον διακριτό θεσμικό ρόλο τους, ώστε να έχει πληρότητα, γενική αποδοχή και εφαρμογή, αποτελεί προϋπόθεση της εύρυθμης λειτουργίας του Σχολείου. Είναι το θεμέλιο</w:t>
      </w:r>
    </w:p>
    <w:p w14:paraId="223E72B8"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πάνω στο οποίο μπορεί το Σχολείο να οικοδομήσει για να πετύχει τους στόχους και το όραμά του. Θέματα που ανακύπτουν και δεν προβλέπονται από τον Κανονισμό, αντιμετωπίζονται κατά περίπτωση από τον Διευθυντή/τη Διευθύντρια του Σχολείου και τον Σύλλογο Διδασκόντων/Διδασκουσών, καθώς και από τον Συντονιστή/τη Συντονίστρια Εκπαιδευτικού Έργου, σύμφωνα με τις αρχές της παιδαγωγικής επιστήμης και την εκπαιδευτική νομοθεσία, σε πνεύμα συνεργασίας με όλα τα μέλη της σχολικής κοινότητας.</w:t>
      </w:r>
    </w:p>
    <w:p w14:paraId="50C3B27E" w14:textId="77777777" w:rsidR="00130564" w:rsidRDefault="004E3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Εσωτερικός Κανονισμός Λειτουργίας ισχύει για ένα σχολικό έτος.</w:t>
      </w:r>
    </w:p>
    <w:p w14:paraId="7EA367B5" w14:textId="77777777" w:rsidR="00130564" w:rsidRDefault="00130564">
      <w:pPr>
        <w:spacing w:after="0" w:line="360" w:lineRule="auto"/>
        <w:jc w:val="both"/>
        <w:rPr>
          <w:rFonts w:ascii="Times New Roman" w:hAnsi="Times New Roman" w:cs="Times New Roman"/>
          <w:sz w:val="24"/>
          <w:szCs w:val="24"/>
        </w:rPr>
      </w:pPr>
    </w:p>
    <w:p w14:paraId="5DCE8616" w14:textId="77777777" w:rsidR="00130564" w:rsidRDefault="00130564">
      <w:pPr>
        <w:spacing w:after="0" w:line="360" w:lineRule="auto"/>
        <w:jc w:val="both"/>
        <w:rPr>
          <w:rFonts w:ascii="Times New Roman" w:hAnsi="Times New Roman" w:cs="Times New Roman"/>
          <w:sz w:val="24"/>
          <w:szCs w:val="24"/>
        </w:rPr>
      </w:pPr>
    </w:p>
    <w:p w14:paraId="56FAD33B" w14:textId="77777777" w:rsidR="00130564" w:rsidRDefault="00130564">
      <w:pPr>
        <w:spacing w:after="0" w:line="360" w:lineRule="auto"/>
        <w:jc w:val="both"/>
        <w:rPr>
          <w:rFonts w:ascii="Times New Roman" w:hAnsi="Times New Roman" w:cs="Times New Roman"/>
          <w:sz w:val="24"/>
          <w:szCs w:val="24"/>
        </w:rPr>
      </w:pPr>
    </w:p>
    <w:p w14:paraId="6F866515" w14:textId="77777777" w:rsidR="00130564" w:rsidRDefault="00130564">
      <w:pPr>
        <w:spacing w:after="0" w:line="360" w:lineRule="auto"/>
        <w:jc w:val="both"/>
        <w:rPr>
          <w:rFonts w:ascii="Times New Roman" w:hAnsi="Times New Roman" w:cs="Times New Roman"/>
          <w:sz w:val="24"/>
          <w:szCs w:val="24"/>
        </w:rPr>
      </w:pPr>
    </w:p>
    <w:p w14:paraId="11E0D0FD" w14:textId="77777777" w:rsidR="00130564" w:rsidRDefault="00130564">
      <w:pPr>
        <w:spacing w:after="0" w:line="360" w:lineRule="auto"/>
        <w:jc w:val="both"/>
        <w:rPr>
          <w:rFonts w:ascii="Times New Roman" w:hAnsi="Times New Roman" w:cs="Times New Roman"/>
          <w:sz w:val="24"/>
          <w:szCs w:val="24"/>
        </w:rPr>
      </w:pPr>
    </w:p>
    <w:p w14:paraId="78BE4536" w14:textId="77777777" w:rsidR="00130564" w:rsidRDefault="00130564">
      <w:pPr>
        <w:spacing w:after="0" w:line="360" w:lineRule="auto"/>
        <w:jc w:val="both"/>
        <w:rPr>
          <w:rFonts w:ascii="Times New Roman" w:hAnsi="Times New Roman" w:cs="Times New Roman"/>
          <w:sz w:val="24"/>
          <w:szCs w:val="24"/>
        </w:rPr>
      </w:pPr>
    </w:p>
    <w:p w14:paraId="36721783" w14:textId="77777777" w:rsidR="00130564" w:rsidRDefault="00130564">
      <w:pPr>
        <w:spacing w:after="0" w:line="360" w:lineRule="auto"/>
        <w:jc w:val="both"/>
        <w:rPr>
          <w:rFonts w:ascii="Times New Roman" w:hAnsi="Times New Roman" w:cs="Times New Roman"/>
          <w:sz w:val="24"/>
          <w:szCs w:val="24"/>
        </w:rPr>
      </w:pPr>
    </w:p>
    <w:p w14:paraId="51FCCFD6" w14:textId="77777777" w:rsidR="00130564" w:rsidRDefault="00130564">
      <w:pPr>
        <w:spacing w:after="0" w:line="360" w:lineRule="auto"/>
        <w:jc w:val="both"/>
        <w:rPr>
          <w:rFonts w:ascii="Times New Roman" w:hAnsi="Times New Roman" w:cs="Times New Roman"/>
          <w:sz w:val="24"/>
          <w:szCs w:val="24"/>
        </w:rPr>
      </w:pPr>
    </w:p>
    <w:p w14:paraId="6ABE1703" w14:textId="77777777" w:rsidR="00130564" w:rsidRDefault="00130564">
      <w:pPr>
        <w:spacing w:after="0" w:line="360" w:lineRule="auto"/>
        <w:jc w:val="both"/>
        <w:rPr>
          <w:rFonts w:ascii="Times New Roman" w:hAnsi="Times New Roman" w:cs="Times New Roman"/>
          <w:sz w:val="24"/>
          <w:szCs w:val="24"/>
        </w:rPr>
      </w:pPr>
    </w:p>
    <w:p w14:paraId="1985B8DE" w14:textId="77777777" w:rsidR="00130564" w:rsidRDefault="00130564">
      <w:pPr>
        <w:spacing w:after="0" w:line="360" w:lineRule="auto"/>
        <w:jc w:val="both"/>
        <w:rPr>
          <w:rFonts w:ascii="Times New Roman" w:hAnsi="Times New Roman" w:cs="Times New Roman"/>
          <w:sz w:val="24"/>
          <w:szCs w:val="24"/>
        </w:rPr>
      </w:pPr>
    </w:p>
    <w:p w14:paraId="3A11C9E8" w14:textId="77777777" w:rsidR="00130564" w:rsidRDefault="00130564">
      <w:pPr>
        <w:spacing w:after="0" w:line="360" w:lineRule="auto"/>
        <w:jc w:val="both"/>
        <w:rPr>
          <w:rFonts w:ascii="Times New Roman" w:hAnsi="Times New Roman" w:cs="Times New Roman"/>
          <w:sz w:val="24"/>
          <w:szCs w:val="24"/>
        </w:rPr>
      </w:pPr>
    </w:p>
    <w:p w14:paraId="577B9808" w14:textId="77777777" w:rsidR="00130564" w:rsidRDefault="00130564">
      <w:pPr>
        <w:spacing w:after="0" w:line="360" w:lineRule="auto"/>
        <w:jc w:val="both"/>
        <w:rPr>
          <w:rFonts w:ascii="Times New Roman" w:hAnsi="Times New Roman" w:cs="Times New Roman"/>
          <w:sz w:val="24"/>
          <w:szCs w:val="24"/>
        </w:rPr>
      </w:pPr>
    </w:p>
    <w:p w14:paraId="3B844113" w14:textId="77777777" w:rsidR="00130564" w:rsidRDefault="00130564">
      <w:pPr>
        <w:spacing w:after="0" w:line="360" w:lineRule="auto"/>
        <w:jc w:val="both"/>
        <w:rPr>
          <w:rFonts w:ascii="Times New Roman" w:hAnsi="Times New Roman" w:cs="Times New Roman"/>
          <w:sz w:val="24"/>
          <w:szCs w:val="24"/>
        </w:rPr>
      </w:pPr>
    </w:p>
    <w:p w14:paraId="5BC14B65" w14:textId="77777777" w:rsidR="00130564" w:rsidRDefault="00130564">
      <w:pPr>
        <w:spacing w:after="0" w:line="360" w:lineRule="auto"/>
        <w:jc w:val="both"/>
        <w:rPr>
          <w:rFonts w:ascii="Times New Roman" w:hAnsi="Times New Roman" w:cs="Times New Roman"/>
          <w:sz w:val="24"/>
          <w:szCs w:val="24"/>
        </w:rPr>
      </w:pPr>
    </w:p>
    <w:p w14:paraId="21764533" w14:textId="77777777" w:rsidR="00130564" w:rsidRDefault="00130564">
      <w:pPr>
        <w:spacing w:after="0" w:line="360" w:lineRule="auto"/>
        <w:jc w:val="both"/>
        <w:rPr>
          <w:rFonts w:ascii="Times New Roman" w:hAnsi="Times New Roman" w:cs="Times New Roman"/>
          <w:sz w:val="24"/>
          <w:szCs w:val="24"/>
        </w:rPr>
      </w:pPr>
    </w:p>
    <w:p w14:paraId="51497165" w14:textId="77777777" w:rsidR="00130564" w:rsidRDefault="00130564">
      <w:pPr>
        <w:spacing w:after="0" w:line="360" w:lineRule="auto"/>
        <w:jc w:val="both"/>
        <w:rPr>
          <w:rFonts w:ascii="Times New Roman" w:hAnsi="Times New Roman" w:cs="Times New Roman"/>
          <w:sz w:val="24"/>
          <w:szCs w:val="24"/>
        </w:rPr>
      </w:pPr>
    </w:p>
    <w:p w14:paraId="09900E8E"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t xml:space="preserve">Πηγές </w:t>
      </w:r>
    </w:p>
    <w:p w14:paraId="768B0F69"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i/>
          <w:iCs/>
        </w:rPr>
        <w:t xml:space="preserve">Νομοθετήματα </w:t>
      </w:r>
    </w:p>
    <w:p w14:paraId="4FDB275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 Ν.4692/2020, «Αναβάθμιση του Σχολείου και άλλες διατάξεις». </w:t>
      </w:r>
    </w:p>
    <w:p w14:paraId="2580A8D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ΠΔ 79/2020, «Οργάνωση και λειτουργία νηπιαγωγείων και δημοτικών σχολείων». </w:t>
      </w:r>
    </w:p>
    <w:p w14:paraId="53DA2C73"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Προγραμματισμός εκπαιδευτικού έργου Νηπιαγωγείων και Δημοτικών Σχολείων για το σχολικό έτος 2019-2020 (Η </w:t>
      </w:r>
      <w:proofErr w:type="spellStart"/>
      <w:r>
        <w:rPr>
          <w:rFonts w:ascii="Times New Roman" w:hAnsi="Times New Roman" w:cs="Times New Roman"/>
        </w:rPr>
        <w:t>Eγκύκλιος</w:t>
      </w:r>
      <w:proofErr w:type="spellEnd"/>
      <w:r>
        <w:rPr>
          <w:rFonts w:ascii="Times New Roman" w:hAnsi="Times New Roman" w:cs="Times New Roman"/>
        </w:rPr>
        <w:t xml:space="preserve"> για Νηπιαγωγεία σε μορφή </w:t>
      </w:r>
      <w:proofErr w:type="spellStart"/>
      <w:r>
        <w:rPr>
          <w:rFonts w:ascii="Times New Roman" w:hAnsi="Times New Roman" w:cs="Times New Roman"/>
        </w:rPr>
        <w:t>pdf</w:t>
      </w:r>
      <w:proofErr w:type="spellEnd"/>
      <w:r>
        <w:rPr>
          <w:rFonts w:ascii="Times New Roman" w:hAnsi="Times New Roman" w:cs="Times New Roman"/>
        </w:rPr>
        <w:t xml:space="preserve">, Η Εγκύκλιος για Δημοτικά Σχολεία σε μορφή </w:t>
      </w:r>
      <w:proofErr w:type="spellStart"/>
      <w:r>
        <w:rPr>
          <w:rFonts w:ascii="Times New Roman" w:hAnsi="Times New Roman" w:cs="Times New Roman"/>
        </w:rPr>
        <w:t>pdf</w:t>
      </w:r>
      <w:proofErr w:type="spellEnd"/>
      <w:r>
        <w:rPr>
          <w:rFonts w:ascii="Times New Roman" w:hAnsi="Times New Roman" w:cs="Times New Roman"/>
        </w:rPr>
        <w:t xml:space="preserve">). </w:t>
      </w:r>
    </w:p>
    <w:p w14:paraId="73E82AA4"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Καθηκοντολόγιο</w:t>
      </w:r>
      <w:proofErr w:type="spellEnd"/>
      <w:r>
        <w:rPr>
          <w:rFonts w:ascii="Times New Roman" w:hAnsi="Times New Roman" w:cs="Times New Roman"/>
        </w:rPr>
        <w:t xml:space="preserve"> Εκπαιδευτικών (ΦΕΚ 1340/2002 – Φ.353.1/324/105657/Δ1/2002). </w:t>
      </w:r>
    </w:p>
    <w:p w14:paraId="2CB8C0E0"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b/>
          <w:bCs/>
        </w:rPr>
        <w:t xml:space="preserve">Βιβλιογραφία </w:t>
      </w:r>
    </w:p>
    <w:p w14:paraId="46CC2F69"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Γιαννίκας</w:t>
      </w:r>
      <w:proofErr w:type="spellEnd"/>
      <w:r>
        <w:rPr>
          <w:rFonts w:ascii="Times New Roman" w:hAnsi="Times New Roman" w:cs="Times New Roman"/>
        </w:rPr>
        <w:t xml:space="preserve">, Α. &amp; Αλεξόπουλος, Ν. (2016). Η ανάπτυξη πλαισίου σχεδιασμού διαχείρισης πιθανών κρίσεων, ως στρατηγική διοίκησης για την πρόληψη αλλά και την ορθολογική αντιμετώπιση των συγκρούσεων στο εκπαιδευτικό περιβάλλον, </w:t>
      </w:r>
      <w:r>
        <w:rPr>
          <w:rFonts w:ascii="Times New Roman" w:hAnsi="Times New Roman" w:cs="Times New Roman"/>
          <w:i/>
          <w:iCs/>
        </w:rPr>
        <w:t>Έρκυνα, Επιθεώρηση Εκπαιδευτικών-Επιστημονικών Θεμάτων</w:t>
      </w:r>
      <w:r>
        <w:rPr>
          <w:rFonts w:ascii="Times New Roman" w:hAnsi="Times New Roman" w:cs="Times New Roman"/>
        </w:rPr>
        <w:t xml:space="preserve">, 9, σελ. 44-53. </w:t>
      </w:r>
    </w:p>
    <w:p w14:paraId="2243A76A"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-Διεθνής Σύμβαση για τα Δικαιώματα του Παιδιού (1989) – Συνήγορος του Παιδιού. </w:t>
      </w:r>
    </w:p>
    <w:p w14:paraId="187A3FF0"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-Κατσαρός, Ι. (2008).Οργάνωση και διοίκηση της Εκπαίδευσης. Παιδαγωγικό Ινστιτούτο. Αθήνα. </w:t>
      </w:r>
    </w:p>
    <w:p w14:paraId="24F39708" w14:textId="77777777" w:rsidR="00130564" w:rsidRDefault="004E346C">
      <w:pPr>
        <w:pStyle w:val="Default"/>
        <w:spacing w:line="360" w:lineRule="auto"/>
        <w:jc w:val="both"/>
        <w:rPr>
          <w:rFonts w:ascii="Times New Roman" w:hAnsi="Times New Roman" w:cs="Times New Roman"/>
        </w:rPr>
      </w:pPr>
      <w:r>
        <w:rPr>
          <w:rFonts w:ascii="Times New Roman" w:hAnsi="Times New Roman" w:cs="Times New Roman"/>
        </w:rPr>
        <w:t xml:space="preserve">-Σχολικός Οδηγός - Για τους γονείς και κηδεμόνες των μαθητών και μαθητριών των Δημόσιων Νηπιαγωγείων και Δημοτικών Σχολείων - Υπουργείο Παιδείας και Θρησκευμάτων. </w:t>
      </w:r>
    </w:p>
    <w:p w14:paraId="2FF5D444" w14:textId="77777777" w:rsidR="00130564" w:rsidRDefault="004E346C">
      <w:pPr>
        <w:pStyle w:val="Default"/>
        <w:spacing w:line="360" w:lineRule="auto"/>
        <w:jc w:val="both"/>
        <w:rPr>
          <w:rFonts w:ascii="Times New Roman" w:hAnsi="Times New Roman" w:cs="Times New Roman"/>
          <w:lang w:val="en-US"/>
        </w:rPr>
      </w:pPr>
      <w:r>
        <w:rPr>
          <w:rFonts w:ascii="Times New Roman" w:hAnsi="Times New Roman" w:cs="Times New Roman"/>
          <w:lang w:val="en-US"/>
        </w:rPr>
        <w:t xml:space="preserve">-Stevenson, R.G. (1994). Schools and crises. In R.G. Stevenson, (ed.) </w:t>
      </w:r>
      <w:r>
        <w:rPr>
          <w:rFonts w:ascii="Times New Roman" w:hAnsi="Times New Roman" w:cs="Times New Roman"/>
          <w:i/>
          <w:iCs/>
          <w:lang w:val="en-US"/>
        </w:rPr>
        <w:t xml:space="preserve">What will we do? Preparing a school community to cope with crises. </w:t>
      </w:r>
      <w:r>
        <w:rPr>
          <w:rFonts w:ascii="Times New Roman" w:hAnsi="Times New Roman" w:cs="Times New Roman"/>
          <w:lang w:val="en-US"/>
        </w:rPr>
        <w:t xml:space="preserve">NY, Amityville: Baywood Publishing Company, Inc. </w:t>
      </w:r>
    </w:p>
    <w:p w14:paraId="04DCFDB0" w14:textId="77777777" w:rsidR="00130564" w:rsidRDefault="00130564">
      <w:pPr>
        <w:spacing w:after="0" w:line="360" w:lineRule="auto"/>
        <w:jc w:val="both"/>
        <w:rPr>
          <w:rFonts w:ascii="Times New Roman" w:hAnsi="Times New Roman" w:cs="Times New Roman"/>
          <w:sz w:val="24"/>
          <w:szCs w:val="24"/>
          <w:lang w:val="en-US"/>
        </w:rPr>
      </w:pPr>
    </w:p>
    <w:sectPr w:rsidR="00130564">
      <w:footerReference w:type="default" r:id="rId9"/>
      <w:pgSz w:w="11906" w:h="16838"/>
      <w:pgMar w:top="1440" w:right="1800" w:bottom="1440" w:left="1800"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9387" w14:textId="77777777" w:rsidR="003B2C5A" w:rsidRDefault="003B2C5A">
      <w:pPr>
        <w:spacing w:after="0" w:line="240" w:lineRule="auto"/>
      </w:pPr>
      <w:r>
        <w:separator/>
      </w:r>
    </w:p>
  </w:endnote>
  <w:endnote w:type="continuationSeparator" w:id="0">
    <w:p w14:paraId="5DF46E3C" w14:textId="77777777" w:rsidR="003B2C5A" w:rsidRDefault="003B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609485"/>
      <w:docPartObj>
        <w:docPartGallery w:val="Page Numbers (Bottom of Page)"/>
        <w:docPartUnique/>
      </w:docPartObj>
    </w:sdtPr>
    <w:sdtContent>
      <w:p w14:paraId="36DAC183" w14:textId="77777777" w:rsidR="00130564" w:rsidRDefault="004E346C">
        <w:pPr>
          <w:pStyle w:val="a9"/>
          <w:jc w:val="center"/>
        </w:pPr>
        <w:r>
          <w:fldChar w:fldCharType="begin"/>
        </w:r>
        <w:r>
          <w:instrText>PAGE</w:instrText>
        </w:r>
        <w:r>
          <w:fldChar w:fldCharType="separate"/>
        </w:r>
        <w:r w:rsidR="000A4AEA">
          <w:rPr>
            <w:noProof/>
          </w:rPr>
          <w:t>14</w:t>
        </w:r>
        <w:r>
          <w:fldChar w:fldCharType="end"/>
        </w:r>
      </w:p>
    </w:sdtContent>
  </w:sdt>
  <w:p w14:paraId="013E82A1" w14:textId="77777777" w:rsidR="00130564" w:rsidRDefault="001305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12B7" w14:textId="77777777" w:rsidR="003B2C5A" w:rsidRDefault="003B2C5A">
      <w:pPr>
        <w:spacing w:after="0" w:line="240" w:lineRule="auto"/>
      </w:pPr>
      <w:r>
        <w:separator/>
      </w:r>
    </w:p>
  </w:footnote>
  <w:footnote w:type="continuationSeparator" w:id="0">
    <w:p w14:paraId="3403F305" w14:textId="77777777" w:rsidR="003B2C5A" w:rsidRDefault="003B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6FF"/>
    <w:multiLevelType w:val="multilevel"/>
    <w:tmpl w:val="4768D3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4E3414"/>
    <w:multiLevelType w:val="multilevel"/>
    <w:tmpl w:val="355A4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68131090">
    <w:abstractNumId w:val="1"/>
  </w:num>
  <w:num w:numId="2" w16cid:durableId="83191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64"/>
    <w:rsid w:val="000A4AEA"/>
    <w:rsid w:val="00130564"/>
    <w:rsid w:val="003B2C5A"/>
    <w:rsid w:val="004E346C"/>
    <w:rsid w:val="00A53462"/>
    <w:rsid w:val="00EB534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FE56"/>
  <w15:docId w15:val="{665849B3-240B-40EE-B761-747D6F4B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034914"/>
  </w:style>
  <w:style w:type="character" w:customStyle="1" w:styleId="Char1">
    <w:name w:val="Κείμενο πλαισίου Char1"/>
    <w:basedOn w:val="a0"/>
    <w:link w:val="a4"/>
    <w:uiPriority w:val="99"/>
    <w:qFormat/>
    <w:rsid w:val="00034914"/>
  </w:style>
  <w:style w:type="character" w:customStyle="1" w:styleId="Char0">
    <w:name w:val="Κείμενο πλαισίου Char"/>
    <w:basedOn w:val="a0"/>
    <w:uiPriority w:val="99"/>
    <w:semiHidden/>
    <w:qFormat/>
    <w:rsid w:val="00AD4DA3"/>
    <w:rPr>
      <w:rFonts w:ascii="Tahoma" w:hAnsi="Tahoma" w:cs="Tahoma"/>
      <w:sz w:val="16"/>
      <w:szCs w:val="16"/>
    </w:rPr>
  </w:style>
  <w:style w:type="character" w:styleId="-">
    <w:name w:val="Hyperlink"/>
    <w:basedOn w:val="a0"/>
    <w:uiPriority w:val="99"/>
    <w:unhideWhenUsed/>
    <w:rsid w:val="00AD4DA3"/>
    <w:rPr>
      <w:color w:val="0000FF" w:themeColor="hyperlink"/>
      <w:u w:val="single"/>
    </w:rPr>
  </w:style>
  <w:style w:type="paragraph" w:customStyle="1" w:styleId="Heading">
    <w:name w:val="Heading"/>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customStyle="1" w:styleId="Default">
    <w:name w:val="Default"/>
    <w:qFormat/>
    <w:rsid w:val="00D2714E"/>
    <w:rPr>
      <w:rFonts w:ascii="Calibri" w:eastAsia="Calibri" w:hAnsi="Calibri" w:cs="Calibri"/>
      <w:color w:val="000000"/>
      <w:sz w:val="24"/>
      <w:szCs w:val="24"/>
    </w:rPr>
  </w:style>
  <w:style w:type="paragraph" w:styleId="a8">
    <w:name w:val="List Paragraph"/>
    <w:basedOn w:val="a"/>
    <w:uiPriority w:val="34"/>
    <w:qFormat/>
    <w:rsid w:val="00D2714E"/>
    <w:pPr>
      <w:ind w:left="720"/>
      <w:contextualSpacing/>
    </w:pPr>
  </w:style>
  <w:style w:type="paragraph" w:customStyle="1" w:styleId="HeaderandFooter">
    <w:name w:val="Header and Footer"/>
    <w:basedOn w:val="a"/>
    <w:qFormat/>
  </w:style>
  <w:style w:type="paragraph" w:styleId="a3">
    <w:name w:val="header"/>
    <w:basedOn w:val="a"/>
    <w:link w:val="Char"/>
    <w:uiPriority w:val="99"/>
    <w:unhideWhenUsed/>
    <w:rsid w:val="00034914"/>
    <w:pPr>
      <w:tabs>
        <w:tab w:val="center" w:pos="4153"/>
        <w:tab w:val="right" w:pos="8306"/>
      </w:tabs>
      <w:spacing w:after="0" w:line="240" w:lineRule="auto"/>
    </w:pPr>
  </w:style>
  <w:style w:type="paragraph" w:styleId="a9">
    <w:name w:val="footer"/>
    <w:basedOn w:val="a"/>
    <w:uiPriority w:val="99"/>
    <w:unhideWhenUsed/>
    <w:rsid w:val="00034914"/>
    <w:pPr>
      <w:tabs>
        <w:tab w:val="center" w:pos="4153"/>
        <w:tab w:val="right" w:pos="8306"/>
      </w:tabs>
      <w:spacing w:after="0" w:line="240" w:lineRule="auto"/>
    </w:pPr>
  </w:style>
  <w:style w:type="paragraph" w:styleId="a4">
    <w:name w:val="Balloon Text"/>
    <w:basedOn w:val="a"/>
    <w:link w:val="Char1"/>
    <w:uiPriority w:val="99"/>
    <w:semiHidden/>
    <w:unhideWhenUsed/>
    <w:qFormat/>
    <w:rsid w:val="00AD4DA3"/>
    <w:pPr>
      <w:spacing w:after="0" w:line="240" w:lineRule="auto"/>
    </w:pPr>
    <w:rPr>
      <w:rFonts w:ascii="Tahoma" w:hAnsi="Tahoma" w:cs="Tahoma"/>
      <w:sz w:val="16"/>
      <w:szCs w:val="16"/>
    </w:rPr>
  </w:style>
  <w:style w:type="table" w:styleId="aa">
    <w:name w:val="Table Grid"/>
    <w:basedOn w:val="a1"/>
    <w:uiPriority w:val="59"/>
    <w:rsid w:val="00D27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D2714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il@22nip-nikaias.att.sch.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4771</Words>
  <Characters>25767</Characters>
  <Application>Microsoft Office Word</Application>
  <DocSecurity>0</DocSecurity>
  <Lines>214</Lines>
  <Paragraphs>60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ΦΩΤΕΙΝΗ ΑΖΝΑΟΥΡΙΔΟΥ</cp:lastModifiedBy>
  <cp:revision>2</cp:revision>
  <cp:lastPrinted>2021-09-29T08:23:00Z</cp:lastPrinted>
  <dcterms:created xsi:type="dcterms:W3CDTF">2022-10-07T07:35:00Z</dcterms:created>
  <dcterms:modified xsi:type="dcterms:W3CDTF">2022-10-07T07:35:00Z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