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3" w:rsidRPr="007D3A12" w:rsidRDefault="00406673" w:rsidP="00406673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>ΚΕΦΑΛΑΙΟ ΤΕΤΑΡΤΟ</w:t>
      </w:r>
    </w:p>
    <w:p w:rsidR="00406673" w:rsidRPr="007D3A12" w:rsidRDefault="00406673" w:rsidP="00406673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ΙΙ.2</w:t>
      </w:r>
      <w:r w:rsidRPr="007D3A12">
        <w:rPr>
          <w:rFonts w:ascii="Comic Sans MS" w:hAnsi="Comic Sans MS"/>
          <w:b/>
          <w:sz w:val="28"/>
          <w:szCs w:val="24"/>
        </w:rPr>
        <w:t xml:space="preserve">: </w:t>
      </w:r>
      <w:r>
        <w:rPr>
          <w:rFonts w:ascii="Comic Sans MS" w:hAnsi="Comic Sans MS"/>
          <w:b/>
          <w:sz w:val="28"/>
          <w:szCs w:val="24"/>
        </w:rPr>
        <w:tab/>
        <w:t>Η περίοδος της Λατινοκρατίας και τα ελληνικά κράτη</w:t>
      </w:r>
    </w:p>
    <w:p w:rsidR="00406673" w:rsidRDefault="00406673" w:rsidP="00406673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B071CB" w:rsidRPr="00B071CB" w:rsidRDefault="00B071CB" w:rsidP="00B071CB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B071CB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(=ΛΑΘΟΣ), αν δεν αληθεύει, ή να επιλέξετε τις σωστές απαντήσεις από τις πολλές που δίνονται:</w:t>
      </w: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:rsidR="00406673" w:rsidRPr="003C61AE" w:rsidRDefault="002A4E3B" w:rsidP="002A4E3B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Μετά την Άλωση της Κωνσταντινούπολης από τους σταυροφόρους (1204) και τη διανομή των βυζαντινών εδαφών το μεγαλύτερο μέρος το πήραν οι Ρωμαίοι.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:rsidR="00406673" w:rsidRPr="003C61AE" w:rsidRDefault="002A4E3B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Βενετοί πήραν ένα μεγάλο μέρος της Κωνσταντινούπολης και τα σημαντικότερα λιμάνια και νησιά του Αιγαίου και Ιονίου Πελάγους.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κόμης Βαλδουίνος της Φλάνδρας πήρε το Βασίλειο της Θεσσαλονίκης.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Καταλανοί κυριάρχησαν για το μεγαλύτερο μέρος του 14</w:t>
            </w:r>
            <w:r w:rsidRPr="001947A7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στο Δουκάτο των Αθηνών.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16" w:type="dxa"/>
          </w:tcPr>
          <w:p w:rsidR="00406673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Βυζαντινοί (δυνάμεις του Ελληνισμού), μετά την άλωση της Πόλης από τους Φράγκους (1204), κράτησαν τα παρακάτω κράτη: [Επιλέξτε τρία (3)</w:t>
            </w:r>
            <w:r w:rsidR="00B071CB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.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]</w:t>
            </w:r>
          </w:p>
          <w:p w:rsidR="001947A7" w:rsidRPr="001947A7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α) Αυτοκρατορία της Κωνσταντινούπολης</w:t>
            </w:r>
          </w:p>
          <w:p w:rsidR="001947A7" w:rsidRPr="001947A7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β) Αυτοκρατορία της Τραπεζούντας</w:t>
            </w:r>
          </w:p>
          <w:p w:rsidR="001947A7" w:rsidRPr="001947A7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γ) Αυτοκρατορία της Νίκαιας</w:t>
            </w:r>
          </w:p>
          <w:p w:rsidR="001947A7" w:rsidRPr="001947A7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δ) Ηγεμονία της Αχαΐας</w:t>
            </w:r>
          </w:p>
          <w:p w:rsidR="001947A7" w:rsidRPr="001947A7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ε) Κράτος της Ηπείρου</w:t>
            </w:r>
          </w:p>
          <w:p w:rsidR="001947A7" w:rsidRPr="003C61AE" w:rsidRDefault="001947A7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στ) Βασίλειο της Θεσσαλονίκης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Δεσποτάτο του Μυστρά ήταν λατινικό κράτος.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16" w:type="dxa"/>
          </w:tcPr>
          <w:p w:rsidR="00406673" w:rsidRPr="003C61AE" w:rsidRDefault="001947A7" w:rsidP="001947A7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Δεσποτάτο του Μυστρά δημιουργήθηκε μετά τη μάχη της Πελαγονίας (1259) και το κυβερνούσε αδελφός του βυζαντινού αυτοκράτορα.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Μυστράς, η πρωτεύουσα του Δεσποτάτου του Μυστρά, κατοικείται ακόμα και σήμερα.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σχέσεις Λατίνων (Φράγκων) κατακτητών και Ελλήνων (υπόδουλων) ήταν πολύ καλές.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16" w:type="dxa"/>
          </w:tcPr>
          <w:p w:rsidR="00406673" w:rsidRPr="003C61AE" w:rsidRDefault="001947A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Έλληνες, στη μεγάλη πλειοψηφία τους, αντιστάθηκαν στους Λατίνους κατακτητές.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16" w:type="dxa"/>
          </w:tcPr>
          <w:p w:rsidR="00406673" w:rsidRPr="00C87BC0" w:rsidRDefault="001947A7" w:rsidP="001947A7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Τα ελληνικά κράτη, κατά τη διάρκεια της Λατινοκρατίας, γνώρισαν μεγάλη οικονομική και πολιτισμική ανάπτυξη.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16" w:type="dxa"/>
          </w:tcPr>
          <w:p w:rsidR="003D6C87" w:rsidRPr="00C87BC0" w:rsidRDefault="003D6C87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αυτοκράτορας της Κωνσταντινούπολης Κωνσταντίνος Παλαιολόγος ανακατέλαβε την Κωνσταντινούπολη το 1261.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06673" w:rsidRPr="007E526C" w:rsidTr="00A862AA">
        <w:tc>
          <w:tcPr>
            <w:tcW w:w="534" w:type="dxa"/>
          </w:tcPr>
          <w:p w:rsidR="00406673" w:rsidRPr="007E526C" w:rsidRDefault="00406673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16" w:type="dxa"/>
          </w:tcPr>
          <w:p w:rsidR="00406673" w:rsidRPr="00C87BC0" w:rsidRDefault="00235576" w:rsidP="00B071C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 w:val="0"/>
                <w:bCs w:val="0"/>
              </w:rPr>
              <w:t>Σύμφωνα με τον μαροκινό γεωγράφο Ουμάρι [</w:t>
            </w:r>
            <w:r w:rsidRPr="00235576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>: «Το κράτος της Τραπεζούντας κατά τον μαροκινό γεωγράφο Ουμάρι (μέσα 14</w:t>
            </w:r>
            <w:r w:rsidRPr="00235576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αι.)»], η αυτοκρατορία της Τραπεζούντας ήταν ένα κράτος έτοιμο να καταρρεύσει.</w:t>
            </w:r>
          </w:p>
        </w:tc>
        <w:tc>
          <w:tcPr>
            <w:tcW w:w="506" w:type="dxa"/>
          </w:tcPr>
          <w:p w:rsidR="00406673" w:rsidRPr="007E526C" w:rsidRDefault="00406673" w:rsidP="007C07D1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35576" w:rsidRPr="007E526C" w:rsidTr="00A862AA">
        <w:tc>
          <w:tcPr>
            <w:tcW w:w="534" w:type="dxa"/>
          </w:tcPr>
          <w:p w:rsidR="00235576" w:rsidRPr="007E526C" w:rsidRDefault="00235576" w:rsidP="007C07D1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16" w:type="dxa"/>
          </w:tcPr>
          <w:p w:rsidR="00235576" w:rsidRPr="00C87BC0" w:rsidRDefault="00235576" w:rsidP="00B071C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Σύμφωνα με το Χρονικό του Γαλαξειδίου [</w:t>
            </w:r>
            <w:r w:rsidRPr="00235576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>: «Η φραγκική καταπίεση στη Στερεά Ελλάδα»], η φραγκική καταπίεση ήταν τέτοια που ο Επίσκοπος Σαλώνων (Άμφισσας) προτιμούσε την υποταγή των Ελλήνων στους Τούρκους παρά στους Φράγκους.</w:t>
            </w:r>
          </w:p>
        </w:tc>
        <w:tc>
          <w:tcPr>
            <w:tcW w:w="506" w:type="dxa"/>
          </w:tcPr>
          <w:p w:rsidR="00235576" w:rsidRPr="007E526C" w:rsidRDefault="00235576" w:rsidP="007C07D1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35576" w:rsidRPr="007E526C" w:rsidTr="00A862AA">
        <w:tc>
          <w:tcPr>
            <w:tcW w:w="534" w:type="dxa"/>
          </w:tcPr>
          <w:p w:rsidR="00235576" w:rsidRPr="007E526C" w:rsidRDefault="00235576" w:rsidP="007C07D1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16" w:type="dxa"/>
          </w:tcPr>
          <w:p w:rsidR="00235576" w:rsidRPr="00C87BC0" w:rsidRDefault="00235576" w:rsidP="00B071CB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Ο Ιωάννης Βατάτζης (αυτοκράτορας της αυτοκρατορίας της </w:t>
            </w:r>
            <w:r w:rsidR="002A4E3B">
              <w:rPr>
                <w:rFonts w:ascii="Comic Sans MS" w:hAnsi="Comic Sans MS" w:cs="Arial"/>
                <w:b w:val="0"/>
                <w:bCs w:val="0"/>
              </w:rPr>
              <w:t>Νίκαιας</w:t>
            </w:r>
            <w:r>
              <w:rPr>
                <w:rFonts w:ascii="Comic Sans MS" w:hAnsi="Comic Sans MS" w:cs="Arial"/>
                <w:b w:val="0"/>
                <w:bCs w:val="0"/>
              </w:rPr>
              <w:t>)</w:t>
            </w:r>
            <w:r w:rsidR="002A4E3B">
              <w:rPr>
                <w:rFonts w:ascii="Comic Sans MS" w:hAnsi="Comic Sans MS" w:cs="Arial"/>
                <w:b w:val="0"/>
                <w:bCs w:val="0"/>
              </w:rPr>
              <w:t xml:space="preserve">, σύμφωνα με το </w:t>
            </w:r>
            <w:r w:rsidR="002A4E3B" w:rsidRPr="002A4E3B">
              <w:rPr>
                <w:rFonts w:ascii="Comic Sans MS" w:hAnsi="Comic Sans MS" w:cs="Arial"/>
                <w:bCs w:val="0"/>
              </w:rPr>
              <w:t>Παράθεμα</w:t>
            </w:r>
            <w:r w:rsidR="002A4E3B">
              <w:rPr>
                <w:rFonts w:ascii="Comic Sans MS" w:hAnsi="Comic Sans MS" w:cs="Arial"/>
                <w:b w:val="0"/>
                <w:bCs w:val="0"/>
              </w:rPr>
              <w:t>: «Ο Ιωάννης Βατάτζης (1222-1254)</w:t>
            </w:r>
            <w:r w:rsidR="00AC3FB7">
              <w:rPr>
                <w:rFonts w:ascii="Comic Sans MS" w:hAnsi="Comic Sans MS" w:cs="Arial"/>
                <w:b w:val="0"/>
                <w:bCs w:val="0"/>
              </w:rPr>
              <w:t>,</w:t>
            </w:r>
            <w:r w:rsidR="002A4E3B">
              <w:rPr>
                <w:rFonts w:ascii="Comic Sans MS" w:hAnsi="Comic Sans MS" w:cs="Arial"/>
                <w:b w:val="0"/>
                <w:bCs w:val="0"/>
              </w:rPr>
              <w:t xml:space="preserve"> απαγορεύει την εισαγωγή πολυτελών ενδυμάτων», προτιμούσε οι υπήκοοί του να φορούν ρούχα φτιαγμένα στη χώρα του.</w:t>
            </w:r>
          </w:p>
        </w:tc>
        <w:tc>
          <w:tcPr>
            <w:tcW w:w="506" w:type="dxa"/>
          </w:tcPr>
          <w:p w:rsidR="00235576" w:rsidRPr="007E526C" w:rsidRDefault="00235576" w:rsidP="007C07D1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406673" w:rsidRDefault="00406673" w:rsidP="00406673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ΑΠΑΝΤΗΣΕΙΣ</w:t>
      </w:r>
    </w:p>
    <w:p w:rsidR="00C20753" w:rsidRDefault="00C20753" w:rsidP="00406673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Μετά την Άλωση της Κωνσταντινούπολης από τους σταυροφόρους (1204) και τη διανομή των βυζαντινών εδαφών το μεγαλύτερο μέρος το πήραν οι Ρωμαίοι.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Βενετοί πήραν ένα μεγάλο μέρος της Κωνσταντινούπολης και τα σημαντικότερα λιμάνια και νησιά του Αιγαίου και Ιονίου Πελάγους.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κόμης Βαλδουίνος της Φλάνδρας πήρε το Βασίλειο της Θεσσαλονίκης.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Καταλανοί κυριάρχησαν για το μεγαλύτερο μέρος του 14</w:t>
            </w:r>
            <w:r w:rsidRPr="001947A7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στο Δουκάτο των Αθηνών.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A862AA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Βυζαντινοί (δυνάμεις του Ελληνισμού), μετά την άλωση της Πόλης από τους Φράγκους (1204), κράτησαν τα παρακάτω κράτη: [Επιλέξτε τρία (3)]</w:t>
            </w:r>
          </w:p>
          <w:p w:rsidR="00A862AA" w:rsidRPr="001947A7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α) Αυτοκρατορία της Κωνσταντινούπολης</w:t>
            </w:r>
          </w:p>
          <w:p w:rsidR="00A862AA" w:rsidRPr="001947A7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AC3FB7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β)</w:t>
            </w: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 xml:space="preserve"> </w:t>
            </w:r>
            <w:r w:rsidRPr="00A862AA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Αυτοκρατορία της Τραπεζούντας</w:t>
            </w:r>
          </w:p>
          <w:p w:rsidR="00A862AA" w:rsidRPr="001947A7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AC3FB7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γ)</w:t>
            </w: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 xml:space="preserve"> </w:t>
            </w:r>
            <w:r w:rsidRPr="00A862AA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Αυτοκρατορία της Νίκαιας</w:t>
            </w:r>
          </w:p>
          <w:p w:rsidR="00A862AA" w:rsidRPr="001947A7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δ) Ηγεμονία της Αχαΐας</w:t>
            </w:r>
          </w:p>
          <w:p w:rsidR="00A862AA" w:rsidRPr="001947A7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AC3FB7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ε)</w:t>
            </w: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 xml:space="preserve"> </w:t>
            </w:r>
            <w:r w:rsidRPr="00A862AA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Κράτος της Ηπείρου</w:t>
            </w:r>
          </w:p>
          <w:p w:rsidR="00A862AA" w:rsidRPr="003C61AE" w:rsidRDefault="00A862AA" w:rsidP="007C07D1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1947A7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στ) Βασίλειο της Θεσσαλονίκης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Δεσποτάτο του Μυστρά ήταν λατινικό κράτος.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Δεσποτάτο του Μυστρά δημιουργήθηκε μετά τη μάχη της Πελαγονίας (1259) και το κυβερνούσε αδελφός του βυζαντινού αυτοκράτορα.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Μυστράς, η πρωτεύουσα του Δεσποτάτου του Μυστρά, κατοικείται ακόμα και σήμερα.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σχέσεις Λατίνων (Φράγκων) κατακτητών και Ελλήνων (υπόδουλων) ήταν πολύ καλές.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A862AA" w:rsidRPr="003C61AE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Έλληνες, στη μεγάλη πλειοψηφία τους, αντιστάθηκαν στους Λατίνους κατακτητές.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A862AA" w:rsidRPr="00C87BC0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Τα ελληνικά κράτη, κατά τη διάρκεια της Λατινοκρατίας, γνώρισαν μεγάλη οικονομική και πολιτισμική ανάπτυξη.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A862AA" w:rsidRPr="00C87BC0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αυτοκράτορας της Κωνσταντινούπολης Κωνσταντίνος Παλαιολόγος ανακατέλαβε την Κωνσταντινούπολη το 1261.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A862AA" w:rsidRPr="00C87BC0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Σύμφωνα με τον μαροκινό γεωγράφο Ουμάρι [</w:t>
            </w:r>
            <w:r w:rsidRPr="00235576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</w:rPr>
              <w:t>«Το κράτος της Τραπεζούντας κατά τον μαροκινό γεωγράφο Ουμάρι (μέσα 14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  <w:vertAlign w:val="superscript"/>
              </w:rPr>
              <w:t>ου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</w:rPr>
              <w:t xml:space="preserve"> αι.)»</w:t>
            </w:r>
            <w:r>
              <w:rPr>
                <w:rFonts w:ascii="Comic Sans MS" w:hAnsi="Comic Sans MS" w:cs="Arial"/>
                <w:b w:val="0"/>
                <w:bCs w:val="0"/>
              </w:rPr>
              <w:t>], η αυτοκρατορία της Τραπεζούντας ήταν ένα κράτος έτοιμο να καταρρεύσει.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A862AA" w:rsidRPr="00C87BC0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Σύμφωνα με το Χρονικό του Γαλαξειδίου [</w:t>
            </w:r>
            <w:r w:rsidRPr="00235576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</w:rPr>
              <w:t>«Η φραγκική καταπίεση στη Στερεά Ελλάδα»</w:t>
            </w:r>
            <w:r>
              <w:rPr>
                <w:rFonts w:ascii="Comic Sans MS" w:hAnsi="Comic Sans MS" w:cs="Arial"/>
                <w:b w:val="0"/>
                <w:bCs w:val="0"/>
              </w:rPr>
              <w:t>], η φραγκική καταπίεση ήταν τέτοια που ο Επίσκοπος Σαλώνων (Άμφισσας) προτιμούσε την υποταγή των Ελλήνων στους Τούρκους παρά στους Φράγκους.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A862AA" w:rsidRPr="007E526C" w:rsidTr="007C07D1">
        <w:tc>
          <w:tcPr>
            <w:tcW w:w="669" w:type="dxa"/>
          </w:tcPr>
          <w:p w:rsidR="00A862AA" w:rsidRPr="007E526C" w:rsidRDefault="00A862AA" w:rsidP="007C07D1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A862AA" w:rsidRPr="00C87BC0" w:rsidRDefault="00A862AA" w:rsidP="007C07D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Ο Ιωάννης Βατάτζης (αυτοκράτορας της αυτοκρατορίας της Νίκαιας), σύμφωνα με το </w:t>
            </w:r>
            <w:r w:rsidRPr="002A4E3B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</w:rPr>
              <w:t>«Ο Ιωάννης Βατάτζης (1222-1254)</w:t>
            </w:r>
            <w:r w:rsidR="00AC3FB7">
              <w:rPr>
                <w:rFonts w:ascii="Comic Sans MS" w:hAnsi="Comic Sans MS" w:cs="Arial"/>
                <w:b w:val="0"/>
                <w:bCs w:val="0"/>
                <w:sz w:val="22"/>
              </w:rPr>
              <w:t>,</w:t>
            </w:r>
            <w:r w:rsidRPr="00A862AA">
              <w:rPr>
                <w:rFonts w:ascii="Comic Sans MS" w:hAnsi="Comic Sans MS" w:cs="Arial"/>
                <w:b w:val="0"/>
                <w:bCs w:val="0"/>
                <w:sz w:val="22"/>
              </w:rPr>
              <w:t xml:space="preserve"> απαγορεύει την εισαγωγή πολυτελών ενδυμάτων»</w:t>
            </w:r>
            <w:r>
              <w:rPr>
                <w:rFonts w:ascii="Comic Sans MS" w:hAnsi="Comic Sans MS" w:cs="Arial"/>
                <w:b w:val="0"/>
                <w:bCs w:val="0"/>
              </w:rPr>
              <w:t>, προτιμούσε οι υπήκοοί του να φορούν ρούχα φτιαγμένα στη χώρα του.</w:t>
            </w:r>
          </w:p>
        </w:tc>
        <w:tc>
          <w:tcPr>
            <w:tcW w:w="506" w:type="dxa"/>
          </w:tcPr>
          <w:p w:rsidR="00A862AA" w:rsidRPr="00A862AA" w:rsidRDefault="00A862AA" w:rsidP="007C07D1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A862A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406673" w:rsidRPr="00406673" w:rsidRDefault="00406673" w:rsidP="00406673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406673" w:rsidRPr="00406673" w:rsidSect="0040667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21" w:rsidRDefault="000A7821" w:rsidP="00AC3FB7">
      <w:pPr>
        <w:spacing w:after="0" w:line="240" w:lineRule="auto"/>
      </w:pPr>
      <w:r>
        <w:separator/>
      </w:r>
    </w:p>
  </w:endnote>
  <w:endnote w:type="continuationSeparator" w:id="1">
    <w:p w:rsidR="000A7821" w:rsidRDefault="000A7821" w:rsidP="00A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7" w:rsidRPr="00AC3FB7" w:rsidRDefault="00AC3FB7">
    <w:pPr>
      <w:pStyle w:val="a5"/>
      <w:rPr>
        <w:sz w:val="16"/>
      </w:rPr>
    </w:pPr>
    <w:r w:rsidRPr="00AC3FB7">
      <w:rPr>
        <w:sz w:val="16"/>
      </w:rPr>
      <w:t>Δ.ΙΙ.2 –Μεσαιωνική και Νεότερη Ιστορία</w:t>
    </w:r>
    <w:r w:rsidRPr="00AC3FB7">
      <w:rPr>
        <w:sz w:val="16"/>
      </w:rPr>
      <w:ptab w:relativeTo="margin" w:alignment="center" w:leader="none"/>
    </w:r>
    <w:r w:rsidRPr="00AC3FB7">
      <w:rPr>
        <w:sz w:val="16"/>
      </w:rPr>
      <w:t>Χ. Κωνσταντέλλιας</w:t>
    </w:r>
    <w:r w:rsidRPr="00AC3FB7">
      <w:rPr>
        <w:sz w:val="16"/>
      </w:rPr>
      <w:ptab w:relativeTo="margin" w:alignment="right" w:leader="none"/>
    </w:r>
    <w:r w:rsidRPr="00AC3FB7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21" w:rsidRDefault="000A7821" w:rsidP="00AC3FB7">
      <w:pPr>
        <w:spacing w:after="0" w:line="240" w:lineRule="auto"/>
      </w:pPr>
      <w:r>
        <w:separator/>
      </w:r>
    </w:p>
  </w:footnote>
  <w:footnote w:type="continuationSeparator" w:id="1">
    <w:p w:rsidR="000A7821" w:rsidRDefault="000A7821" w:rsidP="00AC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73"/>
    <w:rsid w:val="000A7821"/>
    <w:rsid w:val="001649F8"/>
    <w:rsid w:val="001947A7"/>
    <w:rsid w:val="00235576"/>
    <w:rsid w:val="002404B8"/>
    <w:rsid w:val="002A4E3B"/>
    <w:rsid w:val="003364BC"/>
    <w:rsid w:val="003D6C87"/>
    <w:rsid w:val="00406673"/>
    <w:rsid w:val="00623E03"/>
    <w:rsid w:val="0064199A"/>
    <w:rsid w:val="00A862AA"/>
    <w:rsid w:val="00AC3FB7"/>
    <w:rsid w:val="00B071CB"/>
    <w:rsid w:val="00C20753"/>
    <w:rsid w:val="00E0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3"/>
  </w:style>
  <w:style w:type="paragraph" w:styleId="4">
    <w:name w:val="heading 4"/>
    <w:basedOn w:val="a"/>
    <w:link w:val="4Char"/>
    <w:uiPriority w:val="9"/>
    <w:qFormat/>
    <w:rsid w:val="00406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0667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0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3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3FB7"/>
  </w:style>
  <w:style w:type="paragraph" w:styleId="a5">
    <w:name w:val="footer"/>
    <w:basedOn w:val="a"/>
    <w:link w:val="Char0"/>
    <w:uiPriority w:val="99"/>
    <w:semiHidden/>
    <w:unhideWhenUsed/>
    <w:rsid w:val="00AC3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3FB7"/>
  </w:style>
  <w:style w:type="paragraph" w:styleId="a6">
    <w:name w:val="Balloon Text"/>
    <w:basedOn w:val="a"/>
    <w:link w:val="Char1"/>
    <w:uiPriority w:val="99"/>
    <w:semiHidden/>
    <w:unhideWhenUsed/>
    <w:rsid w:val="00A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C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2020-04-12T07:52:00Z</dcterms:created>
  <dcterms:modified xsi:type="dcterms:W3CDTF">2020-05-07T08:06:00Z</dcterms:modified>
</cp:coreProperties>
</file>