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A" w:rsidRPr="00934992" w:rsidRDefault="00934992" w:rsidP="00934992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934992">
        <w:rPr>
          <w:rFonts w:ascii="Comic Sans MS" w:hAnsi="Comic Sans MS"/>
          <w:sz w:val="28"/>
          <w:szCs w:val="24"/>
        </w:rPr>
        <w:t>ΚΕΦΑΛΑΙΟ ΠΡΩΤΟ</w:t>
      </w:r>
    </w:p>
    <w:p w:rsidR="00934992" w:rsidRPr="00934992" w:rsidRDefault="00934992" w:rsidP="00934992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934992">
        <w:rPr>
          <w:rFonts w:ascii="Comic Sans MS" w:hAnsi="Comic Sans MS"/>
          <w:b/>
          <w:sz w:val="28"/>
          <w:szCs w:val="24"/>
        </w:rPr>
        <w:t>ΙΙ.2: Ο Ηράκλειος και η δυναστεία του</w:t>
      </w:r>
    </w:p>
    <w:p w:rsid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4992" w:rsidRDefault="00934992" w:rsidP="0093499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896DDE" w:rsidRPr="009C3A78" w:rsidRDefault="00896DDE" w:rsidP="00896DDE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Οι λοιμοί, οι κακές σοδειές, οι σεισμοί και οι εισβολές εχθρών στο βυζαντινό κράτος ήταν οι παράγοντες που προκάλεσαν την κρίση στα τέλη του 6ου και στις αρχές του 7ου αιώνα.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Μία από τις συνέπειες της κρίσης του τέλους του 6ου και των αρχών του 7ου αιώνα ήταν η απώλεια εδαφών της Βυζαντινής αυτοκρατορίας.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Ηράκλειος, για να αντιμετωπίσει την κρίση, ανέθεσε την ηγεσία του στρατού του σε έναν από τους καλύτερους στρατηγούς του.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Η Εκκλησία βοήθησε οικονομικά την αναδιοργάνωση του στρατού, την εποχή του Ηράκλειου.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 αντιμετώπισε τον κίνδυνο των Περσών χωρίς πολέμους, με συνθήκη ειρήνης.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Ηράκλειος, στους πολέμους με τους Πέρσες, έδωσε θρησκευτικό χαρακτήρα, γεγονός που συνέβαλε σημαντικά στη νίκη των βυζαντινών στρατευμάτων.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Παρά τις νίκες του κατά των Περσών, ο Ηράκλειος δεν κατάφερε να πάρει πίσω τον Τίμιο Σταυρό.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Οι Άβαροι και οι Σλάβοι, σε συνεργασία με τους Πέρσες, κατέλαβαν την Κωνσταντινούπολη το 626.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θεσμός των ¨"Θεμάτων" καθιερώθηκε λόγω της ανάγκης για απόκρουση των αραβικών επιθέσεων.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Τα "Θέματα" ήταν μεγάλες διοικητικές περιφέρειες με δικό τους στρατό.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Στον θεματικό στρατό οι στρατιώτες έπαιρναν έναν πολύ καλό μισθό.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Στα "Θέματα" την πολιτική και στρατιωτική εξουσία ασκούσαν διαφορετικά πρόσωπα.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Τα στρατιωτόπια ήταν μεγάλα τόπια υφάσματος, τα οποία έδινε το κράτος στους στρατιώτες, για να φτιάχνουν με αυτό τις στολές τους.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θεματικός στρατός αντικατέστησε τους παλιούς μισθοφορικούς στρατούς και αποδείχθηκε εξαιρετικά αποτελεσματικός για την άμυνα του κράτους.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Κατά την περίοδο του Ηράκλειου και των διαδόχων του το κράτος εκλατινίστηκε, δηλαδή καθιερώθηκε η λατινική ως επίσημη γλώσσα και οι διάφοροι τίτλοι πήραν λατινικά ονόματα.</w:t>
            </w:r>
          </w:p>
        </w:tc>
        <w:tc>
          <w:tcPr>
            <w:tcW w:w="509" w:type="dxa"/>
          </w:tcPr>
          <w:p w:rsidR="00934992" w:rsidRPr="00934992" w:rsidRDefault="00934992" w:rsidP="0093499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934992" w:rsidRPr="00F56C5A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50AD3" w:rsidRPr="00F56C5A" w:rsidRDefault="00E50AD3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4992" w:rsidRDefault="00934992" w:rsidP="0093499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34992" w:rsidRPr="00934992" w:rsidRDefault="00934992" w:rsidP="000B387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Οι λοιμοί, οι κακές σοδειές, οι σεισμοί και οι εισβολές εχθρών στο βυζαντινό κράτος ήταν οι παράγοντες που προκάλεσαν την κρίση στα τέλη του 6ου και στις αρχές του 7ου αιώνα.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Μία από τις συνέπειες της κρίσης του τέλους του 6ου και των αρχών του 7ου αιώνα ήταν η απώλεια εδαφών της Βυζαντινής αυτοκρατορίας.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Ηράκλειος, για να αντιμετωπίσει την κρίση, ανέθεσε την ηγεσία του στρατού του σε έναν από τους καλύτερους στρατηγούς του.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Η Εκκλησία βοήθησε οικονομικά την αναδιοργάνωση του στρατού, την εποχή του Ηράκλειου.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 αντιμετώπισε τον κίνδυνο των Περσών χωρίς πολέμους, με συνθήκη ειρήνης.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Ηράκλειος, στους πολέμους με τους Πέρσες, έδωσε θρησκευτικό χαρακτήρα, γεγονός που συνέβαλε σημαντικά στη νίκη των βυζαντινών στρατευμάτων.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Παρά τις νίκες του κατά των Περσών, ο Ηράκλειος δεν κατάφερε να πάρει πίσω τον Τίμιο Σταυρό.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Οι Άβαροι και οι Σλάβοι, σε συνεργασία με τους Πέρσες, κατέλαβαν την Κωνσταντινούπολη το 626.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θεσμός των ¨"Θεμάτων" καθιερώθηκε λόγω της ανάγκης για απόκρουση των αραβικών επιθέσεων.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Τα "Θέματα" ήταν μεγάλες διοικητικές περιφέρειες με δικό τους στρατό.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Στον θεματικό στρατό οι στρατιώτες έπαιρναν έναν πολύ καλό μισθό.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Στα "Θέματα" την πολιτική και στρατιωτική εξουσία ασκούσαν διαφορετικά πρόσωπα.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Τα στρατιωτόπια ήταν μεγάλα τόπια υφάσματος, τα οποία έδινε το κράτος στους στρατιώτες, για να φτιάχνουν με αυτό τις στολές τους.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Ο θεματικός στρατός αντικατέστησε τους παλιούς μισθοφορικούς στρατούς και αποδείχθηκε εξαιρετικά αποτελεσματικός για την άμυνα του κράτους.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934992" w:rsidRPr="00934992" w:rsidTr="000E2D6D">
        <w:tc>
          <w:tcPr>
            <w:tcW w:w="675" w:type="dxa"/>
          </w:tcPr>
          <w:p w:rsidR="00934992" w:rsidRPr="00934992" w:rsidRDefault="00934992" w:rsidP="0093499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4992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934992" w:rsidRPr="00934992" w:rsidRDefault="00934992" w:rsidP="0093499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934992">
              <w:rPr>
                <w:rFonts w:ascii="Comic Sans MS" w:hAnsi="Comic Sans MS" w:cs="Arial"/>
                <w:b w:val="0"/>
                <w:bCs w:val="0"/>
              </w:rPr>
              <w:t>Κατά την περίοδο του Ηράκλειου και των διαδόχων του το κράτος εκλατινίστηκε, δηλαδή καθιερώθηκε η λατινική ως επίσημη γλώσσα και οι διάφοροι τίτλοι πήραν λατινικά ονόματα.</w:t>
            </w:r>
          </w:p>
        </w:tc>
        <w:tc>
          <w:tcPr>
            <w:tcW w:w="509" w:type="dxa"/>
          </w:tcPr>
          <w:p w:rsidR="00934992" w:rsidRPr="000B3872" w:rsidRDefault="000B3872" w:rsidP="00934992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0B387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4992" w:rsidRPr="00934992" w:rsidRDefault="00934992" w:rsidP="00934992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934992" w:rsidRPr="00934992" w:rsidSect="0093499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65" w:rsidRDefault="00475465" w:rsidP="00F56C5A">
      <w:pPr>
        <w:spacing w:after="0" w:line="240" w:lineRule="auto"/>
      </w:pPr>
      <w:r>
        <w:separator/>
      </w:r>
    </w:p>
  </w:endnote>
  <w:endnote w:type="continuationSeparator" w:id="1">
    <w:p w:rsidR="00475465" w:rsidRDefault="00475465" w:rsidP="00F5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A" w:rsidRPr="00F56C5A" w:rsidRDefault="00F56C5A">
    <w:pPr>
      <w:pStyle w:val="a5"/>
      <w:rPr>
        <w:sz w:val="16"/>
      </w:rPr>
    </w:pPr>
    <w:r w:rsidRPr="00F56C5A">
      <w:rPr>
        <w:sz w:val="16"/>
      </w:rPr>
      <w:t>Α.ΙΙ.2 – Μεσαιωνική και Νεότερη Ιστορία</w:t>
    </w:r>
    <w:r w:rsidRPr="00F56C5A">
      <w:rPr>
        <w:sz w:val="16"/>
      </w:rPr>
      <w:ptab w:relativeTo="margin" w:alignment="center" w:leader="none"/>
    </w:r>
    <w:r w:rsidRPr="00F56C5A">
      <w:rPr>
        <w:sz w:val="16"/>
      </w:rPr>
      <w:t>Χ. Κωνσταντέλλιας</w:t>
    </w:r>
    <w:r w:rsidRPr="00F56C5A">
      <w:rPr>
        <w:sz w:val="16"/>
      </w:rPr>
      <w:ptab w:relativeTo="margin" w:alignment="right" w:leader="none"/>
    </w:r>
    <w:r w:rsidRPr="00F56C5A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65" w:rsidRDefault="00475465" w:rsidP="00F56C5A">
      <w:pPr>
        <w:spacing w:after="0" w:line="240" w:lineRule="auto"/>
      </w:pPr>
      <w:r>
        <w:separator/>
      </w:r>
    </w:p>
  </w:footnote>
  <w:footnote w:type="continuationSeparator" w:id="1">
    <w:p w:rsidR="00475465" w:rsidRDefault="00475465" w:rsidP="00F5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92"/>
    <w:rsid w:val="000B3872"/>
    <w:rsid w:val="0029610A"/>
    <w:rsid w:val="00404745"/>
    <w:rsid w:val="00475465"/>
    <w:rsid w:val="00677295"/>
    <w:rsid w:val="008626D4"/>
    <w:rsid w:val="00896DDE"/>
    <w:rsid w:val="00934992"/>
    <w:rsid w:val="00D7551A"/>
    <w:rsid w:val="00E50AD3"/>
    <w:rsid w:val="00F5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2"/>
  </w:style>
  <w:style w:type="paragraph" w:styleId="4">
    <w:name w:val="heading 4"/>
    <w:basedOn w:val="a"/>
    <w:link w:val="4Char"/>
    <w:uiPriority w:val="9"/>
    <w:qFormat/>
    <w:rsid w:val="00934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3499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93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6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56C5A"/>
  </w:style>
  <w:style w:type="paragraph" w:styleId="a5">
    <w:name w:val="footer"/>
    <w:basedOn w:val="a"/>
    <w:link w:val="Char0"/>
    <w:uiPriority w:val="99"/>
    <w:semiHidden/>
    <w:unhideWhenUsed/>
    <w:rsid w:val="00F56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56C5A"/>
  </w:style>
  <w:style w:type="paragraph" w:styleId="a6">
    <w:name w:val="Balloon Text"/>
    <w:basedOn w:val="a"/>
    <w:link w:val="Char1"/>
    <w:uiPriority w:val="99"/>
    <w:semiHidden/>
    <w:unhideWhenUsed/>
    <w:rsid w:val="00F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2020-04-09T10:25:00Z</dcterms:created>
  <dcterms:modified xsi:type="dcterms:W3CDTF">2020-05-07T08:20:00Z</dcterms:modified>
</cp:coreProperties>
</file>