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EA" w:rsidRPr="00BB24EA" w:rsidRDefault="00BB24EA" w:rsidP="00BB24EA">
      <w:pPr>
        <w:pStyle w:val="a4"/>
        <w:spacing w:after="0"/>
        <w:ind w:left="360"/>
        <w:rPr>
          <w:rFonts w:ascii="Comic Sans MS" w:hAnsi="Comic Sans MS"/>
          <w:sz w:val="24"/>
          <w:szCs w:val="24"/>
        </w:rPr>
      </w:pPr>
      <w:r w:rsidRPr="00BB24EA">
        <w:rPr>
          <w:rFonts w:ascii="Comic Sans MS" w:hAnsi="Comic Sans MS"/>
          <w:sz w:val="24"/>
          <w:szCs w:val="24"/>
        </w:rPr>
        <w:t>ΚΕΦΑΛΑΙΟ ΤΡΙΤΟ</w:t>
      </w:r>
    </w:p>
    <w:p w:rsidR="00481010" w:rsidRPr="00BB24EA" w:rsidRDefault="00AA79A3" w:rsidP="00BB24EA">
      <w:pPr>
        <w:pStyle w:val="a4"/>
        <w:spacing w:after="0"/>
        <w:ind w:left="360"/>
        <w:rPr>
          <w:rFonts w:ascii="Comic Sans MS" w:hAnsi="Comic Sans MS"/>
          <w:b/>
          <w:sz w:val="28"/>
          <w:szCs w:val="24"/>
        </w:rPr>
      </w:pPr>
      <w:r w:rsidRPr="00BB24EA">
        <w:rPr>
          <w:rFonts w:ascii="Comic Sans MS" w:hAnsi="Comic Sans MS"/>
          <w:b/>
          <w:sz w:val="28"/>
          <w:szCs w:val="24"/>
        </w:rPr>
        <w:t xml:space="preserve">Ι.4: </w:t>
      </w:r>
      <w:r w:rsidR="00481010" w:rsidRPr="00BB24EA">
        <w:rPr>
          <w:rFonts w:ascii="Comic Sans MS" w:hAnsi="Comic Sans MS"/>
          <w:b/>
          <w:sz w:val="28"/>
          <w:szCs w:val="24"/>
        </w:rPr>
        <w:t>Η διάδοση του Χριστιανισμού στους Μοραβούς και τους Βουλγάρους</w:t>
      </w:r>
    </w:p>
    <w:p w:rsidR="00AA79A3" w:rsidRPr="00BB24EA" w:rsidRDefault="00AA79A3" w:rsidP="00BB24EA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:rsidR="00874B61" w:rsidRPr="00BB24EA" w:rsidRDefault="00AA79A3" w:rsidP="00BB24EA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 w:rsidRPr="00BB24EA">
        <w:rPr>
          <w:rFonts w:ascii="Comic Sans MS" w:hAnsi="Comic Sans MS"/>
          <w:sz w:val="24"/>
          <w:szCs w:val="24"/>
        </w:rPr>
        <w:t>ΕΡΩΤΗΣΕΙΣ</w:t>
      </w:r>
    </w:p>
    <w:p w:rsidR="00B8791A" w:rsidRPr="009C3A78" w:rsidRDefault="00B8791A" w:rsidP="00B8791A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9705"/>
        <w:gridCol w:w="506"/>
      </w:tblGrid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shd w:val="clear" w:color="auto" w:fill="FFFFFF"/>
              <w:spacing w:after="0"/>
              <w:contextualSpacing/>
              <w:outlineLvl w:val="3"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 xml:space="preserve">Οι Μοραβοί </w:t>
            </w:r>
            <w:r w:rsidR="00BB24E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24EA">
              <w:rPr>
                <w:rFonts w:ascii="Comic Sans MS" w:hAnsi="Comic Sans MS"/>
                <w:sz w:val="24"/>
                <w:szCs w:val="24"/>
              </w:rPr>
              <w:t>ήταν Σλάβοι.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άρχισε από τη Μοραβία, μία περιοχή της Ασίας.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Οι Σλάβοι εκχριστιανίστηκαν από τους Βυζαντινούς με τη βία.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Ραστισλάβος, ηγέτης των Μοραβών, στράφηκε στο Βυζάντιο, γιατί ήθελε να προστατευτεί από την απειλή των Γερμανών και των Βουλγάρων.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έγινε το 763, όταν αυτοκράτορας ήταν ο Κωνσταντίνος Ε΄ και πατριάρχης ο Ιγνάτιος.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Τον εκχριστιανισμό των Σλάβων ανέλαβαν οι αδελφοί Κωνσταντίνος (Κύριλλος) και Μεθόδιος.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Η απόδοση της Θείας Λειτουργίας και των ιερών βιβλίων στη σλαβική γλώσσα από τον Κύριλλο δεν βρήκε σύμφωνη την Εκκλησία της Ρώμης.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Κύριλλος επινόησε τη σλαβική γλώσσα για να διδάξει τον χριστιανισμό στους Σλάβους.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Η χρήση της σλαβικής γλώσσας δημιούργησε εμπόδια στον εκχριστιανισμό των Σλάβων.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χώρισε τους Σλάβους σε αυτούς που ήθελαν τον χριστιανισμό και σε αυτούς που δεν τον ήθελαν.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έφερε πιο κοντά τους Σλάβους και τους Βυζαντινούς.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Οι Βούλγαροι έγιναν χριστιανοί με τη θέλησή τους, καθώς ο ηγέτης τους, Βόρης, ζήτησε ιεραποστόλους από το Βυζάντιο.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πάπας (Εκκλησία της Ρώμης) ήθελε να εκχριστιανίσει αυτός τους Βουλγάρους.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Οι Βούλγαροι προσκάλεσαν και τον πάπα για τον εκχριστιανισμό των Βουλγάρων και την οργάνωση της Βουλγαρικής Εκκλησίας.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D16EF" w:rsidRPr="00BB24EA" w:rsidTr="00C43927">
        <w:tc>
          <w:tcPr>
            <w:tcW w:w="456" w:type="dxa"/>
          </w:tcPr>
          <w:p w:rsidR="00ED16EF" w:rsidRPr="00BB24EA" w:rsidRDefault="00481010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9719" w:type="dxa"/>
          </w:tcPr>
          <w:p w:rsidR="00ED16EF" w:rsidRPr="00BB24EA" w:rsidRDefault="00ED16EF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Η ανάμιξη του πάπα στα θέματα της Βουλγαρικής Εκκλησίας και η προσθήκη της εκπόρευσης του Αγίου Πνεύματος και από τον Υιό (filioque) είχαν ως αποτέλεσμα τον αφορισμό του από τον πατριάρχη Φώτιο</w:t>
            </w:r>
          </w:p>
        </w:tc>
        <w:tc>
          <w:tcPr>
            <w:tcW w:w="507" w:type="dxa"/>
          </w:tcPr>
          <w:p w:rsidR="00ED16EF" w:rsidRPr="00BB24EA" w:rsidRDefault="00ED16EF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AA79A3" w:rsidRPr="00BB24EA" w:rsidRDefault="00AA79A3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AA79A3" w:rsidRDefault="00AA79A3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BB24EA" w:rsidRDefault="00BB24EA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BB24EA" w:rsidRDefault="00BB24EA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BB24EA" w:rsidRDefault="00BB24EA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BB24EA" w:rsidRDefault="00BB24EA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AA79A3" w:rsidRPr="00E02CCE" w:rsidRDefault="00AA79A3" w:rsidP="00BB24EA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 w:rsidRPr="00E02CCE">
        <w:rPr>
          <w:rFonts w:ascii="Comic Sans MS" w:hAnsi="Comic Sans MS"/>
          <w:sz w:val="24"/>
          <w:szCs w:val="24"/>
        </w:rPr>
        <w:t>ΑΠΑΝΤΗΣΕΙΣ</w:t>
      </w:r>
    </w:p>
    <w:p w:rsidR="00AA79A3" w:rsidRPr="00BB24EA" w:rsidRDefault="00AA79A3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9704"/>
        <w:gridCol w:w="507"/>
      </w:tblGrid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shd w:val="clear" w:color="auto" w:fill="FFFFFF"/>
              <w:spacing w:after="0"/>
              <w:contextualSpacing/>
              <w:outlineLvl w:val="3"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 xml:space="preserve">Οι Μοραβοί </w:t>
            </w:r>
            <w:r w:rsidR="00BB24E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24EA">
              <w:rPr>
                <w:rFonts w:ascii="Comic Sans MS" w:hAnsi="Comic Sans MS"/>
                <w:sz w:val="24"/>
                <w:szCs w:val="24"/>
              </w:rPr>
              <w:t>ήταν Σλάβοι.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άρχισε από τη Μοραβία, μία περιοχή της Ασίας.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Οι Σλάβοι εκχριστιανίστηκαν από τους Βυζαντινούς με τη βία.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Ραστισλάβος, ηγέτης των Μοραβών, στράφηκε στο Βυζάντιο, γιατί ήθελε να προστατευτεί από την απειλή των Γερμανών και των Βουλγάρων.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έγινε το 763, όταν αυτοκράτορας ήταν ο Κωνσταντίνος Ε΄ και πατριάρχης ο Ιγνάτιος.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Τον εκχριστιανισμό των Σλάβων ανέλαβαν οι αδελφοί Κωνσταντίνος (Κύριλλος) και Μεθόδιος.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Η απόδοση της Θείας Λειτουργίας και των ιερών βιβλίων στη σλαβική γλώσσα από τον Κύριλλο δεν βρήκε σύμφωνη την Εκκλησία της Ρώμης.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Κύριλλος επινόησε τη σλαβική γλώσσα για να διδάξει τον χριστιανισμό στους Σλάβους.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Η χρήση της σλαβικής γλώσσας δημιούργησε εμπόδια στον εκχριστιανισμό των Σλάβων.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χώρισε τους Σλάβους σε αυτούς που ήθελαν τον χριστιανισμό και σε αυτούς που δεν τον ήθελαν.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εκχριστιανισμός των Σλάβων έφερε πιο κοντά τους Σλάβους και τους Βυζαντινούς.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Οι Βούλγαροι έγιναν χριστιανοί με τη θέλησή τους, καθώς ο ηγέτης τους, Βόρης, ζήτησε ιεραποστόλους από το Βυζάντιο.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Λ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 πάπας (Εκκλησία της Ρώμης) ήθελε να εκχριστιανίσει αυτός τους Βουλγάρους.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Οι Βούλγαροι προσκάλεσαν και τον πάπα για τον εκχριστιανισμό των Βουλγάρων και την οργάνωση της Βουλγαρικής Εκκλησίας.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  <w:tr w:rsidR="00AA79A3" w:rsidRPr="00BB24EA" w:rsidTr="00C43927">
        <w:tc>
          <w:tcPr>
            <w:tcW w:w="456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BB24EA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9719" w:type="dxa"/>
          </w:tcPr>
          <w:p w:rsidR="00AA79A3" w:rsidRPr="00BB24EA" w:rsidRDefault="00AA79A3" w:rsidP="00BB24EA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B24EA">
              <w:rPr>
                <w:rFonts w:ascii="Comic Sans MS" w:hAnsi="Comic Sans MS"/>
                <w:b w:val="0"/>
                <w:bCs w:val="0"/>
              </w:rPr>
              <w:t>Η ανάμιξη του πάπα στα θέματα της Βουλγαρικής Εκκλησίας και η προσθήκη της εκπόρευσης του Αγίου Πνεύματος και από τον Υιό (filioque) είχαν ως αποτέλεσμα τον αφορισμό του από τον πατριάρχη Φώτιο</w:t>
            </w:r>
          </w:p>
        </w:tc>
        <w:tc>
          <w:tcPr>
            <w:tcW w:w="507" w:type="dxa"/>
          </w:tcPr>
          <w:p w:rsidR="00AA79A3" w:rsidRPr="00BB24EA" w:rsidRDefault="00AA79A3" w:rsidP="00BB24EA">
            <w:pPr>
              <w:spacing w:after="0"/>
              <w:contextualSpacing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B24EA">
              <w:rPr>
                <w:rFonts w:ascii="Comic Sans MS" w:hAnsi="Comic Sans MS"/>
                <w:color w:val="FF0000"/>
                <w:sz w:val="24"/>
                <w:szCs w:val="24"/>
              </w:rPr>
              <w:t>Σ</w:t>
            </w:r>
          </w:p>
        </w:tc>
      </w:tr>
    </w:tbl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ED16EF" w:rsidRPr="00BB24EA" w:rsidRDefault="00ED16EF" w:rsidP="00BB24EA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ED16EF" w:rsidRPr="00BB24EA" w:rsidSect="001B249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3B" w:rsidRDefault="00761E3B" w:rsidP="00481010">
      <w:pPr>
        <w:spacing w:after="0" w:line="240" w:lineRule="auto"/>
      </w:pPr>
      <w:r>
        <w:separator/>
      </w:r>
    </w:p>
  </w:endnote>
  <w:endnote w:type="continuationSeparator" w:id="1">
    <w:p w:rsidR="00761E3B" w:rsidRDefault="00761E3B" w:rsidP="004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B9" w:rsidRPr="00F57EB9" w:rsidRDefault="00F57EB9">
    <w:pPr>
      <w:pStyle w:val="a8"/>
      <w:rPr>
        <w:sz w:val="16"/>
      </w:rPr>
    </w:pPr>
    <w:r w:rsidRPr="00F57EB9">
      <w:rPr>
        <w:sz w:val="16"/>
      </w:rPr>
      <w:t>Γ.Ι.4 – Μεσαιωνική και Νεότερη Ιστορία</w:t>
    </w:r>
    <w:r w:rsidRPr="00F57EB9">
      <w:rPr>
        <w:sz w:val="16"/>
      </w:rPr>
      <w:ptab w:relativeTo="margin" w:alignment="center" w:leader="none"/>
    </w:r>
    <w:r w:rsidRPr="00F57EB9">
      <w:rPr>
        <w:sz w:val="16"/>
      </w:rPr>
      <w:t>Χ. Κωνσταντέλλιας</w:t>
    </w:r>
    <w:r w:rsidRPr="00F57EB9">
      <w:rPr>
        <w:sz w:val="16"/>
      </w:rPr>
      <w:ptab w:relativeTo="margin" w:alignment="right" w:leader="none"/>
    </w:r>
    <w:r w:rsidRPr="00F57EB9">
      <w:rPr>
        <w:noProof/>
        <w:sz w:val="16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3B" w:rsidRDefault="00761E3B" w:rsidP="00481010">
      <w:pPr>
        <w:spacing w:after="0" w:line="240" w:lineRule="auto"/>
      </w:pPr>
      <w:r>
        <w:separator/>
      </w:r>
    </w:p>
  </w:footnote>
  <w:footnote w:type="continuationSeparator" w:id="1">
    <w:p w:rsidR="00761E3B" w:rsidRDefault="00761E3B" w:rsidP="0048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C39"/>
    <w:multiLevelType w:val="hybridMultilevel"/>
    <w:tmpl w:val="D03E837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497"/>
    <w:rsid w:val="00175128"/>
    <w:rsid w:val="001B2497"/>
    <w:rsid w:val="00481010"/>
    <w:rsid w:val="004B68A2"/>
    <w:rsid w:val="00761E3B"/>
    <w:rsid w:val="00874B61"/>
    <w:rsid w:val="008850B1"/>
    <w:rsid w:val="00970BE1"/>
    <w:rsid w:val="00AA6EEC"/>
    <w:rsid w:val="00AA79A3"/>
    <w:rsid w:val="00B8791A"/>
    <w:rsid w:val="00BB24EA"/>
    <w:rsid w:val="00C43927"/>
    <w:rsid w:val="00D166CD"/>
    <w:rsid w:val="00E02CCE"/>
    <w:rsid w:val="00ED16EF"/>
    <w:rsid w:val="00F5006B"/>
    <w:rsid w:val="00F5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2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Char"/>
    <w:uiPriority w:val="9"/>
    <w:qFormat/>
    <w:rsid w:val="00ED16E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uiPriority w:val="9"/>
    <w:rsid w:val="00ED16EF"/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1010"/>
    <w:pPr>
      <w:ind w:left="720"/>
      <w:contextualSpacing/>
    </w:pPr>
    <w:rPr>
      <w:rFonts w:eastAsia="Calibri"/>
      <w:lang w:eastAsia="en-US"/>
    </w:rPr>
  </w:style>
  <w:style w:type="paragraph" w:styleId="a5">
    <w:name w:val="endnote text"/>
    <w:basedOn w:val="a"/>
    <w:link w:val="Char"/>
    <w:uiPriority w:val="99"/>
    <w:semiHidden/>
    <w:unhideWhenUsed/>
    <w:rsid w:val="00481010"/>
    <w:rPr>
      <w:rFonts w:eastAsia="Calibri"/>
      <w:sz w:val="20"/>
      <w:szCs w:val="20"/>
      <w:lang w:eastAsia="en-US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481010"/>
    <w:rPr>
      <w:rFonts w:eastAsia="Calibri"/>
      <w:lang w:eastAsia="en-US"/>
    </w:rPr>
  </w:style>
  <w:style w:type="character" w:styleId="a6">
    <w:name w:val="endnote reference"/>
    <w:basedOn w:val="a0"/>
    <w:uiPriority w:val="99"/>
    <w:semiHidden/>
    <w:unhideWhenUsed/>
    <w:rsid w:val="00481010"/>
    <w:rPr>
      <w:vertAlign w:val="superscript"/>
    </w:rPr>
  </w:style>
  <w:style w:type="paragraph" w:styleId="a7">
    <w:name w:val="header"/>
    <w:basedOn w:val="a"/>
    <w:link w:val="Char0"/>
    <w:uiPriority w:val="99"/>
    <w:semiHidden/>
    <w:unhideWhenUsed/>
    <w:rsid w:val="00F57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F57EB9"/>
    <w:rPr>
      <w:sz w:val="22"/>
      <w:szCs w:val="22"/>
    </w:rPr>
  </w:style>
  <w:style w:type="paragraph" w:styleId="a8">
    <w:name w:val="footer"/>
    <w:basedOn w:val="a"/>
    <w:link w:val="Char1"/>
    <w:uiPriority w:val="99"/>
    <w:semiHidden/>
    <w:unhideWhenUsed/>
    <w:rsid w:val="00F57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F57EB9"/>
    <w:rPr>
      <w:sz w:val="22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F5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5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ΧΑΡΗΣ</dc:creator>
  <cp:lastModifiedBy>User</cp:lastModifiedBy>
  <cp:revision>5</cp:revision>
  <dcterms:created xsi:type="dcterms:W3CDTF">2020-04-08T21:28:00Z</dcterms:created>
  <dcterms:modified xsi:type="dcterms:W3CDTF">2020-05-07T08:16:00Z</dcterms:modified>
</cp:coreProperties>
</file>