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AC" w:rsidRPr="001B08AC" w:rsidRDefault="001B08AC" w:rsidP="001B08AC">
      <w:pPr>
        <w:jc w:val="center"/>
        <w:rPr>
          <w:b/>
        </w:rPr>
      </w:pPr>
      <w:r w:rsidRPr="001B08AC">
        <w:rPr>
          <w:b/>
        </w:rPr>
        <w:t>ΥΠΕΥΘΥΝΗ ΔΗΛΩΣΗ ΓΟΝΕΑ/ΚΗΔΕΜΟΝΑ</w:t>
      </w:r>
    </w:p>
    <w:p w:rsidR="001B08AC" w:rsidRPr="001B08AC" w:rsidRDefault="001B08AC" w:rsidP="001B08AC">
      <w:pPr>
        <w:jc w:val="center"/>
        <w:rPr>
          <w:b/>
        </w:rPr>
      </w:pPr>
      <w:r w:rsidRPr="001B08AC">
        <w:rPr>
          <w:b/>
        </w:rPr>
        <w:t>ΓΙΑ ΣΥΜΜΕΤΟΧΗ ΜΑΘΗΤΩΝ-ΜΑΘΗΤΡΙΩΝ</w:t>
      </w:r>
    </w:p>
    <w:p w:rsidR="001B08AC" w:rsidRPr="001B08AC" w:rsidRDefault="001B08AC" w:rsidP="001B08AC">
      <w:pPr>
        <w:jc w:val="center"/>
        <w:rPr>
          <w:b/>
        </w:rPr>
      </w:pPr>
      <w:r w:rsidRPr="001B08AC">
        <w:rPr>
          <w:b/>
        </w:rPr>
        <w:t>ΣΤΟΝ ΟΜΙΛΟ ΦΥΣΙΚΩΝ ΕΠΙΣΤΗΜΩΝ</w:t>
      </w:r>
    </w:p>
    <w:p w:rsidR="001B08AC" w:rsidRDefault="001B08AC">
      <w:r>
        <w:t xml:space="preserve">Ο/Η </w:t>
      </w:r>
      <w:proofErr w:type="spellStart"/>
      <w:r>
        <w:t>υπογράφ</w:t>
      </w:r>
      <w:proofErr w:type="spellEnd"/>
      <w:r>
        <w:t xml:space="preserve">..... .............................................................................................. κηδεμόνας τ..... </w:t>
      </w:r>
      <w:proofErr w:type="spellStart"/>
      <w:r>
        <w:t>μαθητ</w:t>
      </w:r>
      <w:proofErr w:type="spellEnd"/>
      <w:r>
        <w:t xml:space="preserve">........ ............................................................................ της ........ τάξης του 1ου Γυμνασίου Ζωγράφου, δηλώνω ότι το παιδί μου επιθυμεί να συμμετέχει στον Όμιλο Φυσικών Επιστημών που θα λειτουργήσει στο σχολείο κάθε Παρασκευή 13:30 -15:00 . </w:t>
      </w:r>
    </w:p>
    <w:p w:rsidR="003F2278" w:rsidRDefault="001B08AC">
      <w:r>
        <w:t>(τηλέφωνο επικοινωνίας) .....................................</w:t>
      </w:r>
    </w:p>
    <w:p w:rsidR="001B08AC" w:rsidRDefault="001B08AC" w:rsidP="001B08AC">
      <w:pPr>
        <w:pStyle w:val="Web"/>
        <w:shd w:val="clear" w:color="auto" w:fill="FFFFFF"/>
        <w:spacing w:before="0" w:beforeAutospacing="0"/>
        <w:rPr>
          <w:rFonts w:ascii="Segoe UI" w:hAnsi="Segoe UI" w:cs="Segoe UI"/>
          <w:b/>
          <w:color w:val="252525"/>
          <w:lang w:val="el-GR"/>
        </w:rPr>
      </w:pPr>
      <w:bookmarkStart w:id="0" w:name="_GoBack"/>
      <w:r>
        <w:rPr>
          <w:rFonts w:ascii="Segoe UI" w:hAnsi="Segoe UI" w:cs="Segoe UI"/>
          <w:b/>
          <w:noProof/>
          <w:color w:val="252525"/>
          <w:lang w:val="el-GR" w:eastAsia="el-GR"/>
        </w:rPr>
        <w:drawing>
          <wp:inline distT="0" distB="0" distL="0" distR="0">
            <wp:extent cx="5404268" cy="185454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education-1.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7236" cy="1855560"/>
                    </a:xfrm>
                    <a:prstGeom prst="rect">
                      <a:avLst/>
                    </a:prstGeom>
                  </pic:spPr>
                </pic:pic>
              </a:graphicData>
            </a:graphic>
          </wp:inline>
        </w:drawing>
      </w:r>
      <w:bookmarkEnd w:id="0"/>
    </w:p>
    <w:p w:rsidR="001B08AC" w:rsidRPr="001B08AC" w:rsidRDefault="001B08AC" w:rsidP="001B08AC">
      <w:pPr>
        <w:pStyle w:val="Web"/>
        <w:shd w:val="clear" w:color="auto" w:fill="FFFFFF"/>
        <w:spacing w:before="0" w:beforeAutospacing="0"/>
        <w:rPr>
          <w:rFonts w:asciiTheme="majorHAnsi" w:hAnsiTheme="majorHAnsi" w:cs="Segoe UI"/>
          <w:b/>
          <w:color w:val="252525"/>
          <w:sz w:val="22"/>
          <w:szCs w:val="22"/>
          <w:lang w:val="el-GR"/>
        </w:rPr>
      </w:pPr>
      <w:r w:rsidRPr="001B08AC">
        <w:rPr>
          <w:rFonts w:asciiTheme="majorHAnsi" w:hAnsiTheme="majorHAnsi" w:cs="Segoe UI"/>
          <w:b/>
          <w:color w:val="252525"/>
          <w:sz w:val="22"/>
          <w:szCs w:val="22"/>
          <w:lang w:val="el-GR"/>
        </w:rPr>
        <w:t>Περιγραφή του Ομίλου</w:t>
      </w:r>
    </w:p>
    <w:p w:rsidR="001B08AC" w:rsidRDefault="001B08AC" w:rsidP="001B08AC">
      <w:pPr>
        <w:shd w:val="clear" w:color="auto" w:fill="FFFFFF"/>
        <w:spacing w:after="0" w:line="240" w:lineRule="auto"/>
        <w:jc w:val="both"/>
        <w:rPr>
          <w:rFonts w:asciiTheme="majorHAnsi" w:eastAsia="Times New Roman" w:hAnsiTheme="majorHAnsi" w:cs="Segoe UI"/>
          <w:color w:val="252525"/>
        </w:rPr>
      </w:pPr>
      <w:r w:rsidRPr="001B08AC">
        <w:rPr>
          <w:rFonts w:asciiTheme="majorHAnsi" w:eastAsia="Times New Roman" w:hAnsiTheme="majorHAnsi" w:cs="Segoe UI"/>
          <w:color w:val="252525"/>
        </w:rPr>
        <w:t>Στα πλαίσια του ομίλου “Όμιλος Φυσικών Επιστημών” επιδιώκεται οι μαθητές και των τριών τάξεων του γυμνασίου να προσεγγίσουν βασικές αρχές και έννοιες της Φυσικής και να μελετήσουν φυσικά φαινόμενα πραγματοποιώντας πειράματα με τη μέθοδο της διερευνητικής μάθησης. Συγκεκριμένα, θα αναρωτηθούν, θα ερευνήσουν, θα υποθέσουν, θα σχεδιάσουν, θα προβλέψουν, θα μετρήσουν, θα παρατηρήσουν, θα ανακαλύψουν, θα συμπεράνουν, θα μάθουν στο εργαστήριο για τον κόσμο γύρω μας!</w:t>
      </w:r>
    </w:p>
    <w:p w:rsidR="001B08AC" w:rsidRPr="001B08AC" w:rsidRDefault="001B08AC" w:rsidP="001B08AC">
      <w:pPr>
        <w:shd w:val="clear" w:color="auto" w:fill="FFFFFF"/>
        <w:spacing w:after="0" w:line="240" w:lineRule="auto"/>
        <w:jc w:val="both"/>
        <w:rPr>
          <w:rFonts w:asciiTheme="majorHAnsi" w:eastAsia="Times New Roman" w:hAnsiTheme="majorHAnsi" w:cs="Segoe UI"/>
          <w:color w:val="252525"/>
        </w:rPr>
      </w:pPr>
      <w:r w:rsidRPr="001B08AC">
        <w:rPr>
          <w:rFonts w:asciiTheme="majorHAnsi" w:eastAsia="Times New Roman" w:hAnsiTheme="majorHAnsi" w:cs="Segoe UI"/>
          <w:color w:val="252525"/>
        </w:rPr>
        <w:br/>
        <w:t>Με τη χρήση συμβατικών πειραματικών διατάξεων αλλά αξιοποιώντας και τις δυνατότητες που μας δίνουν οι σύγχρονες ψηφιακές τεχνολογίες (</w:t>
      </w:r>
      <w:proofErr w:type="spellStart"/>
      <w:r w:rsidRPr="001B08AC">
        <w:rPr>
          <w:rFonts w:asciiTheme="majorHAnsi" w:eastAsia="Times New Roman" w:hAnsiTheme="majorHAnsi" w:cs="Segoe UI"/>
          <w:color w:val="252525"/>
        </w:rPr>
        <w:t>tablets</w:t>
      </w:r>
      <w:proofErr w:type="spellEnd"/>
      <w:r w:rsidRPr="001B08AC">
        <w:rPr>
          <w:rFonts w:asciiTheme="majorHAnsi" w:eastAsia="Times New Roman" w:hAnsiTheme="majorHAnsi" w:cs="Segoe UI"/>
          <w:color w:val="252525"/>
        </w:rPr>
        <w:t>, εικονικά εργαστήρια) οι μαθητές θα έχουν την ευκαιρία να μάθουν για τον κόσμο που μας περιβάλλει με έναν εναλλακτικό τρόπο, συμμετέχοντας παράλληλα σε δράσεις φυσικών επιστημών που λαμβάνουν χώρα εκτός σχολείου και αξιοποιώντας συνεργασίες και δράσεις σε πανεπιστήμια και ερευνητικά εργαστήρια, σε μουσεία κ.λπ.</w:t>
      </w:r>
    </w:p>
    <w:p w:rsidR="001B08AC" w:rsidRPr="001B08AC" w:rsidRDefault="001B08AC" w:rsidP="001B08AC">
      <w:pPr>
        <w:shd w:val="clear" w:color="auto" w:fill="FFFFFF"/>
        <w:spacing w:after="0" w:line="240" w:lineRule="auto"/>
        <w:jc w:val="both"/>
        <w:rPr>
          <w:rFonts w:asciiTheme="majorHAnsi" w:eastAsia="Times New Roman" w:hAnsiTheme="majorHAnsi" w:cs="Segoe UI"/>
          <w:color w:val="252525"/>
        </w:rPr>
      </w:pPr>
      <w:r w:rsidRPr="001B08AC">
        <w:rPr>
          <w:rFonts w:asciiTheme="majorHAnsi" w:eastAsia="Times New Roman" w:hAnsiTheme="majorHAnsi" w:cs="Segoe UI"/>
          <w:color w:val="252525"/>
        </w:rPr>
        <w:t xml:space="preserve">Οι μαθητές θα γνωρίσουν έννοιες και φαινόμενα τα οποία δεν διδάσκονται στο αναλυτικό πρόγραμμα σπουδών του γυμνασίου. Για τον σκοπό αυτό θα έρθουν σε επαφή με διακεκριμένους επιστήμονες (Ε.Μ.Π, ΕΚΠΑ, </w:t>
      </w:r>
      <w:r w:rsidRPr="001B08AC">
        <w:rPr>
          <w:rFonts w:asciiTheme="majorHAnsi" w:eastAsia="Times New Roman" w:hAnsiTheme="majorHAnsi" w:cs="Segoe UI"/>
          <w:color w:val="252525"/>
          <w:lang w:val="en-US"/>
        </w:rPr>
        <w:t>CERN</w:t>
      </w:r>
      <w:r w:rsidRPr="001B08AC">
        <w:rPr>
          <w:rFonts w:asciiTheme="majorHAnsi" w:eastAsia="Times New Roman" w:hAnsiTheme="majorHAnsi" w:cs="Segoe UI"/>
          <w:color w:val="252525"/>
        </w:rPr>
        <w:t>) ώστε να πάρουν απαντήσεις στα ερωτήματά τους.</w:t>
      </w:r>
    </w:p>
    <w:p w:rsidR="001B08AC" w:rsidRPr="001B08AC" w:rsidRDefault="001B08AC" w:rsidP="001B08AC">
      <w:pPr>
        <w:shd w:val="clear" w:color="auto" w:fill="FFFFFF"/>
        <w:spacing w:after="0" w:line="240" w:lineRule="auto"/>
        <w:jc w:val="both"/>
        <w:rPr>
          <w:rFonts w:asciiTheme="majorHAnsi" w:eastAsia="Times New Roman" w:hAnsiTheme="majorHAnsi" w:cs="Times New Roman"/>
          <w:color w:val="555555"/>
        </w:rPr>
      </w:pPr>
      <w:r w:rsidRPr="001B08AC">
        <w:rPr>
          <w:rFonts w:asciiTheme="majorHAnsi" w:eastAsia="Times New Roman" w:hAnsiTheme="majorHAnsi" w:cs="Times New Roman"/>
          <w:color w:val="555555"/>
        </w:rPr>
        <w:br/>
      </w:r>
      <w:r w:rsidRPr="001B08AC">
        <w:rPr>
          <w:rFonts w:asciiTheme="majorHAnsi" w:eastAsia="Times New Roman" w:hAnsiTheme="majorHAnsi" w:cs="Segoe UI"/>
          <w:color w:val="252525"/>
        </w:rPr>
        <w:t>Απώτερος στόχος να αγαπήσουν τα παιδιά τη Φυσική και να καλλιεργηθεί ο επιστημονικός τρόπος σκέψης!</w:t>
      </w:r>
      <w:r w:rsidRPr="001B08AC">
        <w:rPr>
          <w:rFonts w:asciiTheme="majorHAnsi" w:eastAsia="Times New Roman" w:hAnsiTheme="majorHAnsi" w:cs="Times New Roman"/>
          <w:color w:val="555555"/>
          <w:lang w:val="en-US"/>
        </w:rPr>
        <w:t> </w:t>
      </w:r>
    </w:p>
    <w:p w:rsidR="00244F21" w:rsidRDefault="00244F21">
      <w:pPr>
        <w:rPr>
          <w:rFonts w:asciiTheme="majorHAnsi" w:eastAsia="Times New Roman" w:hAnsiTheme="majorHAnsi" w:cs="Segoe UI"/>
          <w:b/>
          <w:color w:val="252525"/>
        </w:rPr>
      </w:pPr>
    </w:p>
    <w:p w:rsidR="001B08AC" w:rsidRPr="00244F21" w:rsidRDefault="00244F21">
      <w:pPr>
        <w:rPr>
          <w:rFonts w:asciiTheme="majorHAnsi" w:eastAsia="Times New Roman" w:hAnsiTheme="majorHAnsi" w:cs="Segoe UI"/>
          <w:color w:val="252525"/>
        </w:rPr>
      </w:pPr>
      <w:r w:rsidRPr="00244F21">
        <w:rPr>
          <w:rFonts w:asciiTheme="majorHAnsi" w:eastAsia="Times New Roman" w:hAnsiTheme="majorHAnsi" w:cs="Segoe UI"/>
          <w:b/>
          <w:color w:val="252525"/>
        </w:rPr>
        <w:t>Υπεύθυνη καθηγήτρια:</w:t>
      </w:r>
      <w:r w:rsidRPr="00244F21">
        <w:rPr>
          <w:rFonts w:asciiTheme="majorHAnsi" w:eastAsia="Times New Roman" w:hAnsiTheme="majorHAnsi" w:cs="Segoe UI"/>
          <w:color w:val="252525"/>
        </w:rPr>
        <w:t xml:space="preserve"> </w:t>
      </w:r>
      <w:proofErr w:type="spellStart"/>
      <w:r w:rsidRPr="00244F21">
        <w:rPr>
          <w:rFonts w:asciiTheme="majorHAnsi" w:eastAsia="Times New Roman" w:hAnsiTheme="majorHAnsi" w:cs="Segoe UI"/>
          <w:color w:val="252525"/>
        </w:rPr>
        <w:t>Ντζιου</w:t>
      </w:r>
      <w:proofErr w:type="spellEnd"/>
      <w:r w:rsidRPr="00244F21">
        <w:rPr>
          <w:rFonts w:asciiTheme="majorHAnsi" w:eastAsia="Times New Roman" w:hAnsiTheme="majorHAnsi" w:cs="Segoe UI"/>
          <w:color w:val="252525"/>
        </w:rPr>
        <w:t xml:space="preserve"> Θεανώ Ιωάννα</w:t>
      </w:r>
    </w:p>
    <w:sectPr w:rsidR="001B08AC" w:rsidRPr="00244F21" w:rsidSect="00244F21">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1B08AC"/>
    <w:rsid w:val="001B08AC"/>
    <w:rsid w:val="00216B52"/>
    <w:rsid w:val="00244F21"/>
    <w:rsid w:val="003F2278"/>
    <w:rsid w:val="00EE57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79B"/>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B08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3">
    <w:name w:val="Balloon Text"/>
    <w:basedOn w:val="a"/>
    <w:link w:val="Char"/>
    <w:uiPriority w:val="99"/>
    <w:semiHidden/>
    <w:unhideWhenUsed/>
    <w:rsid w:val="001B08A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B08AC"/>
    <w:rPr>
      <w:rFonts w:ascii="Tahoma"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8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B0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8AC"/>
    <w:rPr>
      <w:rFonts w:ascii="Tahom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Nikolaos Zikos</cp:lastModifiedBy>
  <cp:revision>2</cp:revision>
  <dcterms:created xsi:type="dcterms:W3CDTF">2023-09-27T11:40:00Z</dcterms:created>
  <dcterms:modified xsi:type="dcterms:W3CDTF">2023-09-27T11:40:00Z</dcterms:modified>
</cp:coreProperties>
</file>