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59" w:rsidRDefault="00156849" w:rsidP="00156849">
      <w:pPr>
        <w:jc w:val="center"/>
        <w:rPr>
          <w:rFonts w:ascii="Arial" w:hAnsi="Arial" w:cs="Arial"/>
          <w:b/>
          <w:sz w:val="28"/>
          <w:szCs w:val="28"/>
        </w:rPr>
      </w:pPr>
      <w:r w:rsidRPr="00156849">
        <w:rPr>
          <w:rFonts w:ascii="Arial" w:hAnsi="Arial" w:cs="Arial"/>
          <w:b/>
          <w:sz w:val="28"/>
          <w:szCs w:val="28"/>
        </w:rPr>
        <w:t xml:space="preserve">Η </w:t>
      </w:r>
      <w:r w:rsidR="00666259">
        <w:rPr>
          <w:rFonts w:ascii="Arial" w:hAnsi="Arial" w:cs="Arial"/>
          <w:b/>
          <w:sz w:val="28"/>
          <w:szCs w:val="28"/>
        </w:rPr>
        <w:t xml:space="preserve">εξεταστέα </w:t>
      </w:r>
      <w:r w:rsidRPr="00156849">
        <w:rPr>
          <w:rFonts w:ascii="Arial" w:hAnsi="Arial" w:cs="Arial"/>
          <w:b/>
          <w:sz w:val="28"/>
          <w:szCs w:val="28"/>
        </w:rPr>
        <w:t xml:space="preserve">ύλη </w:t>
      </w:r>
      <w:r w:rsidR="00666259">
        <w:rPr>
          <w:rFonts w:ascii="Arial" w:hAnsi="Arial" w:cs="Arial"/>
          <w:b/>
          <w:sz w:val="28"/>
          <w:szCs w:val="28"/>
        </w:rPr>
        <w:t>των Μαθηματικών</w:t>
      </w:r>
    </w:p>
    <w:p w:rsidR="00EA1C91" w:rsidRPr="00E10A0F" w:rsidRDefault="00156849" w:rsidP="00156849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56849">
        <w:rPr>
          <w:rFonts w:ascii="Arial" w:hAnsi="Arial" w:cs="Arial"/>
          <w:b/>
          <w:sz w:val="28"/>
          <w:szCs w:val="28"/>
        </w:rPr>
        <w:t xml:space="preserve">της  </w:t>
      </w:r>
      <w:r w:rsidR="005B4018">
        <w:rPr>
          <w:rFonts w:ascii="Arial" w:hAnsi="Arial" w:cs="Arial"/>
          <w:b/>
          <w:sz w:val="28"/>
          <w:szCs w:val="28"/>
        </w:rPr>
        <w:t>Γ</w:t>
      </w:r>
      <w:r w:rsidRPr="00156849">
        <w:rPr>
          <w:rFonts w:ascii="Arial" w:hAnsi="Arial" w:cs="Arial"/>
          <w:b/>
          <w:sz w:val="28"/>
          <w:szCs w:val="28"/>
        </w:rPr>
        <w:t>΄  ΓΥΜΝΑΣΙΟΥ  201</w:t>
      </w:r>
      <w:r w:rsidR="00E10A0F" w:rsidRPr="00E10A0F">
        <w:rPr>
          <w:rFonts w:ascii="Arial" w:hAnsi="Arial" w:cs="Arial"/>
          <w:b/>
          <w:sz w:val="28"/>
          <w:szCs w:val="28"/>
        </w:rPr>
        <w:t>8</w:t>
      </w:r>
      <w:r w:rsidRPr="00156849">
        <w:rPr>
          <w:rFonts w:ascii="Arial" w:hAnsi="Arial" w:cs="Arial"/>
          <w:b/>
          <w:sz w:val="28"/>
          <w:szCs w:val="28"/>
        </w:rPr>
        <w:t xml:space="preserve"> -201</w:t>
      </w:r>
      <w:bookmarkStart w:id="0" w:name="_GoBack"/>
      <w:bookmarkEnd w:id="0"/>
      <w:r w:rsidR="00E10A0F">
        <w:rPr>
          <w:rFonts w:ascii="Arial" w:hAnsi="Arial" w:cs="Arial"/>
          <w:b/>
          <w:sz w:val="28"/>
          <w:szCs w:val="28"/>
          <w:lang w:val="en-US"/>
        </w:rPr>
        <w:t>9</w:t>
      </w:r>
    </w:p>
    <w:p w:rsidR="00156849" w:rsidRPr="00156849" w:rsidRDefault="00156849" w:rsidP="00156849">
      <w:pPr>
        <w:jc w:val="center"/>
        <w:rPr>
          <w:rFonts w:ascii="Arial" w:hAnsi="Arial" w:cs="Arial"/>
          <w:b/>
          <w:sz w:val="28"/>
          <w:szCs w:val="28"/>
        </w:rPr>
      </w:pPr>
      <w:r w:rsidRPr="00156849">
        <w:rPr>
          <w:rFonts w:ascii="Arial" w:hAnsi="Arial" w:cs="Arial"/>
          <w:b/>
          <w:sz w:val="28"/>
          <w:szCs w:val="28"/>
        </w:rPr>
        <w:t>του 1</w:t>
      </w:r>
      <w:r w:rsidRPr="00156849">
        <w:rPr>
          <w:rFonts w:ascii="Arial" w:hAnsi="Arial" w:cs="Arial"/>
          <w:b/>
          <w:sz w:val="28"/>
          <w:szCs w:val="28"/>
          <w:vertAlign w:val="superscript"/>
        </w:rPr>
        <w:t>ου</w:t>
      </w:r>
      <w:r w:rsidRPr="00156849">
        <w:rPr>
          <w:rFonts w:ascii="Arial" w:hAnsi="Arial" w:cs="Arial"/>
          <w:b/>
          <w:sz w:val="28"/>
          <w:szCs w:val="28"/>
        </w:rPr>
        <w:t xml:space="preserve"> Γυμνασίου Κιλκίς</w:t>
      </w:r>
    </w:p>
    <w:p w:rsidR="00156849" w:rsidRPr="00632AF7" w:rsidRDefault="00156849">
      <w:pPr>
        <w:rPr>
          <w:rFonts w:ascii="Arial" w:hAnsi="Arial" w:cs="Arial"/>
          <w:b/>
          <w:sz w:val="28"/>
          <w:szCs w:val="28"/>
          <w:u w:val="single"/>
        </w:rPr>
      </w:pPr>
      <w:r w:rsidRPr="00632AF7">
        <w:rPr>
          <w:rFonts w:ascii="Arial" w:hAnsi="Arial" w:cs="Arial"/>
          <w:b/>
          <w:sz w:val="28"/>
          <w:szCs w:val="28"/>
          <w:u w:val="single"/>
        </w:rPr>
        <w:t>Α΄ ΜΕΡΟΣ</w:t>
      </w:r>
    </w:p>
    <w:p w:rsidR="005B4018" w:rsidRPr="005B4018" w:rsidRDefault="00156849">
      <w:pPr>
        <w:rPr>
          <w:rFonts w:ascii="Arial" w:hAnsi="Arial" w:cs="Arial"/>
          <w:b/>
          <w:sz w:val="24"/>
          <w:szCs w:val="24"/>
          <w:u w:val="single"/>
        </w:rPr>
      </w:pPr>
      <w:r w:rsidRPr="005B4018">
        <w:rPr>
          <w:rFonts w:ascii="Arial" w:hAnsi="Arial" w:cs="Arial"/>
          <w:b/>
          <w:sz w:val="24"/>
          <w:szCs w:val="24"/>
          <w:u w:val="single"/>
        </w:rPr>
        <w:t>Κεφάλαιο 1</w:t>
      </w:r>
      <w:r w:rsidRPr="005B4018">
        <w:rPr>
          <w:rFonts w:ascii="Arial" w:hAnsi="Arial" w:cs="Arial"/>
          <w:b/>
          <w:sz w:val="24"/>
          <w:szCs w:val="24"/>
          <w:u w:val="single"/>
          <w:vertAlign w:val="superscript"/>
        </w:rPr>
        <w:t>ο</w:t>
      </w:r>
    </w:p>
    <w:p w:rsidR="00156849" w:rsidRPr="00C618CD" w:rsidRDefault="005B4018" w:rsidP="00C618CD">
      <w:pPr>
        <w:spacing w:line="360" w:lineRule="auto"/>
        <w:rPr>
          <w:rFonts w:ascii="Arial" w:hAnsi="Arial" w:cs="Arial"/>
          <w:sz w:val="24"/>
          <w:szCs w:val="24"/>
        </w:rPr>
      </w:pPr>
      <w:r w:rsidRPr="00C618CD">
        <w:rPr>
          <w:rFonts w:ascii="Arial" w:hAnsi="Arial" w:cs="Arial"/>
          <w:sz w:val="24"/>
          <w:szCs w:val="24"/>
        </w:rPr>
        <w:t xml:space="preserve">Παράγραφοι </w:t>
      </w:r>
      <w:r w:rsidR="00AC0663">
        <w:rPr>
          <w:rFonts w:ascii="Arial" w:hAnsi="Arial" w:cs="Arial"/>
          <w:sz w:val="24"/>
          <w:szCs w:val="24"/>
        </w:rPr>
        <w:t xml:space="preserve"> </w:t>
      </w:r>
      <w:r w:rsidR="00156849" w:rsidRPr="0061110B">
        <w:rPr>
          <w:rFonts w:ascii="Arial" w:hAnsi="Arial" w:cs="Arial"/>
          <w:b/>
          <w:sz w:val="24"/>
          <w:szCs w:val="24"/>
        </w:rPr>
        <w:t>1.</w:t>
      </w:r>
      <w:r w:rsidRPr="0061110B">
        <w:rPr>
          <w:rFonts w:ascii="Arial" w:hAnsi="Arial" w:cs="Arial"/>
          <w:b/>
          <w:sz w:val="24"/>
          <w:szCs w:val="24"/>
        </w:rPr>
        <w:t>2</w:t>
      </w:r>
      <w:r w:rsidRPr="00C618CD">
        <w:rPr>
          <w:rFonts w:ascii="Arial" w:hAnsi="Arial" w:cs="Arial"/>
          <w:sz w:val="24"/>
          <w:szCs w:val="24"/>
        </w:rPr>
        <w:t xml:space="preserve">,   </w:t>
      </w:r>
      <w:r w:rsidR="00156849" w:rsidRPr="0061110B">
        <w:rPr>
          <w:rFonts w:ascii="Arial" w:hAnsi="Arial" w:cs="Arial"/>
          <w:b/>
          <w:sz w:val="24"/>
          <w:szCs w:val="24"/>
        </w:rPr>
        <w:t>1.</w:t>
      </w:r>
      <w:r w:rsidRPr="0061110B">
        <w:rPr>
          <w:rFonts w:ascii="Arial" w:hAnsi="Arial" w:cs="Arial"/>
          <w:b/>
          <w:sz w:val="24"/>
          <w:szCs w:val="24"/>
        </w:rPr>
        <w:t>3</w:t>
      </w:r>
      <w:r w:rsidRPr="00C618CD">
        <w:rPr>
          <w:rFonts w:ascii="Arial" w:hAnsi="Arial" w:cs="Arial"/>
          <w:sz w:val="24"/>
          <w:szCs w:val="24"/>
        </w:rPr>
        <w:t xml:space="preserve">,  </w:t>
      </w:r>
      <w:r w:rsidRPr="0061110B">
        <w:rPr>
          <w:rFonts w:ascii="Arial" w:hAnsi="Arial" w:cs="Arial"/>
          <w:b/>
          <w:sz w:val="24"/>
          <w:szCs w:val="24"/>
        </w:rPr>
        <w:t>1.4</w:t>
      </w:r>
      <w:r w:rsidRPr="00C618CD">
        <w:rPr>
          <w:rFonts w:ascii="Arial" w:hAnsi="Arial" w:cs="Arial"/>
          <w:sz w:val="24"/>
          <w:szCs w:val="24"/>
        </w:rPr>
        <w:t xml:space="preserve">,  </w:t>
      </w:r>
      <w:r w:rsidRPr="0061110B">
        <w:rPr>
          <w:rFonts w:ascii="Arial" w:hAnsi="Arial" w:cs="Arial"/>
          <w:b/>
          <w:sz w:val="24"/>
          <w:szCs w:val="24"/>
        </w:rPr>
        <w:t>1.5</w:t>
      </w:r>
      <w:r w:rsidR="00CD15CF" w:rsidRPr="00C618CD">
        <w:rPr>
          <w:rFonts w:ascii="Arial" w:hAnsi="Arial" w:cs="Arial"/>
          <w:sz w:val="24"/>
          <w:szCs w:val="24"/>
        </w:rPr>
        <w:t xml:space="preserve"> Αξιοσημείωτες ταυτότητες </w:t>
      </w:r>
      <w:r w:rsidR="00D01CB7" w:rsidRPr="00C618CD">
        <w:rPr>
          <w:rFonts w:ascii="Arial" w:hAnsi="Arial" w:cs="Arial"/>
          <w:sz w:val="24"/>
          <w:szCs w:val="24"/>
        </w:rPr>
        <w:t xml:space="preserve">[χωρίς </w:t>
      </w:r>
      <w:r w:rsidR="00C172CC">
        <w:rPr>
          <w:rFonts w:ascii="Arial" w:hAnsi="Arial" w:cs="Arial"/>
          <w:sz w:val="24"/>
          <w:szCs w:val="24"/>
        </w:rPr>
        <w:t xml:space="preserve">τις </w:t>
      </w:r>
      <w:r w:rsidR="00D01CB7" w:rsidRPr="00C618CD">
        <w:rPr>
          <w:rFonts w:ascii="Arial" w:hAnsi="Arial" w:cs="Arial"/>
          <w:sz w:val="24"/>
          <w:szCs w:val="24"/>
        </w:rPr>
        <w:t>υποπαραγράφο</w:t>
      </w:r>
      <w:r w:rsidR="00CD15CF" w:rsidRPr="00C618CD">
        <w:rPr>
          <w:rFonts w:ascii="Arial" w:hAnsi="Arial" w:cs="Arial"/>
          <w:sz w:val="24"/>
          <w:szCs w:val="24"/>
        </w:rPr>
        <w:t>υς</w:t>
      </w:r>
      <w:r w:rsidR="00D01CB7" w:rsidRPr="00C618CD">
        <w:rPr>
          <w:rFonts w:ascii="Arial" w:hAnsi="Arial" w:cs="Arial"/>
          <w:sz w:val="24"/>
          <w:szCs w:val="24"/>
        </w:rPr>
        <w:t>: ε) Διαφορά</w:t>
      </w:r>
      <w:r w:rsidR="00CD15CF" w:rsidRPr="00C618CD">
        <w:rPr>
          <w:rFonts w:ascii="Arial" w:hAnsi="Arial" w:cs="Arial"/>
          <w:sz w:val="24"/>
          <w:szCs w:val="24"/>
        </w:rPr>
        <w:t xml:space="preserve"> κύβων</w:t>
      </w:r>
      <w:r w:rsidR="00D01CB7" w:rsidRPr="00C618CD">
        <w:rPr>
          <w:rFonts w:ascii="Arial" w:hAnsi="Arial" w:cs="Arial"/>
          <w:sz w:val="24"/>
          <w:szCs w:val="24"/>
        </w:rPr>
        <w:t>-</w:t>
      </w:r>
      <w:r w:rsidR="00CD15CF" w:rsidRPr="00C618CD">
        <w:rPr>
          <w:rFonts w:ascii="Arial" w:hAnsi="Arial" w:cs="Arial"/>
          <w:sz w:val="24"/>
          <w:szCs w:val="24"/>
        </w:rPr>
        <w:t>Ά</w:t>
      </w:r>
      <w:r w:rsidR="00D01CB7" w:rsidRPr="00C618CD">
        <w:rPr>
          <w:rFonts w:ascii="Arial" w:hAnsi="Arial" w:cs="Arial"/>
          <w:sz w:val="24"/>
          <w:szCs w:val="24"/>
        </w:rPr>
        <w:t>θροισμα κύβων</w:t>
      </w:r>
      <w:r w:rsidR="00CD15CF" w:rsidRPr="00C618CD">
        <w:rPr>
          <w:rFonts w:ascii="Arial" w:hAnsi="Arial" w:cs="Arial"/>
          <w:sz w:val="24"/>
          <w:szCs w:val="24"/>
        </w:rPr>
        <w:t xml:space="preserve">],   </w:t>
      </w:r>
      <w:r w:rsidRPr="0061110B">
        <w:rPr>
          <w:rFonts w:ascii="Arial" w:hAnsi="Arial" w:cs="Arial"/>
          <w:b/>
          <w:sz w:val="24"/>
          <w:szCs w:val="24"/>
        </w:rPr>
        <w:t>1.6</w:t>
      </w:r>
      <w:r w:rsidR="00DB46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D15CF" w:rsidRPr="00C618CD">
        <w:rPr>
          <w:rFonts w:ascii="Arial" w:hAnsi="Arial" w:cs="Arial"/>
          <w:sz w:val="24"/>
          <w:szCs w:val="24"/>
        </w:rPr>
        <w:t>Παραγοντοποίηση</w:t>
      </w:r>
      <w:proofErr w:type="spellEnd"/>
      <w:r w:rsidR="00CD15CF" w:rsidRPr="00C618CD">
        <w:rPr>
          <w:rFonts w:ascii="Arial" w:hAnsi="Arial" w:cs="Arial"/>
          <w:sz w:val="24"/>
          <w:szCs w:val="24"/>
        </w:rPr>
        <w:t xml:space="preserve"> αλγεβρικών παραστάσεων [χωρίς την υποπαράγραφο: δ) Διαφορά-άθροισμα κύβων και στ) </w:t>
      </w:r>
      <w:proofErr w:type="spellStart"/>
      <w:r w:rsidR="00CD15CF" w:rsidRPr="00C618CD">
        <w:rPr>
          <w:rFonts w:ascii="Arial" w:hAnsi="Arial" w:cs="Arial"/>
          <w:sz w:val="24"/>
          <w:szCs w:val="24"/>
        </w:rPr>
        <w:t>Παραγοντοποίηση</w:t>
      </w:r>
      <w:proofErr w:type="spellEnd"/>
      <w:r w:rsidR="00CD15CF" w:rsidRPr="00C618CD">
        <w:rPr>
          <w:rFonts w:ascii="Arial" w:hAnsi="Arial" w:cs="Arial"/>
          <w:sz w:val="24"/>
          <w:szCs w:val="24"/>
        </w:rPr>
        <w:t xml:space="preserve"> τριωνύμου της μορφής </w:t>
      </w:r>
      <w:r w:rsidR="00CD15CF" w:rsidRPr="00C618CD">
        <w:rPr>
          <w:rFonts w:ascii="Arial" w:hAnsi="Arial" w:cs="Arial"/>
          <w:position w:val="-10"/>
          <w:sz w:val="24"/>
          <w:szCs w:val="24"/>
        </w:rPr>
        <w:object w:dxaOrig="1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8pt" o:ole="">
            <v:imagedata r:id="rId4" o:title=""/>
          </v:shape>
          <o:OLEObject Type="Embed" ProgID="Equation.DSMT4" ShapeID="_x0000_i1025" DrawAspect="Content" ObjectID="_1617010339" r:id="rId5"/>
        </w:object>
      </w:r>
      <w:r w:rsidR="00CD15CF" w:rsidRPr="00C618CD">
        <w:rPr>
          <w:rFonts w:ascii="Arial" w:hAnsi="Arial" w:cs="Arial"/>
          <w:sz w:val="24"/>
          <w:szCs w:val="24"/>
        </w:rPr>
        <w:t xml:space="preserve">], </w:t>
      </w:r>
      <w:r w:rsidRPr="0061110B">
        <w:rPr>
          <w:rFonts w:ascii="Arial" w:hAnsi="Arial" w:cs="Arial"/>
          <w:b/>
          <w:sz w:val="24"/>
          <w:szCs w:val="24"/>
        </w:rPr>
        <w:t>1.8</w:t>
      </w:r>
      <w:r w:rsidRPr="00C618CD">
        <w:rPr>
          <w:rFonts w:ascii="Arial" w:hAnsi="Arial" w:cs="Arial"/>
          <w:sz w:val="24"/>
          <w:szCs w:val="24"/>
        </w:rPr>
        <w:t xml:space="preserve">,  </w:t>
      </w:r>
      <w:r w:rsidRPr="0061110B">
        <w:rPr>
          <w:rFonts w:ascii="Arial" w:hAnsi="Arial" w:cs="Arial"/>
          <w:b/>
          <w:sz w:val="24"/>
          <w:szCs w:val="24"/>
        </w:rPr>
        <w:t>1.9</w:t>
      </w:r>
      <w:r w:rsidRPr="00C618CD">
        <w:rPr>
          <w:rFonts w:ascii="Arial" w:hAnsi="Arial" w:cs="Arial"/>
          <w:sz w:val="24"/>
          <w:szCs w:val="24"/>
        </w:rPr>
        <w:t xml:space="preserve">,  </w:t>
      </w:r>
      <w:r w:rsidRPr="0061110B">
        <w:rPr>
          <w:rFonts w:ascii="Arial" w:hAnsi="Arial" w:cs="Arial"/>
          <w:b/>
          <w:sz w:val="24"/>
          <w:szCs w:val="24"/>
        </w:rPr>
        <w:t>1.10</w:t>
      </w:r>
    </w:p>
    <w:p w:rsidR="005B4018" w:rsidRPr="005B4018" w:rsidRDefault="00156849">
      <w:pPr>
        <w:rPr>
          <w:rFonts w:ascii="Arial" w:hAnsi="Arial" w:cs="Arial"/>
          <w:b/>
          <w:sz w:val="24"/>
          <w:szCs w:val="24"/>
          <w:u w:val="single"/>
        </w:rPr>
      </w:pPr>
      <w:r w:rsidRPr="005B4018">
        <w:rPr>
          <w:rFonts w:ascii="Arial" w:hAnsi="Arial" w:cs="Arial"/>
          <w:b/>
          <w:sz w:val="24"/>
          <w:szCs w:val="24"/>
          <w:u w:val="single"/>
        </w:rPr>
        <w:t>Κεφάλαιο 2</w:t>
      </w:r>
      <w:r w:rsidRPr="005B4018">
        <w:rPr>
          <w:rFonts w:ascii="Arial" w:hAnsi="Arial" w:cs="Arial"/>
          <w:b/>
          <w:sz w:val="24"/>
          <w:szCs w:val="24"/>
          <w:u w:val="single"/>
          <w:vertAlign w:val="superscript"/>
        </w:rPr>
        <w:t>ο</w:t>
      </w:r>
    </w:p>
    <w:p w:rsidR="00B969D6" w:rsidRDefault="005B40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Παράγραφοι</w:t>
      </w:r>
      <w:r w:rsidR="00AC0663">
        <w:rPr>
          <w:rFonts w:ascii="Arial" w:hAnsi="Arial" w:cs="Arial"/>
          <w:sz w:val="24"/>
          <w:szCs w:val="24"/>
        </w:rPr>
        <w:t xml:space="preserve"> </w:t>
      </w:r>
      <w:r w:rsidR="004602E4" w:rsidRPr="0061110B">
        <w:rPr>
          <w:rFonts w:ascii="Arial" w:hAnsi="Arial" w:cs="Arial"/>
          <w:b/>
          <w:sz w:val="24"/>
          <w:szCs w:val="24"/>
        </w:rPr>
        <w:t>2.2</w:t>
      </w:r>
      <w:r w:rsidR="00AC0663">
        <w:rPr>
          <w:rFonts w:ascii="Arial" w:hAnsi="Arial" w:cs="Arial"/>
          <w:b/>
          <w:sz w:val="24"/>
          <w:szCs w:val="24"/>
        </w:rPr>
        <w:t xml:space="preserve"> </w:t>
      </w:r>
      <w:r w:rsidR="00B67F4E" w:rsidRPr="00B67F4E">
        <w:rPr>
          <w:rFonts w:ascii="Arial" w:hAnsi="Arial" w:cs="Arial"/>
          <w:sz w:val="24"/>
          <w:szCs w:val="24"/>
        </w:rPr>
        <w:t>Απ</w:t>
      </w:r>
      <w:r w:rsidR="00B67F4E">
        <w:rPr>
          <w:rFonts w:ascii="Arial" w:hAnsi="Arial" w:cs="Arial"/>
          <w:sz w:val="24"/>
          <w:szCs w:val="24"/>
        </w:rPr>
        <w:t xml:space="preserve">ό  Β. Επίλυση εξισώσεων δευτέρου βαθμού με τη βοήθεια τύπου </w:t>
      </w:r>
      <w:r w:rsidR="00CD15CF">
        <w:rPr>
          <w:rFonts w:ascii="Arial" w:hAnsi="Arial" w:cs="Arial"/>
          <w:sz w:val="24"/>
          <w:szCs w:val="24"/>
        </w:rPr>
        <w:t>(χωρίς την απόδειξη του τύπου λύσεων)</w:t>
      </w:r>
      <w:r>
        <w:rPr>
          <w:rFonts w:ascii="Arial" w:hAnsi="Arial" w:cs="Arial"/>
          <w:sz w:val="24"/>
          <w:szCs w:val="24"/>
        </w:rPr>
        <w:t xml:space="preserve">,   </w:t>
      </w:r>
      <w:r w:rsidR="00F728C5" w:rsidRPr="0061110B">
        <w:rPr>
          <w:rFonts w:ascii="Arial" w:hAnsi="Arial" w:cs="Arial"/>
          <w:b/>
          <w:sz w:val="24"/>
          <w:szCs w:val="24"/>
        </w:rPr>
        <w:t>2.3</w:t>
      </w:r>
    </w:p>
    <w:p w:rsidR="005B4018" w:rsidRPr="005B4018" w:rsidRDefault="00156849">
      <w:pPr>
        <w:rPr>
          <w:rFonts w:ascii="Arial" w:hAnsi="Arial" w:cs="Arial"/>
          <w:b/>
          <w:sz w:val="24"/>
          <w:szCs w:val="24"/>
          <w:u w:val="single"/>
        </w:rPr>
      </w:pPr>
      <w:r w:rsidRPr="005B4018">
        <w:rPr>
          <w:rFonts w:ascii="Arial" w:hAnsi="Arial" w:cs="Arial"/>
          <w:b/>
          <w:sz w:val="24"/>
          <w:szCs w:val="24"/>
          <w:u w:val="single"/>
        </w:rPr>
        <w:t>Κεφάλαιο 3</w:t>
      </w:r>
      <w:r w:rsidRPr="005B4018">
        <w:rPr>
          <w:rFonts w:ascii="Arial" w:hAnsi="Arial" w:cs="Arial"/>
          <w:b/>
          <w:sz w:val="24"/>
          <w:szCs w:val="24"/>
          <w:u w:val="single"/>
          <w:vertAlign w:val="superscript"/>
        </w:rPr>
        <w:t>ο</w:t>
      </w:r>
    </w:p>
    <w:p w:rsidR="00156849" w:rsidRDefault="005B40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Παράγραφοι</w:t>
      </w:r>
      <w:r w:rsidR="00AC0663">
        <w:rPr>
          <w:rFonts w:ascii="Arial" w:hAnsi="Arial" w:cs="Arial"/>
          <w:sz w:val="24"/>
          <w:szCs w:val="24"/>
        </w:rPr>
        <w:t xml:space="preserve"> </w:t>
      </w:r>
      <w:r w:rsidR="00156849" w:rsidRPr="0061110B">
        <w:rPr>
          <w:rFonts w:ascii="Arial" w:hAnsi="Arial" w:cs="Arial"/>
          <w:b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 xml:space="preserve">,  </w:t>
      </w:r>
      <w:r w:rsidRPr="0061110B">
        <w:rPr>
          <w:rFonts w:ascii="Arial" w:hAnsi="Arial" w:cs="Arial"/>
          <w:b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 xml:space="preserve"> ,  </w:t>
      </w:r>
      <w:r w:rsidRPr="0061110B">
        <w:rPr>
          <w:rFonts w:ascii="Arial" w:hAnsi="Arial" w:cs="Arial"/>
          <w:b/>
          <w:sz w:val="24"/>
          <w:szCs w:val="24"/>
        </w:rPr>
        <w:t>3.3</w:t>
      </w:r>
    </w:p>
    <w:p w:rsidR="00980AE4" w:rsidRDefault="00980AE4" w:rsidP="006A4663">
      <w:pPr>
        <w:rPr>
          <w:rFonts w:ascii="Arial" w:hAnsi="Arial" w:cs="Arial"/>
          <w:b/>
          <w:sz w:val="28"/>
          <w:szCs w:val="28"/>
          <w:u w:val="single"/>
        </w:rPr>
      </w:pPr>
    </w:p>
    <w:p w:rsidR="006A4663" w:rsidRPr="00632AF7" w:rsidRDefault="006A4663" w:rsidP="006A466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Β</w:t>
      </w:r>
      <w:r w:rsidRPr="00632AF7">
        <w:rPr>
          <w:rFonts w:ascii="Arial" w:hAnsi="Arial" w:cs="Arial"/>
          <w:b/>
          <w:sz w:val="28"/>
          <w:szCs w:val="28"/>
          <w:u w:val="single"/>
        </w:rPr>
        <w:t>΄ ΜΕΡΟΣ</w:t>
      </w:r>
    </w:p>
    <w:p w:rsidR="006A4663" w:rsidRPr="005B4018" w:rsidRDefault="006A4663" w:rsidP="00B969D6">
      <w:pPr>
        <w:rPr>
          <w:rFonts w:ascii="Arial" w:hAnsi="Arial" w:cs="Arial"/>
          <w:b/>
          <w:sz w:val="24"/>
          <w:szCs w:val="24"/>
          <w:u w:val="single"/>
        </w:rPr>
      </w:pPr>
      <w:r w:rsidRPr="005B4018">
        <w:rPr>
          <w:rFonts w:ascii="Arial" w:hAnsi="Arial" w:cs="Arial"/>
          <w:b/>
          <w:sz w:val="24"/>
          <w:szCs w:val="24"/>
          <w:u w:val="single"/>
        </w:rPr>
        <w:t>Κεφάλαιο 1</w:t>
      </w:r>
      <w:r w:rsidRPr="005B4018">
        <w:rPr>
          <w:rFonts w:ascii="Arial" w:hAnsi="Arial" w:cs="Arial"/>
          <w:b/>
          <w:sz w:val="24"/>
          <w:szCs w:val="24"/>
          <w:u w:val="single"/>
          <w:vertAlign w:val="superscript"/>
        </w:rPr>
        <w:t>ο</w:t>
      </w:r>
    </w:p>
    <w:p w:rsidR="004602E4" w:rsidRPr="00980AE4" w:rsidRDefault="005B4018" w:rsidP="00C618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Παράγραφοι</w:t>
      </w:r>
      <w:r w:rsidR="00AC0663">
        <w:rPr>
          <w:rFonts w:ascii="Arial" w:hAnsi="Arial" w:cs="Arial"/>
          <w:sz w:val="24"/>
          <w:szCs w:val="24"/>
        </w:rPr>
        <w:t xml:space="preserve"> </w:t>
      </w:r>
      <w:r w:rsidRPr="0061110B">
        <w:rPr>
          <w:rFonts w:ascii="Arial" w:hAnsi="Arial" w:cs="Arial"/>
          <w:b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 xml:space="preserve">, </w:t>
      </w:r>
      <w:r w:rsidR="001F03E2" w:rsidRPr="0061110B">
        <w:rPr>
          <w:rFonts w:ascii="Arial" w:hAnsi="Arial" w:cs="Arial"/>
          <w:b/>
          <w:sz w:val="24"/>
          <w:szCs w:val="24"/>
        </w:rPr>
        <w:t>1.</w:t>
      </w:r>
      <w:r w:rsidR="00CB10DD">
        <w:rPr>
          <w:rFonts w:ascii="Arial" w:hAnsi="Arial" w:cs="Arial"/>
          <w:b/>
          <w:sz w:val="24"/>
          <w:szCs w:val="24"/>
        </w:rPr>
        <w:t>3</w:t>
      </w:r>
      <w:r w:rsidR="001F03E2">
        <w:rPr>
          <w:rFonts w:ascii="Arial" w:hAnsi="Arial" w:cs="Arial"/>
          <w:sz w:val="24"/>
          <w:szCs w:val="24"/>
        </w:rPr>
        <w:t xml:space="preserve">, </w:t>
      </w:r>
      <w:r w:rsidRPr="0061110B">
        <w:rPr>
          <w:rFonts w:ascii="Arial" w:hAnsi="Arial" w:cs="Arial"/>
          <w:b/>
          <w:sz w:val="24"/>
          <w:szCs w:val="24"/>
        </w:rPr>
        <w:t>1.5</w:t>
      </w:r>
      <w:r w:rsidR="00AC0663">
        <w:rPr>
          <w:rFonts w:ascii="Arial" w:hAnsi="Arial" w:cs="Arial"/>
          <w:b/>
          <w:sz w:val="24"/>
          <w:szCs w:val="24"/>
        </w:rPr>
        <w:t xml:space="preserve"> </w:t>
      </w:r>
      <w:r w:rsidR="00B67F4E">
        <w:rPr>
          <w:rFonts w:ascii="Arial" w:hAnsi="Arial" w:cs="Arial"/>
          <w:sz w:val="24"/>
          <w:szCs w:val="24"/>
        </w:rPr>
        <w:t>Από Β. Όμοια τρίγωνα</w:t>
      </w:r>
      <w:r w:rsidR="00D32DD6">
        <w:rPr>
          <w:rFonts w:ascii="Arial" w:hAnsi="Arial" w:cs="Arial"/>
          <w:sz w:val="24"/>
          <w:szCs w:val="24"/>
        </w:rPr>
        <w:t>(χωρίς την αιτιολόγηση του κριτηρίου ομοιότητας δύο τριγώνων στη σελίδα 220)</w:t>
      </w:r>
      <w:r w:rsidR="001F03E2">
        <w:rPr>
          <w:rFonts w:ascii="Arial" w:hAnsi="Arial" w:cs="Arial"/>
          <w:sz w:val="24"/>
          <w:szCs w:val="24"/>
        </w:rPr>
        <w:t>.</w:t>
      </w:r>
    </w:p>
    <w:p w:rsidR="005B4018" w:rsidRPr="005B4018" w:rsidRDefault="006A4663" w:rsidP="006A4663">
      <w:pPr>
        <w:rPr>
          <w:rFonts w:ascii="Arial" w:hAnsi="Arial" w:cs="Arial"/>
          <w:b/>
          <w:sz w:val="24"/>
          <w:szCs w:val="24"/>
          <w:u w:val="single"/>
        </w:rPr>
      </w:pPr>
      <w:r w:rsidRPr="005B4018">
        <w:rPr>
          <w:rFonts w:ascii="Arial" w:hAnsi="Arial" w:cs="Arial"/>
          <w:b/>
          <w:sz w:val="24"/>
          <w:szCs w:val="24"/>
          <w:u w:val="single"/>
        </w:rPr>
        <w:t>Κεφάλαιο 2</w:t>
      </w:r>
      <w:r w:rsidRPr="005B4018">
        <w:rPr>
          <w:rFonts w:ascii="Arial" w:hAnsi="Arial" w:cs="Arial"/>
          <w:b/>
          <w:sz w:val="24"/>
          <w:szCs w:val="24"/>
          <w:u w:val="single"/>
          <w:vertAlign w:val="superscript"/>
        </w:rPr>
        <w:t>ο</w:t>
      </w:r>
    </w:p>
    <w:p w:rsidR="004602E4" w:rsidRDefault="005B4018" w:rsidP="005B40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Παράγραφοι</w:t>
      </w:r>
      <w:r w:rsidR="00AC0663">
        <w:rPr>
          <w:rFonts w:ascii="Arial" w:hAnsi="Arial" w:cs="Arial"/>
          <w:sz w:val="24"/>
          <w:szCs w:val="24"/>
        </w:rPr>
        <w:t xml:space="preserve"> </w:t>
      </w:r>
      <w:r w:rsidRPr="0061110B"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>,</w:t>
      </w:r>
      <w:r w:rsidR="0039252E">
        <w:rPr>
          <w:rFonts w:ascii="Arial" w:hAnsi="Arial" w:cs="Arial"/>
          <w:sz w:val="24"/>
          <w:szCs w:val="24"/>
        </w:rPr>
        <w:t xml:space="preserve"> </w:t>
      </w:r>
      <w:r w:rsidR="00DF780E" w:rsidRPr="0061110B">
        <w:rPr>
          <w:rFonts w:ascii="Arial" w:hAnsi="Arial" w:cs="Arial"/>
          <w:b/>
          <w:sz w:val="24"/>
          <w:szCs w:val="24"/>
        </w:rPr>
        <w:t>2.2</w:t>
      </w:r>
      <w:r w:rsidR="00DF780E">
        <w:rPr>
          <w:rFonts w:ascii="Arial" w:hAnsi="Arial" w:cs="Arial"/>
          <w:sz w:val="24"/>
          <w:szCs w:val="24"/>
        </w:rPr>
        <w:t xml:space="preserve"> , </w:t>
      </w:r>
      <w:r w:rsidR="00DF780E" w:rsidRPr="0061110B">
        <w:rPr>
          <w:rFonts w:ascii="Arial" w:hAnsi="Arial" w:cs="Arial"/>
          <w:b/>
          <w:sz w:val="24"/>
          <w:szCs w:val="24"/>
        </w:rPr>
        <w:t>2.3</w:t>
      </w:r>
    </w:p>
    <w:p w:rsidR="00B969D6" w:rsidRDefault="00B969D6" w:rsidP="00B969D6">
      <w:pPr>
        <w:rPr>
          <w:rFonts w:ascii="Arial" w:hAnsi="Arial" w:cs="Arial"/>
          <w:sz w:val="24"/>
          <w:szCs w:val="24"/>
        </w:rPr>
      </w:pPr>
    </w:p>
    <w:p w:rsidR="00B969D6" w:rsidRPr="00980AE4" w:rsidRDefault="00B969D6" w:rsidP="006A4663">
      <w:pPr>
        <w:rPr>
          <w:rFonts w:ascii="Arial" w:hAnsi="Arial" w:cs="Arial"/>
          <w:sz w:val="24"/>
          <w:szCs w:val="24"/>
        </w:rPr>
      </w:pPr>
    </w:p>
    <w:p w:rsidR="006A4663" w:rsidRDefault="00DF780E" w:rsidP="005B40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Ο</w:t>
      </w:r>
      <w:r w:rsidR="005B301F">
        <w:rPr>
          <w:rFonts w:ascii="Arial" w:hAnsi="Arial" w:cs="Arial"/>
          <w:b/>
          <w:sz w:val="28"/>
          <w:szCs w:val="28"/>
        </w:rPr>
        <w:t>ι</w:t>
      </w:r>
      <w:r w:rsidR="006A4663" w:rsidRPr="00980AE4">
        <w:rPr>
          <w:rFonts w:ascii="Arial" w:hAnsi="Arial" w:cs="Arial"/>
          <w:b/>
          <w:sz w:val="28"/>
          <w:szCs w:val="28"/>
        </w:rPr>
        <w:t xml:space="preserve"> διδάσκ</w:t>
      </w:r>
      <w:r w:rsidR="005B301F">
        <w:rPr>
          <w:rFonts w:ascii="Arial" w:hAnsi="Arial" w:cs="Arial"/>
          <w:b/>
          <w:sz w:val="28"/>
          <w:szCs w:val="28"/>
        </w:rPr>
        <w:t>ο</w:t>
      </w:r>
      <w:r>
        <w:rPr>
          <w:rFonts w:ascii="Arial" w:hAnsi="Arial" w:cs="Arial"/>
          <w:b/>
          <w:sz w:val="28"/>
          <w:szCs w:val="28"/>
        </w:rPr>
        <w:t>ν</w:t>
      </w:r>
      <w:r w:rsidR="005B301F">
        <w:rPr>
          <w:rFonts w:ascii="Arial" w:hAnsi="Arial" w:cs="Arial"/>
          <w:b/>
          <w:sz w:val="28"/>
          <w:szCs w:val="28"/>
        </w:rPr>
        <w:t xml:space="preserve">τες </w:t>
      </w:r>
      <w:r w:rsidR="005B4018">
        <w:rPr>
          <w:rFonts w:ascii="Arial" w:hAnsi="Arial" w:cs="Arial"/>
          <w:b/>
          <w:sz w:val="28"/>
          <w:szCs w:val="28"/>
        </w:rPr>
        <w:t>καθηγητ</w:t>
      </w:r>
      <w:r w:rsidR="005B301F">
        <w:rPr>
          <w:rFonts w:ascii="Arial" w:hAnsi="Arial" w:cs="Arial"/>
          <w:b/>
          <w:sz w:val="28"/>
          <w:szCs w:val="28"/>
        </w:rPr>
        <w:t>έ</w:t>
      </w:r>
      <w:r>
        <w:rPr>
          <w:rFonts w:ascii="Arial" w:hAnsi="Arial" w:cs="Arial"/>
          <w:b/>
          <w:sz w:val="28"/>
          <w:szCs w:val="28"/>
        </w:rPr>
        <w:t>ς</w:t>
      </w:r>
    </w:p>
    <w:p w:rsidR="005C498D" w:rsidRPr="005C498D" w:rsidRDefault="005B301F" w:rsidP="005C49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Αραμπατζής Ευάγγελος</w:t>
      </w:r>
    </w:p>
    <w:p w:rsidR="00156849" w:rsidRPr="00E10A0F" w:rsidRDefault="00E10A0F" w:rsidP="00DF780E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4"/>
          <w:szCs w:val="24"/>
        </w:rPr>
        <w:t>Σαμουηλίδης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Χρήστος</w:t>
      </w:r>
    </w:p>
    <w:sectPr w:rsidR="00156849" w:rsidRPr="00E10A0F" w:rsidSect="00C618CD">
      <w:pgSz w:w="11906" w:h="16838" w:code="9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6849"/>
    <w:rsid w:val="00156849"/>
    <w:rsid w:val="001F03E2"/>
    <w:rsid w:val="00255059"/>
    <w:rsid w:val="0039252E"/>
    <w:rsid w:val="004602E4"/>
    <w:rsid w:val="005B301F"/>
    <w:rsid w:val="005B4018"/>
    <w:rsid w:val="005C498D"/>
    <w:rsid w:val="0061110B"/>
    <w:rsid w:val="00632AF7"/>
    <w:rsid w:val="00666259"/>
    <w:rsid w:val="0069610A"/>
    <w:rsid w:val="00696832"/>
    <w:rsid w:val="006A4663"/>
    <w:rsid w:val="007439EC"/>
    <w:rsid w:val="00980AE4"/>
    <w:rsid w:val="00993F62"/>
    <w:rsid w:val="009C3674"/>
    <w:rsid w:val="009E5226"/>
    <w:rsid w:val="00A37B82"/>
    <w:rsid w:val="00A713C8"/>
    <w:rsid w:val="00AC0663"/>
    <w:rsid w:val="00AE4EE7"/>
    <w:rsid w:val="00B628B3"/>
    <w:rsid w:val="00B67F4E"/>
    <w:rsid w:val="00B969D6"/>
    <w:rsid w:val="00C172CC"/>
    <w:rsid w:val="00C46110"/>
    <w:rsid w:val="00C618CD"/>
    <w:rsid w:val="00CB10DD"/>
    <w:rsid w:val="00CD15CF"/>
    <w:rsid w:val="00D01CB7"/>
    <w:rsid w:val="00D32DD6"/>
    <w:rsid w:val="00D6084B"/>
    <w:rsid w:val="00DB46F0"/>
    <w:rsid w:val="00DF780E"/>
    <w:rsid w:val="00E10A0F"/>
    <w:rsid w:val="00E63395"/>
    <w:rsid w:val="00EA1C91"/>
    <w:rsid w:val="00F728C5"/>
    <w:rsid w:val="00FC0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5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</dc:creator>
  <cp:lastModifiedBy>Γιάννης Ιωαννίδης</cp:lastModifiedBy>
  <cp:revision>2</cp:revision>
  <cp:lastPrinted>2018-05-04T07:36:00Z</cp:lastPrinted>
  <dcterms:created xsi:type="dcterms:W3CDTF">2019-04-17T09:46:00Z</dcterms:created>
  <dcterms:modified xsi:type="dcterms:W3CDTF">2019-04-17T09:46:00Z</dcterms:modified>
</cp:coreProperties>
</file>