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4" w:rsidRPr="000911E8" w:rsidRDefault="00861E84" w:rsidP="00861E84">
      <w:pPr>
        <w:rPr>
          <w:rFonts w:ascii="Arial" w:hAnsi="Arial" w:cs="Arial"/>
          <w:b/>
        </w:rPr>
      </w:pPr>
      <w:r w:rsidRPr="000911E8">
        <w:rPr>
          <w:rFonts w:ascii="Arial" w:hAnsi="Arial" w:cs="Arial"/>
          <w:b/>
          <w:u w:val="single"/>
        </w:rPr>
        <w:t>ΝΕΑ ΕΛΛΗΝΙΚΑ</w:t>
      </w:r>
      <w:r w:rsidRPr="000911E8">
        <w:rPr>
          <w:rFonts w:ascii="Arial" w:hAnsi="Arial" w:cs="Arial"/>
          <w:b/>
        </w:rPr>
        <w:t xml:space="preserve"> </w:t>
      </w:r>
      <w:r w:rsidR="000911E8" w:rsidRPr="000911E8">
        <w:rPr>
          <w:rFonts w:ascii="Arial" w:hAnsi="Arial" w:cs="Arial"/>
          <w:b/>
        </w:rPr>
        <w:t xml:space="preserve"> (</w:t>
      </w:r>
      <w:r w:rsidRPr="000911E8">
        <w:rPr>
          <w:rFonts w:ascii="Arial" w:hAnsi="Arial" w:cs="Arial"/>
          <w:b/>
        </w:rPr>
        <w:t>ΛΥΜΠΕΡΑΚΗ</w:t>
      </w:r>
      <w:r w:rsidR="000911E8" w:rsidRPr="000911E8">
        <w:rPr>
          <w:rFonts w:ascii="Arial" w:hAnsi="Arial" w:cs="Arial"/>
          <w:b/>
        </w:rPr>
        <w:t>)</w:t>
      </w:r>
    </w:p>
    <w:p w:rsidR="00861E84" w:rsidRPr="000911E8" w:rsidRDefault="00861E84" w:rsidP="00861E84">
      <w:pPr>
        <w:rPr>
          <w:rFonts w:ascii="Arial" w:hAnsi="Arial" w:cs="Arial"/>
          <w:b/>
        </w:rPr>
      </w:pPr>
    </w:p>
    <w:p w:rsidR="00861E84" w:rsidRPr="000911E8" w:rsidRDefault="00861E84" w:rsidP="000911E8">
      <w:pPr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Στην εξεταστέα ύλη του μαθήματος των Νέων Ελληνικών της </w:t>
      </w:r>
      <w:proofErr w:type="spellStart"/>
      <w:r w:rsidRPr="000911E8">
        <w:rPr>
          <w:rFonts w:ascii="Arial" w:hAnsi="Arial" w:cs="Arial"/>
        </w:rPr>
        <w:t>Γ¨τάξης</w:t>
      </w:r>
      <w:proofErr w:type="spellEnd"/>
      <w:r w:rsidRPr="000911E8">
        <w:rPr>
          <w:rFonts w:ascii="Arial" w:hAnsi="Arial" w:cs="Arial"/>
        </w:rPr>
        <w:t xml:space="preserve"> ΕΠΑ.Λ. ορίζεται όλη η ύλη του σχολικού εγχειριδίου, η οποία περιέχεται στις σελίδες : 14-183.</w:t>
      </w:r>
    </w:p>
    <w:p w:rsidR="00861E84" w:rsidRPr="000911E8" w:rsidRDefault="00861E84" w:rsidP="000911E8">
      <w:pPr>
        <w:rPr>
          <w:rFonts w:ascii="Arial" w:hAnsi="Arial" w:cs="Arial"/>
        </w:rPr>
      </w:pPr>
      <w:r w:rsidRPr="000911E8">
        <w:rPr>
          <w:rFonts w:ascii="Arial" w:hAnsi="Arial" w:cs="Arial"/>
          <w:u w:val="single"/>
        </w:rPr>
        <w:t xml:space="preserve">Θεματικές ενότητες : </w:t>
      </w:r>
      <w:r w:rsidRPr="000911E8">
        <w:rPr>
          <w:rFonts w:ascii="Arial" w:hAnsi="Arial" w:cs="Arial"/>
        </w:rPr>
        <w:t>1. Διαπολιτισμική Εκπαίδευση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2. Διαδίκτυο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3. Επιστήμη – Τεχνολογία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4. Εργασία – Επιλογή επαγγέλματος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5. Διαφήμιση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6. Δίκαιο – Νόμοι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7. Θανατική ποινή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8. Κλωνοποίηση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 9. Ευθύνη επιστημόνων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10. Δημοκρατία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11. Φανατισμός – Βία – Σχολικός εκφοβισμός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12. Παγκοσμιοποίηση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                                  13. </w:t>
      </w:r>
      <w:proofErr w:type="spellStart"/>
      <w:r w:rsidRPr="000911E8">
        <w:rPr>
          <w:rFonts w:ascii="Arial" w:hAnsi="Arial" w:cs="Arial"/>
        </w:rPr>
        <w:t>Ευρωπαική</w:t>
      </w:r>
      <w:proofErr w:type="spellEnd"/>
      <w:r w:rsidRPr="000911E8">
        <w:rPr>
          <w:rFonts w:ascii="Arial" w:hAnsi="Arial" w:cs="Arial"/>
        </w:rPr>
        <w:t xml:space="preserve"> Ένωση</w:t>
      </w:r>
    </w:p>
    <w:p w:rsidR="00861E84" w:rsidRPr="000911E8" w:rsidRDefault="00861E84" w:rsidP="00861E84">
      <w:pPr>
        <w:ind w:firstLine="120"/>
        <w:rPr>
          <w:rFonts w:ascii="Arial" w:hAnsi="Arial" w:cs="Arial"/>
        </w:rPr>
      </w:pP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  <w:u w:val="single"/>
        </w:rPr>
        <w:t xml:space="preserve">Θεωρία </w:t>
      </w:r>
      <w:r w:rsidRPr="000911E8">
        <w:rPr>
          <w:rFonts w:ascii="Arial" w:hAnsi="Arial" w:cs="Arial"/>
          <w:lang w:val="en-US"/>
        </w:rPr>
        <w:t xml:space="preserve">: </w:t>
      </w:r>
      <w:r w:rsidRPr="000911E8">
        <w:rPr>
          <w:rFonts w:ascii="Arial" w:hAnsi="Arial" w:cs="Arial"/>
        </w:rPr>
        <w:t>1.Περίληψη</w:t>
      </w: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</w:rPr>
        <w:t>Τρόποι ανάπτυξης παραγράφου</w:t>
      </w: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</w:rPr>
        <w:t>Μέσα και τεχνικές πειθούς</w:t>
      </w: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</w:rPr>
        <w:t>Αφήγηση</w:t>
      </w: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</w:rPr>
        <w:t>Δοκίμιο</w:t>
      </w: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</w:rPr>
        <w:t xml:space="preserve">Λόγια και </w:t>
      </w:r>
      <w:proofErr w:type="spellStart"/>
      <w:r w:rsidRPr="000911E8">
        <w:rPr>
          <w:rFonts w:ascii="Arial" w:hAnsi="Arial" w:cs="Arial"/>
        </w:rPr>
        <w:t>λαικά</w:t>
      </w:r>
      <w:proofErr w:type="spellEnd"/>
      <w:r w:rsidRPr="000911E8">
        <w:rPr>
          <w:rFonts w:ascii="Arial" w:hAnsi="Arial" w:cs="Arial"/>
        </w:rPr>
        <w:t xml:space="preserve"> μόρια</w:t>
      </w: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</w:rPr>
        <w:t>Παραθετικά</w:t>
      </w:r>
    </w:p>
    <w:p w:rsidR="00861E84" w:rsidRPr="000911E8" w:rsidRDefault="00861E84" w:rsidP="00861E84">
      <w:pPr>
        <w:numPr>
          <w:ilvl w:val="0"/>
          <w:numId w:val="1"/>
        </w:numPr>
        <w:rPr>
          <w:rFonts w:ascii="Arial" w:hAnsi="Arial" w:cs="Arial"/>
        </w:rPr>
      </w:pPr>
      <w:r w:rsidRPr="000911E8">
        <w:rPr>
          <w:rFonts w:ascii="Arial" w:hAnsi="Arial" w:cs="Arial"/>
        </w:rPr>
        <w:t>Παραδοσιακά – Μοντέρνα Τέχνη</w:t>
      </w:r>
    </w:p>
    <w:p w:rsidR="001618B9" w:rsidRPr="000911E8" w:rsidRDefault="001618B9">
      <w:pPr>
        <w:rPr>
          <w:rFonts w:ascii="Arial" w:hAnsi="Arial" w:cs="Arial"/>
        </w:rPr>
      </w:pPr>
    </w:p>
    <w:p w:rsidR="00861E84" w:rsidRPr="000911E8" w:rsidRDefault="000911E8" w:rsidP="000911E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l-GR"/>
        </w:rPr>
      </w:pPr>
      <w:r w:rsidRPr="00D1500E">
        <w:rPr>
          <w:rFonts w:ascii="Arial" w:eastAsia="Times New Roman" w:hAnsi="Arial" w:cs="Arial"/>
          <w:b/>
          <w:bCs/>
          <w:u w:val="single"/>
          <w:lang w:eastAsia="el-GR"/>
        </w:rPr>
        <w:t>ΜΑΘΗΜΑΤΙΚΑ</w:t>
      </w:r>
      <w:r>
        <w:rPr>
          <w:rFonts w:ascii="Arial" w:eastAsia="Times New Roman" w:hAnsi="Arial" w:cs="Arial"/>
          <w:b/>
          <w:bCs/>
          <w:lang w:eastAsia="el-GR"/>
        </w:rPr>
        <w:t xml:space="preserve"> (ΑΛΓΕΒΡΑ-</w:t>
      </w:r>
      <w:r w:rsidRPr="000911E8">
        <w:rPr>
          <w:rFonts w:ascii="Arial" w:eastAsia="Times New Roman" w:hAnsi="Arial" w:cs="Arial"/>
          <w:bCs/>
          <w:lang w:eastAsia="el-GR"/>
        </w:rPr>
        <w:t>ΑΛΑΜΠΟΥΡΤΖΙΔΟΥ</w:t>
      </w:r>
      <w:r>
        <w:rPr>
          <w:rFonts w:ascii="Arial" w:eastAsia="Times New Roman" w:hAnsi="Arial" w:cs="Arial"/>
          <w:b/>
          <w:bCs/>
          <w:lang w:eastAsia="el-GR"/>
        </w:rPr>
        <w:t>)</w:t>
      </w:r>
    </w:p>
    <w:p w:rsidR="00861E84" w:rsidRPr="000911E8" w:rsidRDefault="00861E84" w:rsidP="000911E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Από το βιβλίο «Μαθηματικά και Στοιχεία Στατιστικής» της Γ΄ τάξης Γενικού Λυκείου των Λ. Αδαμόπουλου, Χ. Δαμιανού και Α. Σβέρκου:</w:t>
      </w:r>
    </w:p>
    <w:p w:rsidR="00861E84" w:rsidRPr="000911E8" w:rsidRDefault="00861E84" w:rsidP="00861E84">
      <w:pPr>
        <w:spacing w:before="100" w:beforeAutospacing="1" w:after="100" w:afterAutospacing="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b/>
          <w:bCs/>
          <w:lang w:eastAsia="el-GR"/>
        </w:rPr>
        <w:t>Κεφάλαιο 1 Διαφορικός Λογισμός</w:t>
      </w:r>
    </w:p>
    <w:p w:rsidR="00861E84" w:rsidRPr="000911E8" w:rsidRDefault="00861E84" w:rsidP="000911E8">
      <w:pPr>
        <w:ind w:left="60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Παρ. 1.1 Συναρτήσεις.</w:t>
      </w:r>
    </w:p>
    <w:p w:rsidR="00861E84" w:rsidRPr="000911E8" w:rsidRDefault="00861E84" w:rsidP="000911E8">
      <w:pPr>
        <w:ind w:left="60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Παρ. 1.2 Η έννοια της παραγώγου.</w:t>
      </w:r>
    </w:p>
    <w:p w:rsidR="00861E84" w:rsidRPr="000911E8" w:rsidRDefault="00861E84" w:rsidP="000911E8">
      <w:pPr>
        <w:ind w:left="60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Παρ. 1.3 Παράγωγος συνάρτησης</w:t>
      </w:r>
    </w:p>
    <w:p w:rsidR="00861E84" w:rsidRPr="000911E8" w:rsidRDefault="00861E84" w:rsidP="000911E8">
      <w:pPr>
        <w:ind w:left="60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Παρ. 1.4 Εφαρμογές των Παραγώγων, χωρίς το κριτήριο της 2ης παραγώγου.</w:t>
      </w:r>
    </w:p>
    <w:p w:rsidR="00861E84" w:rsidRPr="000911E8" w:rsidRDefault="00861E84" w:rsidP="00861E84">
      <w:pPr>
        <w:spacing w:before="100" w:beforeAutospacing="1" w:after="100" w:afterAutospacing="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b/>
          <w:bCs/>
          <w:lang w:eastAsia="el-GR"/>
        </w:rPr>
        <w:t>Κεφάλαιο 2 Στατιστική</w:t>
      </w:r>
    </w:p>
    <w:p w:rsidR="00861E84" w:rsidRPr="000911E8" w:rsidRDefault="00861E84" w:rsidP="000911E8">
      <w:pPr>
        <w:ind w:left="60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Παρ. 2.1 Βασικές έννοιες</w:t>
      </w:r>
    </w:p>
    <w:p w:rsidR="00861E84" w:rsidRPr="000911E8" w:rsidRDefault="00861E84" w:rsidP="000911E8">
      <w:pPr>
        <w:ind w:left="60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Παρ. 2.2 Παρουσίαση Στατιστικών Δεδομένων, χωρίς την υποπαράγραφο "Κλάσεις άνισου πλάτους".</w:t>
      </w:r>
    </w:p>
    <w:p w:rsidR="00861E84" w:rsidRPr="000911E8" w:rsidRDefault="00861E84" w:rsidP="000911E8">
      <w:pPr>
        <w:ind w:left="60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Παρ. 2.3 Μέτρα Θέσης και Διασποράς, χωρίς τις υποπαραγράφους: "Εκατοστημόρια", “Επικρατούσα τιμή” και "</w:t>
      </w:r>
      <w:proofErr w:type="spellStart"/>
      <w:r w:rsidRPr="000911E8">
        <w:rPr>
          <w:rFonts w:ascii="Arial" w:eastAsia="Times New Roman" w:hAnsi="Arial" w:cs="Arial"/>
          <w:lang w:eastAsia="el-GR"/>
        </w:rPr>
        <w:t>Ενδοτεταρτημοριακό</w:t>
      </w:r>
      <w:proofErr w:type="spellEnd"/>
      <w:r w:rsidRPr="000911E8">
        <w:rPr>
          <w:rFonts w:ascii="Arial" w:eastAsia="Times New Roman" w:hAnsi="Arial" w:cs="Arial"/>
          <w:lang w:eastAsia="el-GR"/>
        </w:rPr>
        <w:t xml:space="preserve"> εύρος".</w:t>
      </w:r>
    </w:p>
    <w:p w:rsidR="00861E84" w:rsidRPr="000911E8" w:rsidRDefault="00861E84" w:rsidP="00861E84">
      <w:pPr>
        <w:spacing w:before="100" w:beforeAutospacing="1" w:after="100" w:afterAutospacing="1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b/>
          <w:bCs/>
          <w:lang w:eastAsia="el-GR"/>
        </w:rPr>
        <w:lastRenderedPageBreak/>
        <w:t>Παρατηρήσεις</w:t>
      </w:r>
    </w:p>
    <w:p w:rsidR="00861E84" w:rsidRPr="000911E8" w:rsidRDefault="00861E84" w:rsidP="00D1500E">
      <w:pPr>
        <w:spacing w:before="120" w:after="120"/>
        <w:jc w:val="both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Τα θεωρήματα, οι προτάσεις, οι αποδείξεις και οι ασκήσεις που φέρουν αστερίσκο δε διδάσκονται και δεν εξετάζονται.</w:t>
      </w:r>
    </w:p>
    <w:p w:rsidR="00861E84" w:rsidRPr="000911E8" w:rsidRDefault="00861E84" w:rsidP="00D1500E">
      <w:pPr>
        <w:spacing w:before="120" w:after="120"/>
        <w:jc w:val="both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Οι εφαρμογές και τα παραδείγματα των βιβλίων δεν εξετάζονται ούτε ως θεωρία ούτε ως ασκήσεις, μπορούν, όμως, να χρησιμοποιηθούν ως προτάσεις για τη λύση ασκήσεων, ή την απόδειξη άλλων προτάσεων.</w:t>
      </w:r>
    </w:p>
    <w:p w:rsidR="00861E84" w:rsidRPr="000911E8" w:rsidRDefault="00861E84" w:rsidP="00D1500E">
      <w:pPr>
        <w:spacing w:before="120" w:after="120"/>
        <w:jc w:val="both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Δεν αποτελούν εξεταστέα-διδακτέα ύλη όσα θέματα αναφέρονται στην εκθετική και λογαριθμική συνάρτηση.</w:t>
      </w:r>
    </w:p>
    <w:p w:rsidR="00861E84" w:rsidRPr="000911E8" w:rsidRDefault="00861E84" w:rsidP="00D1500E">
      <w:pPr>
        <w:spacing w:before="120" w:after="120"/>
        <w:jc w:val="both"/>
        <w:rPr>
          <w:rFonts w:ascii="Arial" w:eastAsia="Times New Roman" w:hAnsi="Arial" w:cs="Arial"/>
          <w:lang w:eastAsia="el-GR"/>
        </w:rPr>
      </w:pPr>
      <w:r w:rsidRPr="000911E8">
        <w:rPr>
          <w:rFonts w:ascii="Arial" w:eastAsia="Times New Roman" w:hAnsi="Arial" w:cs="Arial"/>
          <w:lang w:eastAsia="el-GR"/>
        </w:rPr>
        <w:t>Οι τύποι 2 και 4 των σελίδων 93 και 94 του βιβλίου «Μαθηματικά και Στοιχεία Στατιστικής» θα δίνονται στους μαθητές και μαθήτριες τόσο κατά τη διδασκαλία όσο και κατά την εξέταση θεμάτων</w:t>
      </w:r>
      <w:r w:rsidR="00D1500E">
        <w:rPr>
          <w:rFonts w:ascii="Arial" w:eastAsia="Times New Roman" w:hAnsi="Arial" w:cs="Arial"/>
          <w:lang w:eastAsia="el-GR"/>
        </w:rPr>
        <w:t>.</w:t>
      </w:r>
      <w:r w:rsidRPr="000911E8">
        <w:rPr>
          <w:rFonts w:ascii="Arial" w:eastAsia="Times New Roman" w:hAnsi="Arial" w:cs="Arial"/>
          <w:lang w:eastAsia="el-GR"/>
        </w:rPr>
        <w:t xml:space="preserve"> </w:t>
      </w:r>
    </w:p>
    <w:p w:rsidR="00861E84" w:rsidRPr="000911E8" w:rsidRDefault="00861E84">
      <w:pPr>
        <w:rPr>
          <w:rFonts w:ascii="Arial" w:hAnsi="Arial" w:cs="Arial"/>
        </w:rPr>
      </w:pPr>
    </w:p>
    <w:sectPr w:rsidR="00861E84" w:rsidRPr="000911E8" w:rsidSect="00161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06" w:rsidRDefault="00470806" w:rsidP="000911E8">
      <w:r>
        <w:separator/>
      </w:r>
    </w:p>
  </w:endnote>
  <w:endnote w:type="continuationSeparator" w:id="0">
    <w:p w:rsidR="00470806" w:rsidRDefault="00470806" w:rsidP="0009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06" w:rsidRDefault="00470806" w:rsidP="000911E8">
      <w:r>
        <w:separator/>
      </w:r>
    </w:p>
  </w:footnote>
  <w:footnote w:type="continuationSeparator" w:id="0">
    <w:p w:rsidR="00470806" w:rsidRDefault="00470806" w:rsidP="0009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1EF1"/>
    <w:multiLevelType w:val="hybridMultilevel"/>
    <w:tmpl w:val="5EC07436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E84"/>
    <w:rsid w:val="000911E8"/>
    <w:rsid w:val="001618B9"/>
    <w:rsid w:val="001C3F5A"/>
    <w:rsid w:val="002C0072"/>
    <w:rsid w:val="00470806"/>
    <w:rsid w:val="00861E84"/>
    <w:rsid w:val="00D1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1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911E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footer"/>
    <w:basedOn w:val="a"/>
    <w:link w:val="Char0"/>
    <w:uiPriority w:val="99"/>
    <w:semiHidden/>
    <w:unhideWhenUsed/>
    <w:rsid w:val="000911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911E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2018-05-24T02:41:00Z</dcterms:created>
  <dcterms:modified xsi:type="dcterms:W3CDTF">2018-05-24T05:41:00Z</dcterms:modified>
</cp:coreProperties>
</file>