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rFonts w:ascii="Times New Roman" w:hAnsi="Times New Roman" w:cs="Times New Roman"/>
          <w:b/>
          <w:b/>
          <w:bCs/>
          <w:sz w:val="36"/>
          <w:szCs w:val="36"/>
        </w:rPr>
      </w:pPr>
      <w:r>
        <w:rPr>
          <w:rFonts w:cs="Times New Roman" w:ascii="Times New Roman" w:hAnsi="Times New Roman"/>
          <w:b/>
          <w:bCs/>
          <w:sz w:val="36"/>
          <w:szCs w:val="36"/>
        </w:rPr>
        <w:t>ΔΕΥΤΕΡΑ</w:t>
      </w:r>
      <w:r>
        <w:rPr>
          <w:rFonts w:cs="Times New Roman" w:ascii="Times New Roman" w:hAnsi="Times New Roman"/>
          <w:b/>
          <w:bCs/>
          <w:sz w:val="36"/>
          <w:szCs w:val="36"/>
        </w:rPr>
        <w:t xml:space="preserve"> 27 ΙΑΝΟΥΑΡΙΟΥ 202</w:t>
      </w:r>
      <w:r>
        <w:rPr>
          <w:rFonts w:cs="Times New Roman" w:ascii="Times New Roman" w:hAnsi="Times New Roman"/>
          <w:b/>
          <w:bCs/>
          <w:sz w:val="36"/>
          <w:szCs w:val="36"/>
        </w:rPr>
        <w:t>5</w:t>
      </w:r>
    </w:p>
    <w:p>
      <w:pPr>
        <w:pStyle w:val="Normal"/>
        <w:jc w:val="center"/>
        <w:rPr>
          <w:rFonts w:ascii="Times New Roman" w:hAnsi="Times New Roman" w:cs="Times New Roman"/>
          <w:b/>
          <w:b/>
          <w:bCs/>
          <w:sz w:val="36"/>
          <w:szCs w:val="36"/>
        </w:rPr>
      </w:pPr>
      <w:r>
        <w:rPr>
          <w:rFonts w:cs="Times New Roman" w:ascii="Times New Roman" w:hAnsi="Times New Roman"/>
          <w:b/>
          <w:bCs/>
          <w:sz w:val="36"/>
          <w:szCs w:val="36"/>
        </w:rPr>
        <w:t>ΕΠΕΤΕΙΟΣ ΟΛΟΚΑΥΤΩΜΑΤΟΣ</w:t>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jc w:val="both"/>
        <w:rPr>
          <w:sz w:val="26"/>
          <w:szCs w:val="26"/>
        </w:rPr>
      </w:pPr>
      <w:r>
        <w:rPr>
          <w:rFonts w:cs="Times New Roman" w:ascii="Times New Roman" w:hAnsi="Times New Roman"/>
          <w:sz w:val="26"/>
          <w:szCs w:val="26"/>
        </w:rPr>
        <w:t>Στην Κρακοβία το 2000 το Συμβούλιο της Ευρώπης και οι Ευρωπαίοι Υπουργοί Παιδείας καθιέρωσαν την 27η Ιανουαρίου κάθε χρόνο ως ημέρα ΜΝΗΜΗΣ ΤΩΝ ΕΒΡΑΙΩΝ ΜΑΡΤΥΡΩΝ ΚΑΙ ΗΡΩΩΝ ΤΟΥ ΟΛΟΚΑΥΤΩΜΑΤΟΣ για την πρόληψη και αποτροπή εγκλημάτων κατά της ανθρωπότητας. Νταχάου, Άουσβιτς, Μπιρκενάου: τόποι μαρτυρίου, τόποι σφαγής. Θάνατος, βασανιστήρια, φόβος, θηριωδίες, μυρωδιές από καμένες ανθρώπινες σάρκες, εξευτελισμός, γενοκτονία εκατομμυρίων Εβραίων και όχι μόνον.</w:t>
      </w:r>
    </w:p>
    <w:p>
      <w:pPr>
        <w:pStyle w:val="Normal"/>
        <w:jc w:val="both"/>
        <w:rPr>
          <w:rFonts w:ascii="Times New Roman" w:hAnsi="Times New Roman" w:cs="Times New Roman"/>
          <w:sz w:val="26"/>
          <w:szCs w:val="26"/>
        </w:rPr>
      </w:pPr>
      <w:r>
        <w:rPr>
          <w:rFonts w:cs="Times New Roman" w:ascii="Times New Roman" w:hAnsi="Times New Roman"/>
          <w:sz w:val="26"/>
          <w:szCs w:val="26"/>
        </w:rPr>
        <w:tab/>
        <w:t>Έλεγε κάποτε ο Αρχιεπίσκοπος Αλβανίας Αναστάσιος Γιαννουλάτος τα εξής: «Το αντίθετο της ειρήνης δεν είναι ο πόλεμος, αλλά ο εγωϊσμός» και η υπερηφάνεια που γεννάει  εξουσιομανείς – δικτάτορες και φιλάργυρους, οι οποίοι με λύσσα και αλαζονεία διψούν να εξαφανίσουν φυλές, λαούς, ανθρώπους και ιστορίες.</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i/>
          <w:i/>
          <w:iCs/>
          <w:sz w:val="28"/>
          <w:szCs w:val="28"/>
        </w:rPr>
      </w:pPr>
      <w:r>
        <w:rPr>
          <w:rFonts w:cs="Times New Roman" w:ascii="Times New Roman" w:hAnsi="Times New Roman"/>
          <w:b/>
          <w:i/>
          <w:iCs/>
          <w:sz w:val="28"/>
          <w:szCs w:val="28"/>
        </w:rPr>
        <w:t>Ιστορία των Εβραίων της Ρόδου</w:t>
      </w:r>
    </w:p>
    <w:p>
      <w:pPr>
        <w:pStyle w:val="Normal"/>
        <w:jc w:val="both"/>
        <w:rPr>
          <w:rFonts w:ascii="Times New Roman" w:hAnsi="Times New Roman" w:cs="Times New Roman"/>
          <w:sz w:val="26"/>
          <w:szCs w:val="26"/>
        </w:rPr>
      </w:pPr>
      <w:r>
        <w:rPr>
          <w:rFonts w:cs="Times New Roman" w:ascii="Times New Roman" w:hAnsi="Times New Roman"/>
          <w:sz w:val="26"/>
          <w:szCs w:val="26"/>
        </w:rPr>
        <w:t>Η εγκατάσταση των Εβραίων στη Ρόδο, που αναφέρεται για πρώτη φορά στο βιβλίο των Μακκαβαίων στην Παλαιά Διαθήκη, τοποθετείται χρονικά στο 2ο αιώνα π.Χ.</w:t>
      </w:r>
    </w:p>
    <w:p>
      <w:pPr>
        <w:pStyle w:val="Normal"/>
        <w:jc w:val="both"/>
        <w:rPr>
          <w:sz w:val="26"/>
          <w:szCs w:val="26"/>
        </w:rPr>
      </w:pPr>
      <w:r>
        <w:rPr>
          <w:rFonts w:cs="Times New Roman" w:ascii="Times New Roman" w:hAnsi="Times New Roman"/>
          <w:sz w:val="26"/>
          <w:szCs w:val="26"/>
        </w:rPr>
        <w:tab/>
        <w:t>Η Ρόδος είχε διατηρήσει, για πολλούς αιώνες, αναλλοίωτα τα στοιχεία της εβραϊκής παρουσίας. Στα στενά, αψιδωτά, πλακόστρωτα μεσαιωνικά δρομάκια της συνοικίας «Τζουδερία» διατηρούνται μέχρι και σήμερα εβραϊκά σύμβολα. Τους Εβραίους της Ρόδου αναφέρει ο ιστορικός Ιώσηπος, τον 1ομ.Χ αιώνα. Μεταγενέστερα ιστορικά κείμενα επιβεβαιώνουν την παρουσία τους κατά τον 12ομ.Χ αιώνα. Ο Ραβίνος περιηγητής Βενιαμίν, από την Τουδέλα της Ισπανίας, επισκέφτηκε το νησί το 1116 και αναφέρει στο «Οδοιπορικό» του ότι βρήκε εκεί 400 έως 500 Εβραίους. Ο αριθμός τους αυξήθηκε σημαντικά όταν σ᾿αυτούς προστέθηκαν, το 1280, Εβραίοι από την Αραγονία.</w:t>
      </w:r>
    </w:p>
    <w:p>
      <w:pPr>
        <w:pStyle w:val="Normal"/>
        <w:suppressAutoHyphens w:val="false"/>
        <w:jc w:val="both"/>
        <w:rPr>
          <w:rFonts w:ascii="Times New Roman" w:hAnsi="Times New Roman" w:eastAsia="Times New Roman" w:cs="Times New Roman"/>
          <w:i/>
          <w:i/>
          <w:iCs/>
          <w:kern w:val="2"/>
          <w:sz w:val="26"/>
          <w:szCs w:val="26"/>
          <w:lang w:eastAsia="el-GR" w:bidi="ar-SA"/>
        </w:rPr>
      </w:pPr>
      <w:r>
        <w:rPr>
          <w:rFonts w:eastAsia="Times New Roman" w:cs="Times New Roman" w:ascii="Times New Roman" w:hAnsi="Times New Roman"/>
          <w:i/>
          <w:iCs/>
          <w:kern w:val="2"/>
          <w:sz w:val="26"/>
          <w:szCs w:val="26"/>
          <w:lang w:eastAsia="el-GR" w:bidi="ar-SA"/>
        </w:rPr>
      </w:r>
    </w:p>
    <w:p>
      <w:pPr>
        <w:pStyle w:val="Normal"/>
        <w:suppressAutoHyphens w:val="false"/>
        <w:jc w:val="both"/>
        <w:rPr/>
      </w:pPr>
      <w:r>
        <w:rPr>
          <w:rFonts w:eastAsia="Times New Roman" w:cs="Times New Roman" w:ascii="Times New Roman" w:hAnsi="Times New Roman"/>
          <w:b/>
          <w:i/>
          <w:iCs/>
          <w:kern w:val="2"/>
          <w:sz w:val="28"/>
          <w:szCs w:val="28"/>
          <w:lang w:eastAsia="el-GR" w:bidi="ar-SA"/>
        </w:rPr>
        <w:t>Γερμανική Κατοχή - Ολοκαύτωμα</w:t>
      </w:r>
      <w:r>
        <w:rPr>
          <w:rFonts w:eastAsia="Times New Roman" w:cs="Times New Roman" w:ascii="Times New Roman" w:hAnsi="Times New Roman"/>
          <w:b/>
          <w:kern w:val="2"/>
          <w:sz w:val="24"/>
          <w:szCs w:val="24"/>
          <w:lang w:eastAsia="el-GR" w:bidi="ar-SA"/>
        </w:rPr>
        <w:t xml:space="preserve"> </w:t>
      </w:r>
    </w:p>
    <w:p>
      <w:pPr>
        <w:pStyle w:val="Normal"/>
        <w:suppressAutoHyphens w:val="false"/>
        <w:jc w:val="both"/>
        <w:rPr>
          <w:rFonts w:ascii="Times New Roman" w:hAnsi="Times New Roman" w:eastAsia="Times New Roman" w:cs="Times New Roman"/>
          <w:kern w:val="2"/>
          <w:sz w:val="26"/>
          <w:szCs w:val="26"/>
          <w:lang w:eastAsia="el-GR" w:bidi="ar-SA"/>
        </w:rPr>
      </w:pPr>
      <w:r>
        <w:rPr>
          <w:rFonts w:eastAsia="Times New Roman" w:cs="Times New Roman" w:ascii="Times New Roman" w:hAnsi="Times New Roman"/>
          <w:kern w:val="2"/>
          <w:sz w:val="26"/>
          <w:szCs w:val="26"/>
          <w:lang w:eastAsia="el-GR" w:bidi="ar-SA"/>
        </w:rPr>
        <w:t>Από το Σεπτέμβριο του 1943 μέχρι τον Ιούλιο του 1944, ενώ στην υπόλοιπη Ελλάδα οι Γερμανοί συνελάμβαναν και εκτόπιζαν τους Εβραίους, στη Ρόδο δεν εφαρμόστηκε κανένα μέτρο εναντίον τους. Αυτό καθησύχασε τους αρχικούς τους φόβους και έδωσε στα περισσότερα μέλη της Εβραϊκής Κοινότητας Ρόδου μια απατηλή εντύπωση ηρεμίας και ελπίδας ότι τίποτα σοβαρό δεν επρόκειτο να συμβεί. Μόνο μερικοί νεαροί Εβραίοι τόλμησαν, με ετοιμόρροπες βάρκες και μεγάλο κίνδυνο της ζωής τους, να αποδράσουν προς τα παράλια της Τουρκίας. Όλοι οι άλλοι περίμεναν και έλπιζαν.</w:t>
      </w:r>
    </w:p>
    <w:p>
      <w:pPr>
        <w:pStyle w:val="Normal"/>
        <w:suppressAutoHyphens w:val="false"/>
        <w:jc w:val="both"/>
        <w:rPr>
          <w:rFonts w:ascii="Times New Roman" w:hAnsi="Times New Roman" w:eastAsia="Times New Roman" w:cs="Times New Roman"/>
          <w:kern w:val="2"/>
          <w:sz w:val="26"/>
          <w:szCs w:val="26"/>
          <w:lang w:eastAsia="el-GR" w:bidi="ar-SA"/>
        </w:rPr>
      </w:pPr>
      <w:r>
        <w:rPr>
          <w:rFonts w:eastAsia="Times New Roman" w:cs="Times New Roman" w:ascii="Times New Roman" w:hAnsi="Times New Roman"/>
          <w:kern w:val="2"/>
          <w:sz w:val="26"/>
          <w:szCs w:val="26"/>
          <w:lang w:eastAsia="el-GR" w:bidi="ar-SA"/>
        </w:rPr>
        <w:tab/>
        <w:t>Οι Ναζί προετοίμαζαν εν τω μεταξύ το εγκληματικό τους σχέδιο για τον εκτοπισμό και την εξόντωση. Γύρω στα μέσα Ιουλίου του 1944, μια διαταγή της Γερμανικής Διοίκησης επέβαλε στους Εβραίους να διαμένουν αποκλειστικά στην πόλη της Ρόδου ή στα χωριά Τριάντα, Κρεμαστή και Βιλλανόβα (σημερινό Παραδείσι), ακριβώς δηλαδή εκεί που είχαν καταφύγει για να γλυτώσουν από τους βομβαρδισμούς, σε απόσταση όχι μεγαλύτερη από δώδεκα χιλιόμετρα από την πόλη.</w:t>
      </w:r>
    </w:p>
    <w:p>
      <w:pPr>
        <w:pStyle w:val="Normal"/>
        <w:suppressAutoHyphens w:val="false"/>
        <w:jc w:val="both"/>
        <w:rPr>
          <w:rFonts w:ascii="Times New Roman" w:hAnsi="Times New Roman" w:eastAsia="Times New Roman" w:cs="Times New Roman"/>
          <w:kern w:val="2"/>
          <w:sz w:val="26"/>
          <w:szCs w:val="26"/>
          <w:lang w:eastAsia="el-GR" w:bidi="ar-SA"/>
        </w:rPr>
      </w:pPr>
      <w:r>
        <w:rPr>
          <w:rFonts w:eastAsia="Times New Roman" w:cs="Times New Roman" w:ascii="Times New Roman" w:hAnsi="Times New Roman"/>
          <w:kern w:val="2"/>
          <w:sz w:val="26"/>
          <w:szCs w:val="26"/>
          <w:lang w:eastAsia="el-GR" w:bidi="ar-SA"/>
        </w:rPr>
        <w:tab/>
        <w:t>Μερικές μέρες αργότερα, στις 18 Ιουλίου του 1944, ένας Γερμανός αξιωματικός εμφανίστηκε στην κατοικία του προέδρου της Εβραϊκής Κοινότητας για να του διαμηνύσει ότι, σύμφωνα με διαταγή του Γερμανού Διοικητή, όλοι οι άρρενες Εβραίοι από 16 ετών και πάνω έπρεπε να παρουσιαστούν την επομένη στο παλιό αρχηγείο της Ιταλικής Αεροπορίας, έχοντας μαζί τους ταυτότητα και άδεια εργασίας. Με το τέχνασμα αυτό τους έκαναν να πιστέψουν ότι σκοπός της συγκέντρωσης θα ήταν να τους στείλουν σε καταναγκαστικά έργα.</w:t>
      </w:r>
    </w:p>
    <w:p>
      <w:pPr>
        <w:pStyle w:val="Normal"/>
        <w:suppressAutoHyphens w:val="false"/>
        <w:jc w:val="both"/>
        <w:rPr>
          <w:rFonts w:ascii="Times New Roman" w:hAnsi="Times New Roman" w:eastAsia="Times New Roman" w:cs="Times New Roman"/>
          <w:kern w:val="2"/>
          <w:sz w:val="26"/>
          <w:szCs w:val="26"/>
          <w:lang w:eastAsia="el-GR" w:bidi="ar-SA"/>
        </w:rPr>
      </w:pPr>
      <w:r>
        <w:rPr>
          <w:rFonts w:eastAsia="Times New Roman" w:cs="Times New Roman" w:ascii="Times New Roman" w:hAnsi="Times New Roman"/>
          <w:kern w:val="2"/>
          <w:sz w:val="26"/>
          <w:szCs w:val="26"/>
          <w:lang w:eastAsia="el-GR" w:bidi="ar-SA"/>
        </w:rPr>
        <w:tab/>
        <w:t>Το επόμενο πρωί δύο αξιωματικοί των SS, σταλμένοι από τον «Κομμάντο Ρόζενμπεργκ», που είχε έδρα του την Αθήνα, μπήκαν στην αίθουσα συνοδευόμενοι από το διερμηνέα τους και πήραν όλα τα έγγραφα της Εβραϊκής Κοινότητας Ρόδου με τη βία. Ανατέθηκε στον πρόεδρο της Κοινότητας να ειδοποιήσει τις γυναίκες ότι έπρεπε, μέσα στις επόμενες 24 ώρες, να έρθουν να συναντήσουν τους άντρες τους. Σε περίπτωση που δεν εμφανίζονταν, θα τις τουφέκιζαν. Έπρεπε να φέρουν μαζί τους όλα τους τα υπάρχοντα: κοσμήματα, λίρες, χαρτονομίσματα, καθώς και μερικά προσωπικά είδη και λίγα τρόφιμα.</w:t>
      </w:r>
    </w:p>
    <w:p>
      <w:pPr>
        <w:pStyle w:val="Normal"/>
        <w:suppressAutoHyphens w:val="false"/>
        <w:jc w:val="both"/>
        <w:rPr>
          <w:rFonts w:ascii="Times New Roman" w:hAnsi="Times New Roman" w:eastAsia="Times New Roman" w:cs="Times New Roman"/>
          <w:kern w:val="2"/>
          <w:sz w:val="26"/>
          <w:szCs w:val="26"/>
          <w:lang w:eastAsia="el-GR" w:bidi="ar-SA"/>
        </w:rPr>
      </w:pPr>
      <w:r>
        <w:rPr>
          <w:rFonts w:eastAsia="Times New Roman" w:cs="Times New Roman" w:ascii="Times New Roman" w:hAnsi="Times New Roman"/>
          <w:kern w:val="2"/>
          <w:sz w:val="26"/>
          <w:szCs w:val="26"/>
          <w:lang w:eastAsia="el-GR" w:bidi="ar-SA"/>
        </w:rPr>
        <w:tab/>
        <w:t>Με τη σύγχυση και την άγνοια που τις διακατείχε, οι γυναίκες δεν μπορούσαν παρά να υπακούσουν στις διαταγές. Στις 20 Ιουλίου 1944, σχεδόν όλοι οι Εβραίοι της Ρόδου είχαν συλληφθεί και κρατούνταν σ᾿ αυτό το αυτοσχέδιο στρατόπεδο συγκέντρωσης. Οι Γερμανοί τους απέσπασαν με τη βία κάθε αντικείμενο αξίας, ενώ επίσης λεηλάτησαν τα σπίτια, που είχαν βιαστικά εγκαταλειφθεί. Η Ιταλική Πολιτική Διοίκηση εξέδωσε διάταγμα, σύμφωνα με το οποίο όλα τα εβραϊκά ακίνητα και κινητά περιουσιακά στοιχεία κατάσχονταν υπέρ του Ιταλικού Κράτους.</w:t>
      </w:r>
    </w:p>
    <w:p>
      <w:pPr>
        <w:pStyle w:val="Normal"/>
        <w:suppressAutoHyphens w:val="false"/>
        <w:jc w:val="both"/>
        <w:rPr>
          <w:sz w:val="26"/>
          <w:szCs w:val="26"/>
        </w:rPr>
      </w:pPr>
      <w:r>
        <w:rPr>
          <w:rFonts w:eastAsia="Times New Roman" w:cs="Times New Roman" w:ascii="Times New Roman" w:hAnsi="Times New Roman"/>
          <w:kern w:val="2"/>
          <w:sz w:val="26"/>
          <w:szCs w:val="26"/>
          <w:lang w:eastAsia="el-GR" w:bidi="ar-SA"/>
        </w:rPr>
        <w:tab/>
        <w:t>Αξίζει να σημειωθεί εδώ η εξαιρετική ανθρωπιστική στάση του Τούρκου Πρόξενου, Σελαχετίν Ουλκουμέν, ο οποίος παρενέβη για να σώσει, όχι μόνο άτομα τουρκικής υπηκοότητας, αλλά και οικογένειες ολόκληρες. Κατάφερε έτσι να αποσπάσει από τους Ναζί σαράντα περίπου Εβραίους. Για την πράξη του αυτή τιμήθηκε μεταπολεμικά με τον τίτλο του «Δικαίου των Εθνών», από τον Γιάντ Βασέμ.</w:t>
      </w:r>
    </w:p>
    <w:p>
      <w:pPr>
        <w:pStyle w:val="Normal"/>
        <w:suppressAutoHyphens w:val="false"/>
        <w:jc w:val="both"/>
        <w:rPr>
          <w:rFonts w:ascii="Times New Roman" w:hAnsi="Times New Roman" w:eastAsia="Times New Roman" w:cs="Times New Roman"/>
          <w:kern w:val="2"/>
          <w:sz w:val="26"/>
          <w:szCs w:val="26"/>
          <w:lang w:eastAsia="el-GR" w:bidi="ar-SA"/>
        </w:rPr>
      </w:pPr>
      <w:r>
        <w:rPr>
          <w:rFonts w:eastAsia="Times New Roman" w:cs="Times New Roman" w:ascii="Times New Roman" w:hAnsi="Times New Roman"/>
          <w:kern w:val="2"/>
          <w:sz w:val="26"/>
          <w:szCs w:val="26"/>
          <w:lang w:eastAsia="el-GR" w:bidi="ar-SA"/>
        </w:rPr>
        <w:tab/>
        <w:t>Το μεσημέρι της Κυριακής της 23ης Ιουλίου 1944 ήρθε η διαταγή για αναχώρηση. Ήταν περισσότεροι από 1.600 Εβραίοι, μεταξύ των οποίων άντρες, γυναίκες, παιδιά και ηλικιωμένοι. Οι πιο δυνατοί από αυτούς έσερναν μαζί τους ό,τι είχαν μπορέσει να περισώσουν. Όσοι δεν περπατούσαν αρκετά γρήγορα δέχονταν χτυπήματα με τους υποκόπανους από τα όπλα των φρουρών, που ακολουθούσαν τη φάλαγγα με τις ξιφολόγχες από όπλα και με άγρια λυκόσκυλα. Πέρασαν έτσι μέσα από την πόλη. Οι δρόμοι ήταν έρημοι. Οι Γερμανοί είχαν φροντίσει να χτυπήσει ο συναγερμός για αεροπορική επιδρομή. Φτάνοντας στο λιμάνι, στοιβάχτηκαν σε τρία παμπάλαια εμπορικά πλοιάρια. Εκείνη η θλιβερή μέρα του καλοκαιριού του 1944 σηματοδότησε τον τερματισμό της εβραϊκής παρουσίας, που μετρούσε τόσους αιώνες στο νησί.</w:t>
      </w:r>
    </w:p>
    <w:p>
      <w:pPr>
        <w:pStyle w:val="Normal"/>
        <w:suppressAutoHyphens w:val="false"/>
        <w:jc w:val="both"/>
        <w:rPr>
          <w:rFonts w:ascii="Times New Roman" w:hAnsi="Times New Roman" w:eastAsia="Times New Roman" w:cs="Times New Roman"/>
          <w:kern w:val="2"/>
          <w:sz w:val="26"/>
          <w:szCs w:val="26"/>
          <w:lang w:eastAsia="el-GR" w:bidi="ar-SA"/>
        </w:rPr>
      </w:pPr>
      <w:r>
        <w:rPr>
          <w:rFonts w:eastAsia="Times New Roman" w:cs="Times New Roman" w:ascii="Times New Roman" w:hAnsi="Times New Roman"/>
          <w:kern w:val="2"/>
          <w:sz w:val="26"/>
          <w:szCs w:val="26"/>
          <w:lang w:eastAsia="el-GR" w:bidi="ar-SA"/>
        </w:rPr>
        <w:tab/>
        <w:t>Ο πλους από τη Ρόδο στον Πειραιά ήταν φρικτός. Η ζέστη ήταν ανυπόφορη και τα πλοιάρια ήταν τόσο γεμάτα, ώστε όσοι είχαν την ατυχία να είναι κλεισμένοι στα αμπάρια, δεν μπορούσαν να βγουν ούτε για μια ανάσα. Επτά άτομα πέθαναν στη διάρκεια του ταξιδιού και τα πτώματά τους πετάχτηκαν στη θάλασσα.</w:t>
      </w:r>
    </w:p>
    <w:p>
      <w:pPr>
        <w:pStyle w:val="Normal"/>
        <w:suppressAutoHyphens w:val="false"/>
        <w:jc w:val="both"/>
        <w:rPr>
          <w:rFonts w:ascii="Times New Roman" w:hAnsi="Times New Roman" w:eastAsia="Times New Roman" w:cs="Times New Roman"/>
          <w:kern w:val="2"/>
          <w:sz w:val="26"/>
          <w:szCs w:val="26"/>
          <w:lang w:eastAsia="el-GR" w:bidi="ar-SA"/>
        </w:rPr>
      </w:pPr>
      <w:r>
        <w:rPr>
          <w:rFonts w:eastAsia="Times New Roman" w:cs="Times New Roman" w:ascii="Times New Roman" w:hAnsi="Times New Roman"/>
          <w:kern w:val="2"/>
          <w:sz w:val="26"/>
          <w:szCs w:val="26"/>
          <w:lang w:eastAsia="el-GR" w:bidi="ar-SA"/>
        </w:rPr>
        <w:tab/>
        <w:t>Έφτασαν στον Πειραιά στις 3 Αυγούστου 1944 και οδηγήθηκαν αμέσως στο Χαϊδάρι. Εκεί υπέστησαν αφάνταστους εξευτελισμούς και ταλαιπωρίες. Ο Ερυθρός Σταυρός δεν μπόρεσε να τους παράσχει νερό και φαγητό, παρά μόνο 36 ώρες μετά από την άφιξή τους. Οι γυναίκες χωρίστηκαν από τους άντρες. Τις ξεγύμνωσαν με τη βία για να σιγουρευτούν ότι δεν είχαν επάνω τους άλλα κοσμήματα. Για να τους σπάσουν το ηθικό, άντρες, γυναίκες και παιδιά δέρνονταν και βασανίζονταν άγρια, μερικές φορές μέχρι θανάτου. Στις τρεις ημέρες παραμονής στο στρατόπεδο οι Εβραίοι της Ρόδου άφησαν άλλους δέκα νεκρούς.</w:t>
      </w:r>
    </w:p>
    <w:p>
      <w:pPr>
        <w:pStyle w:val="Normal"/>
        <w:suppressAutoHyphens w:val="false"/>
        <w:jc w:val="both"/>
        <w:rPr>
          <w:rFonts w:ascii="Times New Roman" w:hAnsi="Times New Roman" w:eastAsia="Times New Roman" w:cs="Times New Roman"/>
          <w:kern w:val="2"/>
          <w:sz w:val="26"/>
          <w:szCs w:val="26"/>
          <w:lang w:eastAsia="el-GR" w:bidi="ar-SA"/>
        </w:rPr>
      </w:pPr>
      <w:r>
        <w:rPr>
          <w:rFonts w:eastAsia="Times New Roman" w:cs="Times New Roman" w:ascii="Times New Roman" w:hAnsi="Times New Roman"/>
          <w:kern w:val="2"/>
          <w:sz w:val="26"/>
          <w:szCs w:val="26"/>
          <w:lang w:eastAsia="el-GR" w:bidi="ar-SA"/>
        </w:rPr>
        <w:tab/>
        <w:t>Στις 3 Αυγούστου, αφού οι Γερμανοί αφαίρεσαν από τους Εβραίους τα χρυσά δόντια και τα γυαλιά, τους φόρτωσαν σε βαγόνια για κτήνη, 65 άτομα στο καθένα, σφραγίζοντας τις πόρτες τους. Η αποστολή αυτή ήταν η τελευταία αποστολή Εβραίων από την Ελλάδα. Το ταξίδι μέχρι την Πολωνία κράτησε 13 ημέρες. Στη διάρκειά του άλλα 100 περίπου άτομα πέθαναν και τα πτώματά τους πετάχτηκαν στα χωράφια κατά μήκος της γραμμής. Έφτασαν στο Άουσβιτς στις 16 Αυγούστου 1944 και, μετά από τη φοβερή διαλογή, περίπου 1.200 από αυτούς, όσοι δηλαδή κρίθηκαν πολύ αδύναμοι για εργασία στάλθηκαν απευθείας στους θαλάμους αερίων και στα κρεματόρια. Οι υπόλοιποι στάλθηκαν για βαριά εργασία σε λατομεία, ανθρακωρυχεία και σιδηροδρομικές γραμμές. Οι γυναίκες υπέστησαν βιασμούς, στειρώσεις και απάνθρωπα πειράματα, χωρίς κανένα οίκτο.</w:t>
      </w:r>
    </w:p>
    <w:p>
      <w:pPr>
        <w:pStyle w:val="Normal"/>
        <w:suppressAutoHyphens w:val="false"/>
        <w:jc w:val="both"/>
        <w:rPr>
          <w:sz w:val="26"/>
          <w:szCs w:val="26"/>
        </w:rPr>
      </w:pPr>
      <w:r>
        <w:rPr>
          <w:rFonts w:eastAsia="Times New Roman" w:cs="Times New Roman" w:ascii="Times New Roman" w:hAnsi="Times New Roman"/>
          <w:kern w:val="2"/>
          <w:sz w:val="26"/>
          <w:szCs w:val="26"/>
          <w:lang w:eastAsia="el-GR" w:bidi="ar-SA"/>
        </w:rPr>
        <w:tab/>
        <w:t>Παρ’ όλο το σύντομο χρονικό διάστημα παραμονής τους στο στρατόπεδο, οι περισσότεροι πέθαναν από τις κακουχίες, την εξάντληση και τις αρρώστιες. Μόνο 150 περίπου από αυτούς, 120 γυναίκες και 30 άντρες, γλίτωσαν το θάνατο. Ωστόσο αξίζει να σημειωθεί ότι, ακόμη και μετά την απελευθέρωση τους από τα Συμμαχικά στρατεύματα, πολλοί, που είχαν μεταβληθεί κυριολεκτικά σε ζωντανούς σκελετούς, πέθαναν από την εξάντληση.</w:t>
      </w:r>
    </w:p>
    <w:p>
      <w:pPr>
        <w:pStyle w:val="Normal"/>
        <w:suppressAutoHyphens w:val="false"/>
        <w:jc w:val="both"/>
        <w:rPr>
          <w:rFonts w:ascii="Times New Roman" w:hAnsi="Times New Roman" w:eastAsia="Times New Roman" w:cs="Times New Roman"/>
          <w:color w:val="000000"/>
          <w:kern w:val="2"/>
          <w:sz w:val="26"/>
          <w:szCs w:val="26"/>
          <w:lang w:eastAsia="el-GR" w:bidi="ar-SA"/>
        </w:rPr>
      </w:pPr>
      <w:r>
        <w:rPr>
          <w:rFonts w:eastAsia="Times New Roman" w:cs="Times New Roman" w:ascii="Times New Roman" w:hAnsi="Times New Roman"/>
          <w:color w:val="000000"/>
          <w:kern w:val="2"/>
          <w:sz w:val="26"/>
          <w:szCs w:val="26"/>
          <w:lang w:eastAsia="el-GR" w:bidi="ar-SA"/>
        </w:rPr>
        <w:tab/>
        <w:t>«Είναι υποχρέωσή μας να διατηρούμε την ιστορική μνήμη και να τιμούμε αυτούς που χάθηκαν. Η Εβραϊκή Κοινότητα της Ρόδου συνεχίζει να αποδεικνύει την ιστορική μοναδικότητα του νησιού μας, ως γεωπολιτικού αλλά και πολιτισμικού κέντρου σύγκλισης και συνύπαρξης διαφορετικών λαών. Όλοι μαζί οι λαοί ως ένα λειτουργικό σύνολο, διαμόρφωσαν και εδραίωσαν τη φυσιογνωμία της πολυπολιτισμικότητας τής Ρόδου.</w:t>
      </w:r>
    </w:p>
    <w:p>
      <w:pPr>
        <w:pStyle w:val="Normal"/>
        <w:suppressAutoHyphens w:val="false"/>
        <w:jc w:val="both"/>
        <w:rPr>
          <w:rFonts w:ascii="Times New Roman" w:hAnsi="Times New Roman" w:eastAsia="Times New Roman" w:cs="Times New Roman"/>
          <w:color w:val="000000"/>
          <w:kern w:val="2"/>
          <w:sz w:val="26"/>
          <w:szCs w:val="26"/>
          <w:lang w:eastAsia="el-GR" w:bidi="ar-SA"/>
        </w:rPr>
      </w:pPr>
      <w:r>
        <w:rPr>
          <w:rFonts w:eastAsia="Times New Roman" w:cs="Times New Roman" w:ascii="Times New Roman" w:hAnsi="Times New Roman"/>
          <w:color w:val="000000"/>
          <w:kern w:val="2"/>
          <w:sz w:val="26"/>
          <w:szCs w:val="26"/>
          <w:lang w:eastAsia="el-GR" w:bidi="ar-SA"/>
        </w:rPr>
        <w:tab/>
        <w:t xml:space="preserve">Ο Σάμουελ Μοντιάνο, Εβραίος - Ροδίτης επιζών αποκαλύπτει, μέσα από μια συγκλονιστική αφήγηση, τον εξευτελισμό και τα μαρτύρια που τράβηξε ο ίδιος και η οικογένειά του στο Άουσβιτς από τους Ναζί, στην ταινία: «Η ΑΠΟΣΤΟΛΗ ΑΠΟ ΤΗ ΡΟΔΟ ΣΤΟ ΑΟΥΣΒΙΤΣ» (2019). </w:t>
      </w:r>
    </w:p>
    <w:p>
      <w:pPr>
        <w:pStyle w:val="Normal"/>
        <w:suppressAutoHyphens w:val="false"/>
        <w:jc w:val="both"/>
        <w:rPr>
          <w:rFonts w:ascii="Times New Roman" w:hAnsi="Times New Roman" w:eastAsia="Times New Roman" w:cs="Times New Roman"/>
          <w:color w:val="000000"/>
          <w:kern w:val="2"/>
          <w:sz w:val="26"/>
          <w:szCs w:val="26"/>
          <w:lang w:eastAsia="el-GR" w:bidi="ar-SA"/>
        </w:rPr>
      </w:pPr>
      <w:r>
        <w:rPr>
          <w:rFonts w:eastAsia="Times New Roman" w:cs="Times New Roman" w:ascii="Times New Roman" w:hAnsi="Times New Roman"/>
          <w:color w:val="000000"/>
          <w:kern w:val="2"/>
          <w:sz w:val="26"/>
          <w:szCs w:val="26"/>
          <w:lang w:eastAsia="el-GR" w:bidi="ar-SA"/>
        </w:rPr>
        <w:tab/>
        <w:t>Ας σταθούμε με σεβασμό σ᾿ αυτήν την ιστορική στιγμή για την απώλεια τόσων ψυχών και ας διατηρήσουμε άσβεστη τη μνήμη τους. Η Εβραϊκή Κοινότητα της Ρόδου, 80 χρόνια μετά, υπάρχει. Η εβραϊκή συνοικία, τα μνημεία, η συναγωγή και το μουσείο της, αποτελούν στοιχεία της ιστορικής αυτής συνύπαρξης των λαών».</w:t>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sz w:val="22"/>
          <w:szCs w:val="22"/>
          <w:lang w:val="en-US"/>
        </w:rPr>
      </w:pPr>
      <w:r>
        <w:rPr/>
      </w:r>
    </w:p>
    <w:sectPr>
      <w:type w:val="nextPage"/>
      <w:pgSz w:w="12240" w:h="15840"/>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alatino Linotype">
    <w:charset w:val="01"/>
    <w:family w:val="roman"/>
    <w:pitch w:val="variable"/>
  </w:font>
  <w:font w:name="Times New Roman">
    <w:charset w:val="01"/>
    <w:family w:val="roman"/>
    <w:pitch w:val="variable"/>
  </w:font>
  <w:font w:name="Symbol">
    <w:charset w:val="01"/>
    <w:family w:val="roman"/>
    <w:pitch w:val="variable"/>
  </w:font>
  <w:font w:name="DejaVu Sans Condensed">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2"/>
  <w:displayBackgroundShape/>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Glegoo"/>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Palatino Linotype" w:hAnsi="Palatino Linotype" w:eastAsia="DejaVu Sans" w:cs="FreeSans;Times New Roman"/>
      <w:color w:val="auto"/>
      <w:kern w:val="2"/>
      <w:sz w:val="24"/>
      <w:szCs w:val="24"/>
      <w:lang w:val="el-GR" w:eastAsia="zh-CN" w:bidi="hi-IN"/>
    </w:rPr>
  </w:style>
  <w:style w:type="paragraph" w:styleId="1">
    <w:name w:val="Heading 1"/>
    <w:basedOn w:val="Normal"/>
    <w:next w:val="Style15"/>
    <w:qFormat/>
    <w:pPr>
      <w:numPr>
        <w:ilvl w:val="0"/>
        <w:numId w:val="1"/>
      </w:numPr>
      <w:suppressAutoHyphens w:val="false"/>
      <w:spacing w:before="100" w:after="100"/>
      <w:outlineLvl w:val="0"/>
    </w:pPr>
    <w:rPr>
      <w:rFonts w:ascii="Times New Roman" w:hAnsi="Times New Roman" w:eastAsia="Times New Roman" w:cs="Times New Roman"/>
      <w:b/>
      <w:bCs/>
      <w:kern w:val="2"/>
      <w:sz w:val="48"/>
      <w:szCs w:val="48"/>
      <w:lang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2"/>
      <w:szCs w:val="22"/>
    </w:rPr>
  </w:style>
  <w:style w:type="character" w:styleId="Style13">
    <w:name w:val="Προεπιλεγμένη γραμματοσειρά"/>
    <w:qFormat/>
    <w:rPr/>
  </w:style>
  <w:style w:type="character" w:styleId="1Char">
    <w:name w:val="Επικεφαλίδα 1 Char"/>
    <w:basedOn w:val="Style13"/>
    <w:qFormat/>
    <w:rPr>
      <w:b/>
      <w:bCs/>
      <w:kern w:val="2"/>
      <w:sz w:val="48"/>
      <w:szCs w:val="48"/>
    </w:rPr>
  </w:style>
  <w:style w:type="paragraph" w:styleId="Style14">
    <w:name w:val="Επικεφαλίδα"/>
    <w:basedOn w:val="Normal"/>
    <w:next w:val="Style15"/>
    <w:qFormat/>
    <w:pPr>
      <w:keepNext w:val="true"/>
      <w:spacing w:before="240" w:after="120"/>
    </w:pPr>
    <w:rPr>
      <w:rFonts w:ascii="DejaVu Sans Condensed" w:hAnsi="DejaVu Sans Condensed" w:eastAsia="DejaVu Sans" w:cs="FreeSans;Times New Roman"/>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ascii="Palatino Linotype" w:hAnsi="Palatino Linotype" w:cs="FreeSans;Times New Roman"/>
      <w:sz w:val="22"/>
    </w:rPr>
  </w:style>
  <w:style w:type="paragraph" w:styleId="Style17">
    <w:name w:val="Caption"/>
    <w:basedOn w:val="Normal"/>
    <w:qFormat/>
    <w:pPr>
      <w:suppressLineNumbers/>
      <w:spacing w:before="120" w:after="120"/>
    </w:pPr>
    <w:rPr>
      <w:rFonts w:ascii="DejaVu Sans Condensed" w:hAnsi="DejaVu Sans Condensed" w:cs="FreeSans"/>
      <w:i/>
      <w:iCs/>
      <w:sz w:val="24"/>
      <w:szCs w:val="24"/>
    </w:rPr>
  </w:style>
  <w:style w:type="paragraph" w:styleId="Style18">
    <w:name w:val="Ευρετήριο"/>
    <w:basedOn w:val="Normal"/>
    <w:qFormat/>
    <w:pPr>
      <w:suppressLineNumbers/>
    </w:pPr>
    <w:rPr>
      <w:rFonts w:ascii="Palatino Linotype" w:hAnsi="Palatino Linotype" w:cs="FreeSans;Times New Roman"/>
      <w:sz w:val="18"/>
    </w:rPr>
  </w:style>
  <w:style w:type="paragraph" w:styleId="Style19">
    <w:name w:val="Λεζάντα"/>
    <w:basedOn w:val="Normal"/>
    <w:qFormat/>
    <w:pPr>
      <w:suppressLineNumbers/>
      <w:spacing w:before="120" w:after="120"/>
    </w:pPr>
    <w:rPr>
      <w:rFonts w:ascii="DejaVu Sans Condensed" w:hAnsi="DejaVu Sans Condensed" w:cs="FreeSans;Times New Roman"/>
      <w:i/>
      <w:iCs/>
      <w:sz w:val="24"/>
      <w:szCs w:val="2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110</TotalTime>
  <Application>LibreOffice/7.3.7.2$Linux_X86_64 LibreOffice_project/30$Build-2</Application>
  <AppVersion>15.0000</AppVersion>
  <Pages>3</Pages>
  <Words>1276</Words>
  <Characters>7164</Characters>
  <CharactersWithSpaces>8437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2018-01-29T23:25:00Z</dcterms:created>
  <dc:creator/>
  <dc:description/>
  <dc:language>el-GR</dc:language>
  <cp:lastModifiedBy/>
  <dcterms:modified xsi:type="dcterms:W3CDTF">2025-01-19T16:07:56Z</dcterms:modified>
  <cp:revision>32</cp:revision>
  <dc:subject/>
  <dc:title/>
</cp:coreProperties>
</file>