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7E" w:rsidRDefault="00CD00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§ 1.5   </w:t>
      </w:r>
      <w:r w:rsidR="004F3325">
        <w:rPr>
          <w:rFonts w:ascii="Times New Roman" w:hAnsi="Times New Roman" w:cs="Times New Roman"/>
          <w:b/>
          <w:sz w:val="24"/>
          <w:szCs w:val="24"/>
          <w:u w:val="single"/>
        </w:rPr>
        <w:t xml:space="preserve"> ΑΟΔ   </w:t>
      </w:r>
      <w:r w:rsidRPr="00CD00CA">
        <w:rPr>
          <w:rFonts w:ascii="Times New Roman" w:hAnsi="Times New Roman" w:cs="Times New Roman"/>
          <w:b/>
          <w:sz w:val="24"/>
          <w:szCs w:val="24"/>
          <w:u w:val="single"/>
        </w:rPr>
        <w:t>ΑΣΚΗΣΕΙΣ</w:t>
      </w:r>
    </w:p>
    <w:p w:rsidR="00CD00CA" w:rsidRDefault="00CD00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0CA" w:rsidRDefault="00CD00CA" w:rsidP="00CD00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επιχείρηση «Α» τον Μάρτιο του 2005 παρήγαγε 7.500 μονάδες προϊόντος με άγνωστο αριθμό εργαζομένων. Τον ίδιο μήνα η παραγωγικότητα εργασίας ήταν 1.500 μονάδες ανά εργαζόμενο.</w:t>
      </w:r>
    </w:p>
    <w:p w:rsidR="00CD00CA" w:rsidRDefault="00CD00CA" w:rsidP="00CD0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Να υπολογίσετε τον αριθμό των εργαζομένων που απασχολούσε η επιχείρηση «Α» τον Μάρτιο του 2005.</w:t>
      </w:r>
    </w:p>
    <w:p w:rsidR="00CD00CA" w:rsidRDefault="00CD00CA" w:rsidP="00CD0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 Αν τα χρησιμοποιηθέντα κεφάλαια της επιχείρησης «Α» ήταν 3.000.000 ευρώ και η οικονομική τους αποδοτικότητα ήταν ίση με 0,3  να υπολογίσετε το καθαρό κέρδος της επιχείρησης.</w:t>
      </w:r>
    </w:p>
    <w:p w:rsidR="00CD00CA" w:rsidRDefault="00CD00CA" w:rsidP="00CD0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γ. </w:t>
      </w:r>
      <w:r w:rsidR="005F3696">
        <w:rPr>
          <w:rFonts w:ascii="Times New Roman" w:hAnsi="Times New Roman" w:cs="Times New Roman"/>
          <w:sz w:val="24"/>
          <w:szCs w:val="24"/>
        </w:rPr>
        <w:t>Αν η επιδίωξη της επιχείρησης για τον μήνα Μάρτιο ήταν η παραγωγή 10.000 μονάδων προϊόντος, να βρεθεί η αποτελεσματικότητά της.</w:t>
      </w:r>
    </w:p>
    <w:p w:rsidR="005F3696" w:rsidRDefault="005F3696" w:rsidP="00CD0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δ. </w:t>
      </w:r>
      <w:r w:rsidR="00054014">
        <w:rPr>
          <w:rFonts w:ascii="Times New Roman" w:hAnsi="Times New Roman" w:cs="Times New Roman"/>
          <w:sz w:val="24"/>
          <w:szCs w:val="24"/>
        </w:rPr>
        <w:t>Αν τον Μάρτιο του 2006 η παραγωγικότητα εργασίας διπλασιάστηκε και ο αριθμός των εργαζομένων μειώθηκε κατά 20%, να υπολογίσετε τη νέα ποσότητα παραγομένου προϊόντος.</w:t>
      </w:r>
    </w:p>
    <w:p w:rsidR="003C6466" w:rsidRDefault="003C6466" w:rsidP="00CD0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466" w:rsidRDefault="003C6466" w:rsidP="003C6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Μια επιχείρηση το έτος 2019 παρήγαγε  40</w:t>
      </w:r>
      <w:r w:rsidR="00F27587">
        <w:rPr>
          <w:rFonts w:ascii="Times New Roman" w:hAnsi="Times New Roman" w:cs="Times New Roman"/>
          <w:sz w:val="24"/>
          <w:szCs w:val="24"/>
        </w:rPr>
        <w:t>.000 μονάδες προϊόντος, απασχολώ</w:t>
      </w:r>
      <w:r>
        <w:rPr>
          <w:rFonts w:ascii="Times New Roman" w:hAnsi="Times New Roman" w:cs="Times New Roman"/>
          <w:sz w:val="24"/>
          <w:szCs w:val="24"/>
        </w:rPr>
        <w:t>ντας 100 εργαζόμενους.</w:t>
      </w:r>
      <w:r w:rsidR="00BB3944">
        <w:rPr>
          <w:rFonts w:ascii="Times New Roman" w:hAnsi="Times New Roman" w:cs="Times New Roman"/>
          <w:sz w:val="24"/>
          <w:szCs w:val="24"/>
        </w:rPr>
        <w:t xml:space="preserve"> Τα χρησιμοποιηθέντα κεφάλαια ήταν 5.000.000 ευρώ. </w:t>
      </w:r>
      <w:r w:rsidR="00130FA0">
        <w:rPr>
          <w:rFonts w:ascii="Times New Roman" w:hAnsi="Times New Roman" w:cs="Times New Roman"/>
          <w:sz w:val="24"/>
          <w:szCs w:val="24"/>
        </w:rPr>
        <w:t>Η οικονομική αποδοτικότητα ήταν 0,4.</w:t>
      </w:r>
    </w:p>
    <w:p w:rsidR="00BB3944" w:rsidRDefault="00BB3944" w:rsidP="00BB3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</w:t>
      </w:r>
      <w:r w:rsidR="003E1BB1">
        <w:rPr>
          <w:rFonts w:ascii="Times New Roman" w:hAnsi="Times New Roman" w:cs="Times New Roman"/>
          <w:sz w:val="24"/>
          <w:szCs w:val="24"/>
        </w:rPr>
        <w:t xml:space="preserve"> Να υπολογίσετε την παραγωγικότητα της εργασίας</w:t>
      </w:r>
    </w:p>
    <w:p w:rsidR="003E1BB1" w:rsidRDefault="003E1BB1" w:rsidP="00BB3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Να υπολογίσετε το καθαρό κέρδος της επιχείρησης</w:t>
      </w:r>
    </w:p>
    <w:p w:rsidR="003E1BB1" w:rsidRDefault="003E1BB1" w:rsidP="00BB3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Να εξηγήσετε αν η παραγωγικότητα εργασίας θα ήταν καλύτερη ή χειρότερη στην περίπτωση που η επιχείρηση απασχολούσε 80 εργαζομένους και η ποσότητα του παραγόμενου προϊόντος παρέμενε αμετάβλητη. (Να δείξετε τους αναγκαίους υπολογισμούς).</w:t>
      </w:r>
    </w:p>
    <w:p w:rsidR="00B65675" w:rsidRDefault="00B65675" w:rsidP="00BB39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675" w:rsidRDefault="00B65675" w:rsidP="00BB39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675" w:rsidRDefault="00B65675" w:rsidP="00B656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Μια επιχείρηση το έτος 20</w:t>
      </w:r>
      <w:r w:rsidR="00CE5E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παρήγαγε 100.000 μονάδες προϊόντος απασχολώντας 100 εργαζομένους και πούλησε το σύνολο της παραγόμενης ποσότητας στην αγορά στην τιμή των 5 ευρώ ανά μονάδα προϊόντος. Το 20</w:t>
      </w:r>
      <w:r w:rsidR="00CE5E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η επιχείρηση απασχόλησε 15 εργαζόμενους λιγότερους από το 20</w:t>
      </w:r>
      <w:r w:rsidR="00CE5E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5, η παραγωγή μειώθηκε κατά 23,5% και πούλησε το σύνολο της παραγόμενης ποσότητας στην αγορά με τιμή μειωμένη κατά 1 ευρώ ανά μονάδα προϊόντος σε σχέση με το 20</w:t>
      </w:r>
      <w:r w:rsidR="00CE5E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 Το συνολικό κόστος της επιχείρησης το 20</w:t>
      </w:r>
      <w:r w:rsidR="00CE5E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ήταν 250.000 ευρώ και τα χρησιμοποιηθέντα κεφάλαια ήταν 125.000</w:t>
      </w:r>
      <w:r w:rsidR="004A3F51">
        <w:rPr>
          <w:rFonts w:ascii="Times New Roman" w:hAnsi="Times New Roman" w:cs="Times New Roman"/>
          <w:sz w:val="24"/>
          <w:szCs w:val="24"/>
        </w:rPr>
        <w:t xml:space="preserve"> ευρώ ενώ το 20</w:t>
      </w:r>
      <w:r w:rsidR="00CE5E34">
        <w:rPr>
          <w:rFonts w:ascii="Times New Roman" w:hAnsi="Times New Roman" w:cs="Times New Roman"/>
          <w:sz w:val="24"/>
          <w:szCs w:val="24"/>
        </w:rPr>
        <w:t>1</w:t>
      </w:r>
      <w:r w:rsidR="004A3F51">
        <w:rPr>
          <w:rFonts w:ascii="Times New Roman" w:hAnsi="Times New Roman" w:cs="Times New Roman"/>
          <w:sz w:val="24"/>
          <w:szCs w:val="24"/>
        </w:rPr>
        <w:t>6 το συνολικό κόστος ήταν 206.000 ευρώ και τα χρησιμοποιηθέντα κεφάλαια 100.000 ευρώ.</w:t>
      </w:r>
    </w:p>
    <w:p w:rsidR="004A3F51" w:rsidRDefault="004A3F51" w:rsidP="004A3F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5A2492">
        <w:rPr>
          <w:rFonts w:ascii="Times New Roman" w:hAnsi="Times New Roman" w:cs="Times New Roman"/>
          <w:sz w:val="24"/>
          <w:szCs w:val="24"/>
        </w:rPr>
        <w:t xml:space="preserve"> Να υπολογίσετε την παραγωγικότητα της εργασίας κατά τα δύο έτη λειτουργίας της επιχείρησης και να συγκρίνετε τα αποτελέσματα.</w:t>
      </w:r>
    </w:p>
    <w:p w:rsidR="0071749F" w:rsidRPr="0071749F" w:rsidRDefault="005A2492" w:rsidP="007174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 w:rsidR="0058456B">
        <w:rPr>
          <w:rFonts w:ascii="Times New Roman" w:hAnsi="Times New Roman" w:cs="Times New Roman"/>
          <w:sz w:val="24"/>
          <w:szCs w:val="24"/>
        </w:rPr>
        <w:t>Να υπολογίσετε την οικονομική αποδοτικότητα των χρησιμοποιηθέντων κεφαλαίων της επιχείρησης για καθένα από τα δύο έτη και να συγκρίνετε τα αποτελέσματα.</w:t>
      </w:r>
    </w:p>
    <w:p w:rsidR="009B60BB" w:rsidRDefault="0071749F" w:rsidP="0071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C0FAD" w:rsidRPr="0071749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1749F">
        <w:rPr>
          <w:rFonts w:ascii="Times New Roman" w:hAnsi="Times New Roman" w:cs="Times New Roman"/>
          <w:sz w:val="24"/>
          <w:szCs w:val="24"/>
        </w:rPr>
        <w:t>Μια επιχείρηση, χρησιμοποιώντας χρηματικά κεφάλαια ύψους 100.000</w:t>
      </w:r>
      <w:r>
        <w:rPr>
          <w:rFonts w:ascii="Times New Roman" w:hAnsi="Times New Roman" w:cs="Times New Roman"/>
          <w:sz w:val="24"/>
          <w:szCs w:val="24"/>
        </w:rPr>
        <w:t xml:space="preserve"> ευρώ , πέτυχε οικονομική αποδοτικότητα 0,2 . Ποιο είναι το κέρδος της επιχείρησης;</w:t>
      </w:r>
    </w:p>
    <w:p w:rsidR="00E66E31" w:rsidRDefault="00E66E31" w:rsidP="0071749F">
      <w:pPr>
        <w:rPr>
          <w:rFonts w:ascii="Times New Roman" w:hAnsi="Times New Roman" w:cs="Times New Roman"/>
          <w:sz w:val="24"/>
          <w:szCs w:val="24"/>
        </w:rPr>
      </w:pPr>
      <w:r w:rsidRPr="00E66E3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6E31">
        <w:rPr>
          <w:rFonts w:ascii="Times New Roman" w:hAnsi="Times New Roman" w:cs="Times New Roman"/>
          <w:sz w:val="24"/>
          <w:szCs w:val="24"/>
        </w:rPr>
        <w:t>Η επιχείρηση 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31">
        <w:rPr>
          <w:rFonts w:ascii="Times New Roman" w:hAnsi="Times New Roman" w:cs="Times New Roman"/>
          <w:sz w:val="24"/>
          <w:szCs w:val="24"/>
        </w:rPr>
        <w:t>έθεσε ως στόχο για το έτος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E3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την αύξηση των πωλήσεων κατά 2.000 μονάδες και τελικά πέτυχε αύξηση κατά 1.400 μονάδες. Η ίδια επιχείρηση το Μάρτιο του έτους 2019 </w:t>
      </w:r>
      <w:r w:rsidR="00B50717">
        <w:rPr>
          <w:rFonts w:ascii="Times New Roman" w:hAnsi="Times New Roman" w:cs="Times New Roman"/>
          <w:sz w:val="24"/>
          <w:szCs w:val="24"/>
        </w:rPr>
        <w:t xml:space="preserve"> παρήγαγε 5.000 μονάδες προϊόντος. Η παραγωγικότητα εργασίας για τον ίδιο μήνα ήταν 250 μονάδες προϊόντος ανά εργαζόμενο. Να υπολογίσετε : </w:t>
      </w:r>
    </w:p>
    <w:p w:rsidR="00B50717" w:rsidRDefault="00B50717" w:rsidP="0071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το βαθμό αποτελεσματικότητας της επιχείρησης για το έτος 2018</w:t>
      </w:r>
    </w:p>
    <w:p w:rsidR="00B50717" w:rsidRDefault="00B50717" w:rsidP="0071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τον αριθμό των εργαζομένων που απασχόλησε η επιχείρηση το μήνα Μάρτιο του έτους 2019.</w:t>
      </w:r>
    </w:p>
    <w:p w:rsidR="00064AC1" w:rsidRDefault="00064AC1" w:rsidP="0071749F">
      <w:pPr>
        <w:rPr>
          <w:rFonts w:ascii="Times New Roman" w:hAnsi="Times New Roman" w:cs="Times New Roman"/>
          <w:sz w:val="24"/>
          <w:szCs w:val="24"/>
        </w:rPr>
      </w:pPr>
    </w:p>
    <w:p w:rsidR="00064AC1" w:rsidRDefault="00064AC1" w:rsidP="0071749F">
      <w:pPr>
        <w:rPr>
          <w:rFonts w:ascii="Times New Roman" w:hAnsi="Times New Roman" w:cs="Times New Roman"/>
          <w:sz w:val="24"/>
          <w:szCs w:val="24"/>
        </w:rPr>
      </w:pPr>
      <w:r w:rsidRPr="00064AC1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C1">
        <w:rPr>
          <w:rFonts w:ascii="Times New Roman" w:hAnsi="Times New Roman" w:cs="Times New Roman"/>
          <w:sz w:val="24"/>
          <w:szCs w:val="24"/>
        </w:rPr>
        <w:t>Αν η Οικονομική Αποδοτικότητα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C1">
        <w:rPr>
          <w:rFonts w:ascii="Times New Roman" w:hAnsi="Times New Roman" w:cs="Times New Roman"/>
          <w:sz w:val="24"/>
          <w:szCs w:val="24"/>
        </w:rPr>
        <w:t>της επιχείρησης</w:t>
      </w:r>
      <w:r>
        <w:rPr>
          <w:rFonts w:ascii="Times New Roman" w:hAnsi="Times New Roman" w:cs="Times New Roman"/>
          <w:sz w:val="24"/>
          <w:szCs w:val="24"/>
        </w:rPr>
        <w:t xml:space="preserve"> ήταν 0,4 και το Καθαρό κέρδος της ήταν ίσο με 400.000 ευρώ, να υπολογίσετε τα Χρησιμοποιηθέντα κεφάλαια της επιχείρησης.</w:t>
      </w:r>
    </w:p>
    <w:p w:rsidR="00706BF0" w:rsidRDefault="00706BF0" w:rsidP="0071749F">
      <w:pPr>
        <w:rPr>
          <w:rFonts w:ascii="Times New Roman" w:hAnsi="Times New Roman" w:cs="Times New Roman"/>
          <w:sz w:val="24"/>
          <w:szCs w:val="24"/>
        </w:rPr>
      </w:pPr>
    </w:p>
    <w:p w:rsidR="00706BF0" w:rsidRDefault="00706BF0" w:rsidP="0071749F">
      <w:pPr>
        <w:rPr>
          <w:rFonts w:ascii="Times New Roman" w:hAnsi="Times New Roman" w:cs="Times New Roman"/>
          <w:sz w:val="24"/>
          <w:szCs w:val="24"/>
        </w:rPr>
      </w:pPr>
      <w:r w:rsidRPr="00706BF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Να επιβεβαιώσετε ή να διαψεύσετε,  με δικά σας αριθμητικά δεδομένα, τις ακόλουθες προτάσεις:</w:t>
      </w:r>
    </w:p>
    <w:p w:rsidR="00706BF0" w:rsidRDefault="00706BF0" w:rsidP="0071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Ένας τετραπλασιασμός της οικονομικής αποδοτικότητας μιας επιχείρησης, με ταυτόχρονη μείωση των χρησιμοποιηθέντων κεφαλαίων στο 25%</w:t>
      </w:r>
      <w:r w:rsidR="007A2623">
        <w:rPr>
          <w:rFonts w:ascii="Times New Roman" w:hAnsi="Times New Roman" w:cs="Times New Roman"/>
          <w:sz w:val="24"/>
          <w:szCs w:val="24"/>
        </w:rPr>
        <w:t>, συνεπάγεται ότι τα κέρδη της παραμένουν αμετάβλητα.</w:t>
      </w:r>
    </w:p>
    <w:p w:rsidR="007A2623" w:rsidRPr="00064AC1" w:rsidRDefault="007A2623" w:rsidP="00717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Με τον ίδιο αριθμό εργατών μπορεί να επιτευχθεί ταυτόχρονα τριπλασιασμός της παραγωγικότητας της εργασίας και της παραγόμενης ποσότητας ενός προϊόντος.</w:t>
      </w:r>
    </w:p>
    <w:p w:rsidR="0071749F" w:rsidRPr="0071749F" w:rsidRDefault="0071749F" w:rsidP="00CD0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49F" w:rsidRPr="0071749F" w:rsidRDefault="0071749F" w:rsidP="00CD0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0BB" w:rsidRPr="0071749F" w:rsidRDefault="009B60BB" w:rsidP="00CD00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60BB" w:rsidRPr="0071749F" w:rsidSect="00DB3A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3DC3"/>
    <w:multiLevelType w:val="hybridMultilevel"/>
    <w:tmpl w:val="72664C7C"/>
    <w:lvl w:ilvl="0" w:tplc="88102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D00CA"/>
    <w:rsid w:val="0003634F"/>
    <w:rsid w:val="00054014"/>
    <w:rsid w:val="00064AC1"/>
    <w:rsid w:val="00130FA0"/>
    <w:rsid w:val="003066A4"/>
    <w:rsid w:val="003C6466"/>
    <w:rsid w:val="003D0F93"/>
    <w:rsid w:val="003E1BB1"/>
    <w:rsid w:val="004A3F51"/>
    <w:rsid w:val="004F3325"/>
    <w:rsid w:val="00583AF7"/>
    <w:rsid w:val="0058456B"/>
    <w:rsid w:val="005A2492"/>
    <w:rsid w:val="005B231E"/>
    <w:rsid w:val="005F3696"/>
    <w:rsid w:val="00663F2F"/>
    <w:rsid w:val="00706BF0"/>
    <w:rsid w:val="0071749F"/>
    <w:rsid w:val="0073597C"/>
    <w:rsid w:val="0079759C"/>
    <w:rsid w:val="007A2623"/>
    <w:rsid w:val="00807D71"/>
    <w:rsid w:val="008F305B"/>
    <w:rsid w:val="009B60BB"/>
    <w:rsid w:val="00AC0FAD"/>
    <w:rsid w:val="00B50717"/>
    <w:rsid w:val="00B65675"/>
    <w:rsid w:val="00BB3944"/>
    <w:rsid w:val="00C50566"/>
    <w:rsid w:val="00CD00CA"/>
    <w:rsid w:val="00CE5E34"/>
    <w:rsid w:val="00D53C3F"/>
    <w:rsid w:val="00DB3A7E"/>
    <w:rsid w:val="00E66E31"/>
    <w:rsid w:val="00F27587"/>
    <w:rsid w:val="00F6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tkara</dc:creator>
  <cp:keywords/>
  <dc:description/>
  <cp:lastModifiedBy>tkara</cp:lastModifiedBy>
  <cp:revision>27</cp:revision>
  <dcterms:created xsi:type="dcterms:W3CDTF">2020-04-12T16:43:00Z</dcterms:created>
  <dcterms:modified xsi:type="dcterms:W3CDTF">2020-04-14T21:29:00Z</dcterms:modified>
</cp:coreProperties>
</file>