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C79" w:rsidRDefault="00AB1177">
      <w:pPr>
        <w:pStyle w:val="a3"/>
        <w:ind w:left="2174"/>
        <w:rPr>
          <w:rFonts w:ascii="Times New Roman"/>
          <w:sz w:val="20"/>
        </w:rPr>
      </w:pPr>
      <w:bookmarkStart w:id="0" w:name="_GoBack"/>
      <w:bookmarkEnd w:id="0"/>
      <w:r>
        <w:rPr>
          <w:rFonts w:ascii="Times New Roman"/>
          <w:noProof/>
          <w:sz w:val="20"/>
        </w:rPr>
        <w:drawing>
          <wp:inline distT="0" distB="0" distL="0" distR="0">
            <wp:extent cx="412051" cy="4120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12051" cy="412051"/>
                    </a:xfrm>
                    <a:prstGeom prst="rect">
                      <a:avLst/>
                    </a:prstGeom>
                  </pic:spPr>
                </pic:pic>
              </a:graphicData>
            </a:graphic>
          </wp:inline>
        </w:drawing>
      </w:r>
    </w:p>
    <w:p w:rsidR="00981C79" w:rsidRDefault="00AB1177">
      <w:pPr>
        <w:spacing w:before="5" w:line="175" w:lineRule="exact"/>
        <w:ind w:left="1481"/>
        <w:rPr>
          <w:sz w:val="20"/>
        </w:rPr>
      </w:pPr>
      <w:r>
        <w:rPr>
          <w:sz w:val="20"/>
        </w:rPr>
        <w:t>ΕΛΛΗΝΙΚΗ ΔΗΜΟΚΡΑΤΙΑ</w:t>
      </w:r>
    </w:p>
    <w:p w:rsidR="00981C79" w:rsidRDefault="00AB1177">
      <w:pPr>
        <w:spacing w:before="140" w:line="195" w:lineRule="exact"/>
        <w:ind w:left="1481"/>
        <w:rPr>
          <w:rFonts w:ascii="Arial"/>
          <w:sz w:val="17"/>
        </w:rPr>
      </w:pPr>
      <w:r>
        <w:br w:type="column"/>
      </w:r>
      <w:r>
        <w:rPr>
          <w:rFonts w:ascii="Arial"/>
          <w:w w:val="105"/>
          <w:sz w:val="17"/>
        </w:rPr>
        <w:t>ANASTASIA PASCHALIDOU</w:t>
      </w:r>
    </w:p>
    <w:p w:rsidR="00981C79" w:rsidRDefault="00AB1177">
      <w:pPr>
        <w:spacing w:line="103" w:lineRule="exact"/>
        <w:ind w:left="3179" w:right="2523"/>
        <w:jc w:val="center"/>
        <w:rPr>
          <w:rFonts w:ascii="Arial"/>
          <w:sz w:val="9"/>
        </w:rPr>
      </w:pPr>
      <w:r>
        <w:rPr>
          <w:rFonts w:ascii="Arial"/>
          <w:w w:val="110"/>
          <w:sz w:val="9"/>
        </w:rPr>
        <w:t>2020.03.20 15:26:07</w:t>
      </w:r>
    </w:p>
    <w:p w:rsidR="00981C79" w:rsidRDefault="00AB1177">
      <w:pPr>
        <w:spacing w:before="70"/>
        <w:ind w:left="1481"/>
        <w:rPr>
          <w:rFonts w:ascii="Arial"/>
          <w:sz w:val="14"/>
        </w:rPr>
      </w:pPr>
      <w:r>
        <w:rPr>
          <w:rFonts w:ascii="Arial"/>
          <w:sz w:val="14"/>
        </w:rPr>
        <w:t>ANASTASIA PASCHALIDOU</w:t>
      </w:r>
    </w:p>
    <w:p w:rsidR="00981C79" w:rsidRDefault="00AB1177">
      <w:pPr>
        <w:spacing w:before="37"/>
        <w:ind w:left="1561"/>
        <w:rPr>
          <w:rFonts w:ascii="Arial"/>
          <w:sz w:val="10"/>
        </w:rPr>
      </w:pPr>
      <w:r>
        <w:rPr>
          <w:rFonts w:ascii="Arial"/>
          <w:sz w:val="10"/>
        </w:rPr>
        <w:t>CN=ANASTASIA PASCHALIDOU</w:t>
      </w:r>
    </w:p>
    <w:p w:rsidR="00981C79" w:rsidRDefault="00981C79">
      <w:pPr>
        <w:rPr>
          <w:rFonts w:ascii="Arial"/>
          <w:sz w:val="10"/>
        </w:rPr>
        <w:sectPr w:rsidR="00981C79">
          <w:type w:val="continuous"/>
          <w:pgSz w:w="11910" w:h="16840"/>
          <w:pgMar w:top="740" w:right="840" w:bottom="280" w:left="720" w:header="720" w:footer="720" w:gutter="0"/>
          <w:cols w:num="2" w:space="720" w:equalWidth="0">
            <w:col w:w="3553" w:space="145"/>
            <w:col w:w="6652"/>
          </w:cols>
        </w:sectPr>
      </w:pPr>
    </w:p>
    <w:p w:rsidR="00981C79" w:rsidRDefault="00AB1177">
      <w:pPr>
        <w:spacing w:line="108" w:lineRule="exact"/>
        <w:jc w:val="right"/>
        <w:rPr>
          <w:rFonts w:ascii="Arial"/>
          <w:sz w:val="10"/>
        </w:rPr>
      </w:pPr>
      <w:r>
        <w:rPr>
          <w:rFonts w:ascii="Arial"/>
          <w:sz w:val="10"/>
        </w:rPr>
        <w:t>C=GR</w:t>
      </w:r>
    </w:p>
    <w:p w:rsidR="00981C79" w:rsidRDefault="00AB1177">
      <w:pPr>
        <w:spacing w:line="108" w:lineRule="exact"/>
        <w:ind w:left="1305"/>
        <w:rPr>
          <w:b/>
          <w:sz w:val="20"/>
        </w:rPr>
      </w:pPr>
      <w:r>
        <w:br w:type="column"/>
      </w:r>
      <w:r>
        <w:rPr>
          <w:b/>
          <w:sz w:val="20"/>
        </w:rPr>
        <w:t>Βαθμός Ασφαλείας:</w:t>
      </w:r>
    </w:p>
    <w:p w:rsidR="00981C79" w:rsidRDefault="00981C79">
      <w:pPr>
        <w:spacing w:line="108" w:lineRule="exact"/>
        <w:rPr>
          <w:sz w:val="20"/>
        </w:rPr>
        <w:sectPr w:rsidR="00981C79">
          <w:type w:val="continuous"/>
          <w:pgSz w:w="11910" w:h="16840"/>
          <w:pgMar w:top="740" w:right="840" w:bottom="280" w:left="720" w:header="720" w:footer="720" w:gutter="0"/>
          <w:cols w:num="2" w:space="720" w:equalWidth="0">
            <w:col w:w="5541" w:space="40"/>
            <w:col w:w="4769"/>
          </w:cols>
        </w:sectPr>
      </w:pPr>
    </w:p>
    <w:p w:rsidR="00981C79" w:rsidRPr="00AB1177" w:rsidRDefault="00AB1177">
      <w:pPr>
        <w:spacing w:line="133" w:lineRule="exact"/>
        <w:ind w:right="38"/>
        <w:jc w:val="right"/>
        <w:rPr>
          <w:sz w:val="20"/>
          <w:lang w:val="en-US"/>
        </w:rPr>
      </w:pPr>
      <w:r>
        <w:rPr>
          <w:sz w:val="20"/>
        </w:rPr>
        <w:t>ΥΠΟΥΡΓΕΙΟ</w:t>
      </w:r>
    </w:p>
    <w:p w:rsidR="00981C79" w:rsidRPr="00AB1177" w:rsidRDefault="00AB1177">
      <w:pPr>
        <w:spacing w:before="9"/>
        <w:ind w:left="2039"/>
        <w:rPr>
          <w:rFonts w:ascii="Arial"/>
          <w:sz w:val="10"/>
          <w:lang w:val="en-US"/>
        </w:rPr>
      </w:pPr>
      <w:r w:rsidRPr="00AB1177">
        <w:rPr>
          <w:lang w:val="en-US"/>
        </w:rPr>
        <w:br w:type="column"/>
      </w:r>
      <w:r w:rsidRPr="00AB1177">
        <w:rPr>
          <w:rFonts w:ascii="Arial"/>
          <w:sz w:val="10"/>
          <w:lang w:val="en-US"/>
        </w:rPr>
        <w:t>O=Hellenic Public Administration Certification Services</w:t>
      </w:r>
    </w:p>
    <w:p w:rsidR="00981C79" w:rsidRPr="00AB1177" w:rsidRDefault="00981C79">
      <w:pPr>
        <w:rPr>
          <w:rFonts w:ascii="Arial"/>
          <w:sz w:val="10"/>
          <w:lang w:val="en-US"/>
        </w:rPr>
        <w:sectPr w:rsidR="00981C79" w:rsidRPr="00AB1177">
          <w:type w:val="continuous"/>
          <w:pgSz w:w="11910" w:h="16840"/>
          <w:pgMar w:top="740" w:right="840" w:bottom="280" w:left="720" w:header="720" w:footer="720" w:gutter="0"/>
          <w:cols w:num="2" w:space="720" w:equalWidth="0">
            <w:col w:w="2995" w:space="225"/>
            <w:col w:w="7130"/>
          </w:cols>
        </w:sectPr>
      </w:pPr>
    </w:p>
    <w:p w:rsidR="00981C79" w:rsidRDefault="00AB1177">
      <w:pPr>
        <w:spacing w:before="69" w:line="243" w:lineRule="exact"/>
        <w:ind w:left="1218" w:right="17"/>
        <w:jc w:val="center"/>
        <w:rPr>
          <w:sz w:val="20"/>
        </w:rPr>
      </w:pPr>
      <w:r>
        <w:rPr>
          <w:sz w:val="20"/>
        </w:rPr>
        <w:t>ΠΑΙΔΕΙΑΣ ΚΑΙ ΘΡΗΣΚΕΥΜΑΤΩΝ</w:t>
      </w:r>
    </w:p>
    <w:p w:rsidR="00981C79" w:rsidRDefault="00AB1177">
      <w:pPr>
        <w:spacing w:line="243" w:lineRule="exact"/>
        <w:ind w:left="1218" w:right="15"/>
        <w:jc w:val="center"/>
        <w:rPr>
          <w:sz w:val="20"/>
        </w:rPr>
      </w:pPr>
      <w:r>
        <w:rPr>
          <w:noProof/>
        </w:rPr>
        <mc:AlternateContent>
          <mc:Choice Requires="wpg">
            <w:drawing>
              <wp:anchor distT="0" distB="0" distL="114300" distR="114300" simplePos="0" relativeHeight="251403264" behindDoc="1" locked="0" layoutInCell="1" allowOverlap="1">
                <wp:simplePos x="0" y="0"/>
                <wp:positionH relativeFrom="page">
                  <wp:posOffset>525145</wp:posOffset>
                </wp:positionH>
                <wp:positionV relativeFrom="paragraph">
                  <wp:posOffset>120650</wp:posOffset>
                </wp:positionV>
                <wp:extent cx="3147060" cy="13665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7060" cy="1366520"/>
                          <a:chOff x="827" y="190"/>
                          <a:chExt cx="4956" cy="2152"/>
                        </a:xfrm>
                      </wpg:grpSpPr>
                      <wps:wsp>
                        <wps:cNvPr id="5" name="Rectangle 6"/>
                        <wps:cNvSpPr>
                          <a:spLocks noChangeArrowheads="1"/>
                        </wps:cNvSpPr>
                        <wps:spPr bwMode="auto">
                          <a:xfrm>
                            <a:off x="827" y="190"/>
                            <a:ext cx="4956" cy="2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827" y="190"/>
                            <a:ext cx="4956"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C79" w:rsidRDefault="00AB1177">
                              <w:pPr>
                                <w:spacing w:before="71"/>
                                <w:ind w:left="1192" w:right="815" w:hanging="486"/>
                                <w:rPr>
                                  <w:sz w:val="20"/>
                                </w:rPr>
                              </w:pPr>
                              <w:r>
                                <w:rPr>
                                  <w:sz w:val="20"/>
                                </w:rPr>
                                <w:t>ΓΕΝΙΚΗ ΓΡΑΜΜΑΤΕΙΑ Π/ΘΜΙΑΣ, Δ/ΘΜΙΑΣ ΕΚΠ/ΣΗΣ ΚΑΙ ΕΙΔΙΚΗΣ ΑΓΩΓΗΣ ΓΕΝΙΚΗ ΔΙΕΥΘΥΝΣΗ ΣΠΟΥΔΩΝ</w:t>
                              </w:r>
                            </w:p>
                            <w:p w:rsidR="00981C79" w:rsidRDefault="00AB1177">
                              <w:pPr>
                                <w:spacing w:line="238" w:lineRule="exact"/>
                                <w:ind w:left="57" w:right="196"/>
                                <w:jc w:val="center"/>
                                <w:rPr>
                                  <w:sz w:val="20"/>
                                </w:rPr>
                              </w:pPr>
                              <w:r>
                                <w:rPr>
                                  <w:sz w:val="20"/>
                                </w:rPr>
                                <w:t>Π/ΘΜΙΑΣ ΚΑΙ Δ/ΘΜΙΑΣ</w:t>
                              </w:r>
                              <w:r>
                                <w:rPr>
                                  <w:spacing w:val="-18"/>
                                  <w:sz w:val="20"/>
                                </w:rPr>
                                <w:t xml:space="preserve"> </w:t>
                              </w:r>
                              <w:r>
                                <w:rPr>
                                  <w:sz w:val="20"/>
                                </w:rPr>
                                <w:t>ΕΚΠΑΙΔΕΥΣΗΣ</w:t>
                              </w:r>
                            </w:p>
                            <w:p w:rsidR="00981C79" w:rsidRDefault="00AB1177">
                              <w:pPr>
                                <w:ind w:left="57" w:right="197"/>
                                <w:jc w:val="center"/>
                                <w:rPr>
                                  <w:sz w:val="20"/>
                                </w:rPr>
                              </w:pPr>
                              <w:r>
                                <w:rPr>
                                  <w:sz w:val="20"/>
                                </w:rPr>
                                <w:t>Δ/ΝΣΗ ΣΠΟΥΔΩΝ, ΠΡΟΓΡΑΜΜΑΤΩΝ ΚΑΙ ΟΡΓΑΝΩΣΗΣ</w:t>
                              </w:r>
                              <w:r>
                                <w:rPr>
                                  <w:spacing w:val="-31"/>
                                  <w:sz w:val="20"/>
                                </w:rPr>
                                <w:t xml:space="preserve"> </w:t>
                              </w:r>
                              <w:r>
                                <w:rPr>
                                  <w:sz w:val="20"/>
                                </w:rPr>
                                <w:t>Π.Ε. Δ/ΝΣΗ ΣΠΟΥΔΩΝ, ΠΡΟΓΡΑΜΜΑΤΩΝ ΚΑΙ ΟΡΓΑΝΩΣΗΣ</w:t>
                              </w:r>
                              <w:r>
                                <w:rPr>
                                  <w:spacing w:val="-31"/>
                                  <w:sz w:val="20"/>
                                </w:rPr>
                                <w:t xml:space="preserve"> </w:t>
                              </w:r>
                              <w:r>
                                <w:rPr>
                                  <w:sz w:val="20"/>
                                </w:rPr>
                                <w:t>Δ.Ε. Δ/ΝΣΗ ΕΙΔΙΚΗΣ ΑΓΩΓΗΣ ΚΑΙ</w:t>
                              </w:r>
                              <w:r>
                                <w:rPr>
                                  <w:spacing w:val="-5"/>
                                  <w:sz w:val="20"/>
                                </w:rPr>
                                <w:t xml:space="preserve"> </w:t>
                              </w:r>
                              <w:r>
                                <w:rPr>
                                  <w:sz w:val="20"/>
                                </w:rPr>
                                <w:t>ΕΚΠ/ΣΗΣ</w:t>
                              </w:r>
                            </w:p>
                            <w:p w:rsidR="00981C79" w:rsidRDefault="00AB1177">
                              <w:pPr>
                                <w:spacing w:line="239" w:lineRule="exact"/>
                                <w:ind w:left="57" w:right="196"/>
                                <w:jc w:val="center"/>
                                <w:rPr>
                                  <w:sz w:val="20"/>
                                </w:rPr>
                              </w:pPr>
                              <w:r>
                                <w:rPr>
                                  <w:sz w:val="20"/>
                                </w:rPr>
                                <w:t>Δ/ΝΣΗ ΕΠΑΓ</w:t>
                              </w:r>
                              <w:r>
                                <w:rPr>
                                  <w:sz w:val="20"/>
                                </w:rPr>
                                <w:t>ΓΕΛΜΑΤΙΚΗΣ ΕΚΠ/ΣΗΣ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1.35pt;margin-top:9.5pt;width:247.8pt;height:107.6pt;z-index:-251913216;mso-position-horizontal-relative:page" coordorigin="827,190" coordsize="495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">
                <v:rect id="Rectangle 6" o:spid="_x0000_s1027" style="position:absolute;left:827;top:190;width:495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type id="_x0000_t202" coordsize="21600,21600" o:spt="202" path="m,l,21600r21600,l21600,xe">
                  <v:stroke joinstyle="miter"/>
                  <v:path gradientshapeok="t" o:connecttype="rect"/>
                </v:shapetype>
                <v:shape id="Text Box 5" o:spid="_x0000_s1028" type="#_x0000_t202" style="position:absolute;left:827;top:190;width:495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81C79" w:rsidRDefault="00AB1177">
                        <w:pPr>
                          <w:spacing w:before="71"/>
                          <w:ind w:left="1192" w:right="815" w:hanging="486"/>
                          <w:rPr>
                            <w:sz w:val="20"/>
                          </w:rPr>
                        </w:pPr>
                        <w:r>
                          <w:rPr>
                            <w:sz w:val="20"/>
                          </w:rPr>
                          <w:t>ΓΕΝΙΚΗ ΓΡΑΜΜΑΤΕΙΑ Π/ΘΜΙΑΣ, Δ/ΘΜΙΑΣ ΕΚΠ/ΣΗΣ ΚΑΙ ΕΙΔΙΚΗΣ ΑΓΩΓΗΣ ΓΕΝΙΚΗ ΔΙΕΥΘΥΝΣΗ ΣΠΟΥΔΩΝ</w:t>
                        </w:r>
                      </w:p>
                      <w:p w:rsidR="00981C79" w:rsidRDefault="00AB1177">
                        <w:pPr>
                          <w:spacing w:line="238" w:lineRule="exact"/>
                          <w:ind w:left="57" w:right="196"/>
                          <w:jc w:val="center"/>
                          <w:rPr>
                            <w:sz w:val="20"/>
                          </w:rPr>
                        </w:pPr>
                        <w:r>
                          <w:rPr>
                            <w:sz w:val="20"/>
                          </w:rPr>
                          <w:t>Π/ΘΜΙΑΣ ΚΑΙ Δ/ΘΜΙΑΣ</w:t>
                        </w:r>
                        <w:r>
                          <w:rPr>
                            <w:spacing w:val="-18"/>
                            <w:sz w:val="20"/>
                          </w:rPr>
                          <w:t xml:space="preserve"> </w:t>
                        </w:r>
                        <w:r>
                          <w:rPr>
                            <w:sz w:val="20"/>
                          </w:rPr>
                          <w:t>ΕΚΠΑΙΔΕΥΣΗΣ</w:t>
                        </w:r>
                      </w:p>
                      <w:p w:rsidR="00981C79" w:rsidRDefault="00AB1177">
                        <w:pPr>
                          <w:ind w:left="57" w:right="197"/>
                          <w:jc w:val="center"/>
                          <w:rPr>
                            <w:sz w:val="20"/>
                          </w:rPr>
                        </w:pPr>
                        <w:r>
                          <w:rPr>
                            <w:sz w:val="20"/>
                          </w:rPr>
                          <w:t>Δ/ΝΣΗ ΣΠΟΥΔΩΝ, ΠΡΟΓΡΑΜΜΑΤΩΝ ΚΑΙ ΟΡΓΑΝΩΣΗΣ</w:t>
                        </w:r>
                        <w:r>
                          <w:rPr>
                            <w:spacing w:val="-31"/>
                            <w:sz w:val="20"/>
                          </w:rPr>
                          <w:t xml:space="preserve"> </w:t>
                        </w:r>
                        <w:r>
                          <w:rPr>
                            <w:sz w:val="20"/>
                          </w:rPr>
                          <w:t>Π.Ε. Δ/ΝΣΗ ΣΠΟΥΔΩΝ, ΠΡΟΓΡΑΜΜΑΤΩΝ ΚΑΙ ΟΡΓΑΝΩΣΗΣ</w:t>
                        </w:r>
                        <w:r>
                          <w:rPr>
                            <w:spacing w:val="-31"/>
                            <w:sz w:val="20"/>
                          </w:rPr>
                          <w:t xml:space="preserve"> </w:t>
                        </w:r>
                        <w:r>
                          <w:rPr>
                            <w:sz w:val="20"/>
                          </w:rPr>
                          <w:t>Δ.Ε. Δ/ΝΣΗ ΕΙΔΙΚΗΣ ΑΓΩΓΗΣ ΚΑΙ</w:t>
                        </w:r>
                        <w:r>
                          <w:rPr>
                            <w:spacing w:val="-5"/>
                            <w:sz w:val="20"/>
                          </w:rPr>
                          <w:t xml:space="preserve"> </w:t>
                        </w:r>
                        <w:r>
                          <w:rPr>
                            <w:sz w:val="20"/>
                          </w:rPr>
                          <w:t>ΕΚΠ/ΣΗΣ</w:t>
                        </w:r>
                      </w:p>
                      <w:p w:rsidR="00981C79" w:rsidRDefault="00AB1177">
                        <w:pPr>
                          <w:spacing w:line="239" w:lineRule="exact"/>
                          <w:ind w:left="57" w:right="196"/>
                          <w:jc w:val="center"/>
                          <w:rPr>
                            <w:sz w:val="20"/>
                          </w:rPr>
                        </w:pPr>
                        <w:r>
                          <w:rPr>
                            <w:sz w:val="20"/>
                          </w:rPr>
                          <w:t>Δ/ΝΣΗ ΕΠΑΓ</w:t>
                        </w:r>
                        <w:r>
                          <w:rPr>
                            <w:sz w:val="20"/>
                          </w:rPr>
                          <w:t>ΓΕΛΜΑΤΙΚΗΣ ΕΚΠ/ΣΗΣ</w:t>
                        </w:r>
                      </w:p>
                    </w:txbxContent>
                  </v:textbox>
                </v:shape>
                <w10:wrap anchorx="page"/>
              </v:group>
            </w:pict>
          </mc:Fallback>
        </mc:AlternateContent>
      </w:r>
      <w:r>
        <w:rPr>
          <w:sz w:val="20"/>
        </w:rPr>
        <w:t>-----</w:t>
      </w:r>
    </w:p>
    <w:p w:rsidR="00981C79" w:rsidRDefault="00AB1177">
      <w:pPr>
        <w:spacing w:line="112" w:lineRule="exact"/>
        <w:ind w:left="1321"/>
        <w:rPr>
          <w:rFonts w:ascii="Arial"/>
          <w:sz w:val="10"/>
        </w:rPr>
      </w:pPr>
      <w:r>
        <w:br w:type="column"/>
      </w:r>
      <w:hyperlink r:id="rId6">
        <w:r>
          <w:rPr>
            <w:rFonts w:ascii="Arial"/>
            <w:sz w:val="10"/>
          </w:rPr>
          <w:t>E=apaschalidou@minedu.gov.gr</w:t>
        </w:r>
      </w:hyperlink>
    </w:p>
    <w:p w:rsidR="00981C79" w:rsidRDefault="00AB1177">
      <w:pPr>
        <w:spacing w:before="27"/>
        <w:ind w:left="1241"/>
        <w:rPr>
          <w:rFonts w:ascii="Arial"/>
          <w:sz w:val="14"/>
        </w:rPr>
      </w:pPr>
      <w:r>
        <w:rPr>
          <w:rFonts w:ascii="Arial"/>
          <w:sz w:val="14"/>
        </w:rPr>
        <w:t>Public key:</w:t>
      </w:r>
    </w:p>
    <w:p w:rsidR="00981C79" w:rsidRDefault="00AB1177">
      <w:pPr>
        <w:spacing w:line="215" w:lineRule="exact"/>
        <w:ind w:left="136"/>
        <w:rPr>
          <w:b/>
          <w:sz w:val="20"/>
        </w:rPr>
      </w:pPr>
      <w:r>
        <w:br w:type="column"/>
      </w:r>
      <w:r>
        <w:rPr>
          <w:b/>
          <w:sz w:val="20"/>
        </w:rPr>
        <w:t>Να διατηρηθεί μέχρι:</w:t>
      </w:r>
    </w:p>
    <w:p w:rsidR="00981C79" w:rsidRDefault="00AB1177">
      <w:pPr>
        <w:ind w:left="136" w:right="1586"/>
        <w:rPr>
          <w:b/>
          <w:sz w:val="20"/>
        </w:rPr>
      </w:pPr>
      <w:r>
        <w:rPr>
          <w:b/>
          <w:sz w:val="20"/>
        </w:rPr>
        <w:t>Βαθ. Προτεραιότητας: ΕΞ. ΕΠΕΙΓΟΝ</w:t>
      </w:r>
    </w:p>
    <w:p w:rsidR="00981C79" w:rsidRDefault="00AB1177">
      <w:pPr>
        <w:tabs>
          <w:tab w:val="left" w:pos="1053"/>
        </w:tabs>
        <w:spacing w:line="240" w:lineRule="exact"/>
        <w:ind w:left="136"/>
        <w:rPr>
          <w:b/>
          <w:sz w:val="20"/>
        </w:rPr>
      </w:pPr>
      <w:r>
        <w:rPr>
          <w:b/>
          <w:sz w:val="20"/>
        </w:rPr>
        <w:t>Αθήνα,</w:t>
      </w:r>
      <w:r>
        <w:rPr>
          <w:b/>
          <w:sz w:val="20"/>
        </w:rPr>
        <w:tab/>
        <w:t>20-03-2020</w:t>
      </w:r>
    </w:p>
    <w:p w:rsidR="00981C79" w:rsidRDefault="00AB1177">
      <w:pPr>
        <w:spacing w:line="243" w:lineRule="exact"/>
        <w:ind w:left="136"/>
        <w:rPr>
          <w:b/>
          <w:sz w:val="20"/>
        </w:rPr>
      </w:pPr>
      <w:r>
        <w:rPr>
          <w:b/>
          <w:sz w:val="20"/>
        </w:rPr>
        <w:t xml:space="preserve">Αρ. Πρωτ.  </w:t>
      </w:r>
      <w:r>
        <w:rPr>
          <w:b/>
          <w:spacing w:val="32"/>
          <w:sz w:val="20"/>
        </w:rPr>
        <w:t xml:space="preserve"> </w:t>
      </w:r>
      <w:r>
        <w:rPr>
          <w:b/>
          <w:sz w:val="20"/>
        </w:rPr>
        <w:t>39731/Δ2</w:t>
      </w:r>
    </w:p>
    <w:p w:rsidR="00981C79" w:rsidRDefault="00981C79">
      <w:pPr>
        <w:spacing w:line="243" w:lineRule="exact"/>
        <w:rPr>
          <w:sz w:val="20"/>
        </w:rPr>
        <w:sectPr w:rsidR="00981C79">
          <w:type w:val="continuous"/>
          <w:pgSz w:w="11910" w:h="16840"/>
          <w:pgMar w:top="740" w:right="840" w:bottom="280" w:left="720" w:header="720" w:footer="720" w:gutter="0"/>
          <w:cols w:num="3" w:space="720" w:equalWidth="0">
            <w:col w:w="3792" w:space="146"/>
            <w:col w:w="2772" w:space="40"/>
            <w:col w:w="3600"/>
          </w:cols>
        </w:sect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spacing w:before="6"/>
        <w:rPr>
          <w:b/>
          <w:sz w:val="16"/>
        </w:rPr>
      </w:pPr>
    </w:p>
    <w:p w:rsidR="00981C79" w:rsidRDefault="00981C79">
      <w:pPr>
        <w:rPr>
          <w:sz w:val="16"/>
        </w:rPr>
        <w:sectPr w:rsidR="00981C79">
          <w:type w:val="continuous"/>
          <w:pgSz w:w="11910" w:h="16840"/>
          <w:pgMar w:top="740" w:right="840" w:bottom="280" w:left="720" w:header="720" w:footer="720" w:gutter="0"/>
          <w:cols w:space="720"/>
        </w:sectPr>
      </w:pPr>
    </w:p>
    <w:p w:rsidR="00981C79" w:rsidRDefault="00981C79">
      <w:pPr>
        <w:pStyle w:val="a3"/>
        <w:spacing w:before="1"/>
        <w:rPr>
          <w:b/>
          <w:sz w:val="20"/>
        </w:rPr>
      </w:pPr>
    </w:p>
    <w:p w:rsidR="00981C79" w:rsidRDefault="00AB1177">
      <w:pPr>
        <w:tabs>
          <w:tab w:val="left" w:pos="1928"/>
        </w:tabs>
        <w:ind w:left="488" w:right="298"/>
        <w:rPr>
          <w:sz w:val="20"/>
        </w:rPr>
      </w:pPr>
      <w:r>
        <w:rPr>
          <w:sz w:val="20"/>
        </w:rPr>
        <w:t>Ταχ.</w:t>
      </w:r>
      <w:r>
        <w:rPr>
          <w:spacing w:val="-3"/>
          <w:sz w:val="20"/>
        </w:rPr>
        <w:t xml:space="preserve"> </w:t>
      </w:r>
      <w:r>
        <w:rPr>
          <w:sz w:val="20"/>
        </w:rPr>
        <w:t>Δ/νση:</w:t>
      </w:r>
      <w:r>
        <w:rPr>
          <w:sz w:val="20"/>
        </w:rPr>
        <w:tab/>
        <w:t xml:space="preserve">Ανδρέα Παπανδρέου </w:t>
      </w:r>
      <w:r>
        <w:rPr>
          <w:spacing w:val="-7"/>
          <w:sz w:val="20"/>
        </w:rPr>
        <w:t xml:space="preserve">37 </w:t>
      </w:r>
      <w:r>
        <w:rPr>
          <w:sz w:val="20"/>
        </w:rPr>
        <w:t>Τ.Κ.</w:t>
      </w:r>
      <w:r>
        <w:rPr>
          <w:spacing w:val="-2"/>
          <w:sz w:val="20"/>
        </w:rPr>
        <w:t xml:space="preserve"> </w:t>
      </w:r>
      <w:r>
        <w:rPr>
          <w:sz w:val="20"/>
        </w:rPr>
        <w:t>–</w:t>
      </w:r>
      <w:r>
        <w:rPr>
          <w:spacing w:val="-2"/>
          <w:sz w:val="20"/>
        </w:rPr>
        <w:t xml:space="preserve"> </w:t>
      </w:r>
      <w:r>
        <w:rPr>
          <w:sz w:val="20"/>
        </w:rPr>
        <w:t>Πόλη:</w:t>
      </w:r>
      <w:r>
        <w:rPr>
          <w:sz w:val="20"/>
        </w:rPr>
        <w:tab/>
        <w:t>151 80 Μαρούσι Ιστοσελίδα:</w:t>
      </w:r>
      <w:r>
        <w:rPr>
          <w:sz w:val="20"/>
        </w:rPr>
        <w:tab/>
      </w:r>
      <w:hyperlink r:id="rId7">
        <w:r>
          <w:rPr>
            <w:color w:val="0000FF"/>
            <w:sz w:val="20"/>
            <w:u w:val="single" w:color="0000FF"/>
          </w:rPr>
          <w:t>www.minedu.gov.gr</w:t>
        </w:r>
      </w:hyperlink>
      <w:r>
        <w:rPr>
          <w:color w:val="0000FF"/>
          <w:sz w:val="20"/>
        </w:rPr>
        <w:t xml:space="preserve"> </w:t>
      </w:r>
      <w:r>
        <w:rPr>
          <w:sz w:val="20"/>
        </w:rPr>
        <w:t>Πληροφορίες:</w:t>
      </w:r>
      <w:r>
        <w:rPr>
          <w:sz w:val="20"/>
        </w:rPr>
        <w:tab/>
        <w:t>Αν.</w:t>
      </w:r>
      <w:r>
        <w:rPr>
          <w:spacing w:val="-1"/>
          <w:sz w:val="20"/>
        </w:rPr>
        <w:t xml:space="preserve"> </w:t>
      </w:r>
      <w:r>
        <w:rPr>
          <w:sz w:val="20"/>
        </w:rPr>
        <w:t>Πασχαλίδου</w:t>
      </w:r>
    </w:p>
    <w:p w:rsidR="00981C79" w:rsidRDefault="00AB1177">
      <w:pPr>
        <w:spacing w:line="236" w:lineRule="exact"/>
        <w:ind w:left="1907"/>
        <w:rPr>
          <w:sz w:val="20"/>
        </w:rPr>
      </w:pPr>
      <w:r>
        <w:rPr>
          <w:sz w:val="20"/>
        </w:rPr>
        <w:t>Αν. Βάρλα</w:t>
      </w:r>
      <w:r>
        <w:rPr>
          <w:spacing w:val="-13"/>
          <w:sz w:val="20"/>
        </w:rPr>
        <w:t xml:space="preserve"> </w:t>
      </w:r>
      <w:r>
        <w:rPr>
          <w:sz w:val="20"/>
        </w:rPr>
        <w:t>(Δ.Ε.)</w:t>
      </w:r>
    </w:p>
    <w:p w:rsidR="00981C79" w:rsidRDefault="00AB1177">
      <w:pPr>
        <w:ind w:left="1907" w:right="18"/>
        <w:rPr>
          <w:sz w:val="20"/>
        </w:rPr>
      </w:pPr>
      <w:r>
        <w:rPr>
          <w:sz w:val="20"/>
        </w:rPr>
        <w:t>Φ. Λυμπεροπούλου (Ε.Α.Ε.) Ο. Μαραγκού (Ε.Ε.)</w:t>
      </w:r>
    </w:p>
    <w:p w:rsidR="00981C79" w:rsidRDefault="00AB1177">
      <w:pPr>
        <w:tabs>
          <w:tab w:val="left" w:pos="1892"/>
        </w:tabs>
        <w:spacing w:line="237" w:lineRule="auto"/>
        <w:ind w:left="488" w:right="752" w:firstLine="1418"/>
        <w:rPr>
          <w:sz w:val="20"/>
        </w:rPr>
      </w:pPr>
      <w:r>
        <w:rPr>
          <w:sz w:val="20"/>
        </w:rPr>
        <w:t>Α. Ιορδάνου</w:t>
      </w:r>
      <w:r>
        <w:rPr>
          <w:sz w:val="20"/>
        </w:rPr>
        <w:t xml:space="preserve"> (Π.Ε.) Τηλέφωνο:</w:t>
      </w:r>
      <w:r>
        <w:rPr>
          <w:sz w:val="20"/>
        </w:rPr>
        <w:tab/>
        <w:t>210-3443272</w:t>
      </w:r>
      <w:r>
        <w:rPr>
          <w:spacing w:val="-14"/>
          <w:sz w:val="20"/>
        </w:rPr>
        <w:t xml:space="preserve"> </w:t>
      </w:r>
      <w:r>
        <w:rPr>
          <w:sz w:val="20"/>
        </w:rPr>
        <w:t>(Δ.Ε.)</w:t>
      </w:r>
    </w:p>
    <w:p w:rsidR="00981C79" w:rsidRDefault="00AB1177">
      <w:pPr>
        <w:spacing w:line="243" w:lineRule="exact"/>
        <w:ind w:left="1907"/>
        <w:rPr>
          <w:sz w:val="20"/>
        </w:rPr>
      </w:pPr>
      <w:r>
        <w:rPr>
          <w:sz w:val="20"/>
        </w:rPr>
        <w:t>210-3442933 (Ε.Α.Ε.)</w:t>
      </w:r>
    </w:p>
    <w:p w:rsidR="00981C79" w:rsidRDefault="00AB1177">
      <w:pPr>
        <w:spacing w:line="242" w:lineRule="exact"/>
        <w:ind w:left="1907"/>
        <w:rPr>
          <w:sz w:val="20"/>
        </w:rPr>
      </w:pPr>
      <w:r>
        <w:rPr>
          <w:sz w:val="20"/>
        </w:rPr>
        <w:t>210-3442212</w:t>
      </w:r>
      <w:r>
        <w:rPr>
          <w:spacing w:val="-16"/>
          <w:sz w:val="20"/>
        </w:rPr>
        <w:t xml:space="preserve"> </w:t>
      </w:r>
      <w:r>
        <w:rPr>
          <w:sz w:val="20"/>
        </w:rPr>
        <w:t>(Ε.Ε.)</w:t>
      </w:r>
    </w:p>
    <w:p w:rsidR="00981C79" w:rsidRDefault="00AB1177">
      <w:pPr>
        <w:spacing w:line="243" w:lineRule="exact"/>
        <w:ind w:left="1907"/>
        <w:rPr>
          <w:sz w:val="20"/>
        </w:rPr>
      </w:pPr>
      <w:r>
        <w:rPr>
          <w:sz w:val="20"/>
        </w:rPr>
        <w:t>210-3442247</w:t>
      </w:r>
      <w:r>
        <w:rPr>
          <w:spacing w:val="-16"/>
          <w:sz w:val="20"/>
        </w:rPr>
        <w:t xml:space="preserve"> </w:t>
      </w:r>
      <w:r>
        <w:rPr>
          <w:sz w:val="20"/>
        </w:rPr>
        <w:t>(Π.Ε.)</w:t>
      </w:r>
    </w:p>
    <w:p w:rsidR="00981C79" w:rsidRDefault="00AB1177">
      <w:pPr>
        <w:spacing w:before="59"/>
        <w:ind w:right="38"/>
        <w:jc w:val="right"/>
        <w:rPr>
          <w:b/>
          <w:sz w:val="20"/>
        </w:rPr>
      </w:pPr>
      <w:r>
        <w:br w:type="column"/>
      </w:r>
      <w:r>
        <w:rPr>
          <w:b/>
          <w:sz w:val="20"/>
        </w:rPr>
        <w:t>ΠΡΟΣ:</w:t>
      </w: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rPr>
          <w:b/>
          <w:sz w:val="20"/>
        </w:rPr>
      </w:pPr>
    </w:p>
    <w:p w:rsidR="00981C79" w:rsidRDefault="00981C79">
      <w:pPr>
        <w:pStyle w:val="a3"/>
        <w:spacing w:before="9"/>
        <w:rPr>
          <w:b/>
          <w:sz w:val="23"/>
        </w:rPr>
      </w:pPr>
    </w:p>
    <w:p w:rsidR="00981C79" w:rsidRDefault="00AB1177">
      <w:pPr>
        <w:spacing w:before="1"/>
        <w:ind w:right="125"/>
        <w:jc w:val="right"/>
        <w:rPr>
          <w:b/>
          <w:sz w:val="20"/>
        </w:rPr>
      </w:pPr>
      <w:r>
        <w:rPr>
          <w:b/>
          <w:sz w:val="20"/>
        </w:rPr>
        <w:t>ΚΟΙΝ.:</w:t>
      </w:r>
    </w:p>
    <w:p w:rsidR="00981C79" w:rsidRDefault="00AB1177">
      <w:pPr>
        <w:pStyle w:val="a3"/>
        <w:rPr>
          <w:b/>
          <w:sz w:val="24"/>
        </w:rPr>
      </w:pPr>
      <w:r>
        <w:br w:type="column"/>
      </w:r>
    </w:p>
    <w:p w:rsidR="00981C79" w:rsidRDefault="00981C79">
      <w:pPr>
        <w:pStyle w:val="a3"/>
        <w:rPr>
          <w:b/>
          <w:sz w:val="24"/>
        </w:rPr>
      </w:pPr>
    </w:p>
    <w:p w:rsidR="00981C79" w:rsidRDefault="00981C79">
      <w:pPr>
        <w:pStyle w:val="a3"/>
        <w:rPr>
          <w:b/>
          <w:sz w:val="24"/>
        </w:rPr>
      </w:pPr>
    </w:p>
    <w:p w:rsidR="00981C79" w:rsidRDefault="00981C79">
      <w:pPr>
        <w:pStyle w:val="a3"/>
        <w:rPr>
          <w:b/>
          <w:sz w:val="24"/>
        </w:rPr>
      </w:pPr>
    </w:p>
    <w:p w:rsidR="00981C79" w:rsidRDefault="00981C79">
      <w:pPr>
        <w:pStyle w:val="a3"/>
        <w:rPr>
          <w:b/>
          <w:sz w:val="24"/>
        </w:rPr>
      </w:pPr>
    </w:p>
    <w:p w:rsidR="00981C79" w:rsidRDefault="00981C79">
      <w:pPr>
        <w:pStyle w:val="a3"/>
        <w:spacing w:before="6"/>
        <w:rPr>
          <w:b/>
          <w:sz w:val="28"/>
        </w:rPr>
      </w:pPr>
    </w:p>
    <w:p w:rsidR="00981C79" w:rsidRDefault="00AB1177">
      <w:pPr>
        <w:pStyle w:val="a4"/>
        <w:numPr>
          <w:ilvl w:val="0"/>
          <w:numId w:val="7"/>
        </w:numPr>
        <w:tabs>
          <w:tab w:val="left" w:pos="773"/>
        </w:tabs>
        <w:spacing w:line="254" w:lineRule="exact"/>
        <w:ind w:hanging="285"/>
        <w:jc w:val="left"/>
        <w:rPr>
          <w:b/>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4346575</wp:posOffset>
                </wp:positionH>
                <wp:positionV relativeFrom="paragraph">
                  <wp:posOffset>-1853565</wp:posOffset>
                </wp:positionV>
                <wp:extent cx="2609215" cy="17246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7246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1C79" w:rsidRDefault="00AB1177">
                            <w:pPr>
                              <w:numPr>
                                <w:ilvl w:val="0"/>
                                <w:numId w:val="6"/>
                              </w:numPr>
                              <w:tabs>
                                <w:tab w:val="left" w:pos="428"/>
                              </w:tabs>
                              <w:spacing w:before="72" w:line="254" w:lineRule="exact"/>
                              <w:rPr>
                                <w:b/>
                                <w:sz w:val="20"/>
                              </w:rPr>
                            </w:pPr>
                            <w:r>
                              <w:rPr>
                                <w:b/>
                                <w:sz w:val="20"/>
                              </w:rPr>
                              <w:t>Περιφερειακές Δ/νσεις</w:t>
                            </w:r>
                            <w:r>
                              <w:rPr>
                                <w:b/>
                                <w:spacing w:val="-2"/>
                                <w:sz w:val="20"/>
                              </w:rPr>
                              <w:t xml:space="preserve"> </w:t>
                            </w:r>
                            <w:r>
                              <w:rPr>
                                <w:b/>
                                <w:sz w:val="20"/>
                              </w:rPr>
                              <w:t>Εκπ/σης</w:t>
                            </w:r>
                          </w:p>
                          <w:p w:rsidR="00981C79" w:rsidRDefault="00AB1177">
                            <w:pPr>
                              <w:numPr>
                                <w:ilvl w:val="0"/>
                                <w:numId w:val="6"/>
                              </w:numPr>
                              <w:tabs>
                                <w:tab w:val="left" w:pos="428"/>
                              </w:tabs>
                              <w:ind w:right="423"/>
                              <w:rPr>
                                <w:b/>
                                <w:sz w:val="20"/>
                              </w:rPr>
                            </w:pPr>
                            <w:r>
                              <w:rPr>
                                <w:b/>
                                <w:sz w:val="20"/>
                              </w:rPr>
                              <w:t>Συντονιστές Εκπ/κού Έργου (μέσω των Περιφερειακών Δ/νσεων</w:t>
                            </w:r>
                            <w:r>
                              <w:rPr>
                                <w:b/>
                                <w:spacing w:val="-6"/>
                                <w:sz w:val="20"/>
                              </w:rPr>
                              <w:t xml:space="preserve"> </w:t>
                            </w:r>
                            <w:r>
                              <w:rPr>
                                <w:b/>
                                <w:sz w:val="20"/>
                              </w:rPr>
                              <w:t>Εκπ/σης)</w:t>
                            </w:r>
                          </w:p>
                          <w:p w:rsidR="00981C79" w:rsidRDefault="00AB1177">
                            <w:pPr>
                              <w:numPr>
                                <w:ilvl w:val="0"/>
                                <w:numId w:val="6"/>
                              </w:numPr>
                              <w:tabs>
                                <w:tab w:val="left" w:pos="428"/>
                              </w:tabs>
                              <w:spacing w:line="252" w:lineRule="exact"/>
                              <w:rPr>
                                <w:b/>
                                <w:sz w:val="20"/>
                              </w:rPr>
                            </w:pPr>
                            <w:r>
                              <w:rPr>
                                <w:b/>
                                <w:sz w:val="20"/>
                              </w:rPr>
                              <w:t>Διευθύνσεις Π.Ε. &amp;</w:t>
                            </w:r>
                            <w:r>
                              <w:rPr>
                                <w:b/>
                                <w:spacing w:val="-5"/>
                                <w:sz w:val="20"/>
                              </w:rPr>
                              <w:t xml:space="preserve"> </w:t>
                            </w:r>
                            <w:r>
                              <w:rPr>
                                <w:b/>
                                <w:sz w:val="20"/>
                              </w:rPr>
                              <w:t>Δ.Ε.</w:t>
                            </w:r>
                          </w:p>
                          <w:p w:rsidR="00981C79" w:rsidRDefault="00AB1177">
                            <w:pPr>
                              <w:numPr>
                                <w:ilvl w:val="0"/>
                                <w:numId w:val="6"/>
                              </w:numPr>
                              <w:tabs>
                                <w:tab w:val="left" w:pos="428"/>
                              </w:tabs>
                              <w:ind w:right="460"/>
                              <w:rPr>
                                <w:b/>
                                <w:sz w:val="20"/>
                              </w:rPr>
                            </w:pPr>
                            <w:r>
                              <w:rPr>
                                <w:b/>
                                <w:sz w:val="20"/>
                              </w:rPr>
                              <w:t>Σχολικές μονάδες Π.Ε., Δ.Ε. και</w:t>
                            </w:r>
                            <w:r>
                              <w:rPr>
                                <w:b/>
                                <w:spacing w:val="-27"/>
                                <w:sz w:val="20"/>
                              </w:rPr>
                              <w:t xml:space="preserve"> </w:t>
                            </w:r>
                            <w:r>
                              <w:rPr>
                                <w:b/>
                                <w:sz w:val="20"/>
                              </w:rPr>
                              <w:t>ΣΜΕΑΕ Π.Ε. &amp; Δ.Ε. (μέσω των Δ/νσεων Π.Ε. &amp; Δ.Ε.)</w:t>
                            </w:r>
                          </w:p>
                          <w:p w:rsidR="00981C79" w:rsidRDefault="00AB1177">
                            <w:pPr>
                              <w:numPr>
                                <w:ilvl w:val="0"/>
                                <w:numId w:val="6"/>
                              </w:numPr>
                              <w:tabs>
                                <w:tab w:val="left" w:pos="428"/>
                              </w:tabs>
                              <w:spacing w:line="237" w:lineRule="auto"/>
                              <w:ind w:right="265"/>
                              <w:rPr>
                                <w:b/>
                                <w:sz w:val="20"/>
                              </w:rPr>
                            </w:pPr>
                            <w:r>
                              <w:rPr>
                                <w:b/>
                                <w:sz w:val="20"/>
                              </w:rPr>
                              <w:t>Σιβιτανίδειος Δημόσια Σχολή Τεχνών</w:t>
                            </w:r>
                            <w:r>
                              <w:rPr>
                                <w:b/>
                                <w:spacing w:val="-22"/>
                                <w:sz w:val="20"/>
                              </w:rPr>
                              <w:t xml:space="preserve"> </w:t>
                            </w:r>
                            <w:r>
                              <w:rPr>
                                <w:b/>
                                <w:sz w:val="20"/>
                              </w:rPr>
                              <w:t>και Επαγγελμάτων</w:t>
                            </w:r>
                          </w:p>
                          <w:p w:rsidR="00981C79" w:rsidRDefault="00AB1177">
                            <w:pPr>
                              <w:spacing w:line="244" w:lineRule="exact"/>
                              <w:ind w:left="428"/>
                              <w:rPr>
                                <w:sz w:val="20"/>
                              </w:rPr>
                            </w:pPr>
                            <w:hyperlink r:id="rId8">
                              <w:r>
                                <w:rPr>
                                  <w:color w:val="0000FF"/>
                                  <w:sz w:val="20"/>
                                  <w:u w:val="single" w:color="0000FF"/>
                                </w:rPr>
                                <w:t>info@sivitanidios.edu.gr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42.25pt;margin-top:-145.95pt;width:205.45pt;height:1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" filled="f" strokeweight="1pt">
                <v:textbox inset="0,0,0,0">
                  <w:txbxContent>
                    <w:p w:rsidR="00981C79" w:rsidRDefault="00AB1177">
                      <w:pPr>
                        <w:numPr>
                          <w:ilvl w:val="0"/>
                          <w:numId w:val="6"/>
                        </w:numPr>
                        <w:tabs>
                          <w:tab w:val="left" w:pos="428"/>
                        </w:tabs>
                        <w:spacing w:before="72" w:line="254" w:lineRule="exact"/>
                        <w:rPr>
                          <w:b/>
                          <w:sz w:val="20"/>
                        </w:rPr>
                      </w:pPr>
                      <w:r>
                        <w:rPr>
                          <w:b/>
                          <w:sz w:val="20"/>
                        </w:rPr>
                        <w:t>Περιφερειακές Δ/νσεις</w:t>
                      </w:r>
                      <w:r>
                        <w:rPr>
                          <w:b/>
                          <w:spacing w:val="-2"/>
                          <w:sz w:val="20"/>
                        </w:rPr>
                        <w:t xml:space="preserve"> </w:t>
                      </w:r>
                      <w:r>
                        <w:rPr>
                          <w:b/>
                          <w:sz w:val="20"/>
                        </w:rPr>
                        <w:t>Εκπ/σης</w:t>
                      </w:r>
                    </w:p>
                    <w:p w:rsidR="00981C79" w:rsidRDefault="00AB1177">
                      <w:pPr>
                        <w:numPr>
                          <w:ilvl w:val="0"/>
                          <w:numId w:val="6"/>
                        </w:numPr>
                        <w:tabs>
                          <w:tab w:val="left" w:pos="428"/>
                        </w:tabs>
                        <w:ind w:right="423"/>
                        <w:rPr>
                          <w:b/>
                          <w:sz w:val="20"/>
                        </w:rPr>
                      </w:pPr>
                      <w:r>
                        <w:rPr>
                          <w:b/>
                          <w:sz w:val="20"/>
                        </w:rPr>
                        <w:t>Συντονιστές Εκπ/κού Έργου (μέσω των Περιφερειακών Δ/νσεων</w:t>
                      </w:r>
                      <w:r>
                        <w:rPr>
                          <w:b/>
                          <w:spacing w:val="-6"/>
                          <w:sz w:val="20"/>
                        </w:rPr>
                        <w:t xml:space="preserve"> </w:t>
                      </w:r>
                      <w:r>
                        <w:rPr>
                          <w:b/>
                          <w:sz w:val="20"/>
                        </w:rPr>
                        <w:t>Εκπ/σης)</w:t>
                      </w:r>
                    </w:p>
                    <w:p w:rsidR="00981C79" w:rsidRDefault="00AB1177">
                      <w:pPr>
                        <w:numPr>
                          <w:ilvl w:val="0"/>
                          <w:numId w:val="6"/>
                        </w:numPr>
                        <w:tabs>
                          <w:tab w:val="left" w:pos="428"/>
                        </w:tabs>
                        <w:spacing w:line="252" w:lineRule="exact"/>
                        <w:rPr>
                          <w:b/>
                          <w:sz w:val="20"/>
                        </w:rPr>
                      </w:pPr>
                      <w:r>
                        <w:rPr>
                          <w:b/>
                          <w:sz w:val="20"/>
                        </w:rPr>
                        <w:t>Διευθύνσεις Π.Ε. &amp;</w:t>
                      </w:r>
                      <w:r>
                        <w:rPr>
                          <w:b/>
                          <w:spacing w:val="-5"/>
                          <w:sz w:val="20"/>
                        </w:rPr>
                        <w:t xml:space="preserve"> </w:t>
                      </w:r>
                      <w:r>
                        <w:rPr>
                          <w:b/>
                          <w:sz w:val="20"/>
                        </w:rPr>
                        <w:t>Δ.Ε.</w:t>
                      </w:r>
                    </w:p>
                    <w:p w:rsidR="00981C79" w:rsidRDefault="00AB1177">
                      <w:pPr>
                        <w:numPr>
                          <w:ilvl w:val="0"/>
                          <w:numId w:val="6"/>
                        </w:numPr>
                        <w:tabs>
                          <w:tab w:val="left" w:pos="428"/>
                        </w:tabs>
                        <w:ind w:right="460"/>
                        <w:rPr>
                          <w:b/>
                          <w:sz w:val="20"/>
                        </w:rPr>
                      </w:pPr>
                      <w:r>
                        <w:rPr>
                          <w:b/>
                          <w:sz w:val="20"/>
                        </w:rPr>
                        <w:t>Σχολικές μονάδες Π.Ε., Δ.Ε. και</w:t>
                      </w:r>
                      <w:r>
                        <w:rPr>
                          <w:b/>
                          <w:spacing w:val="-27"/>
                          <w:sz w:val="20"/>
                        </w:rPr>
                        <w:t xml:space="preserve"> </w:t>
                      </w:r>
                      <w:r>
                        <w:rPr>
                          <w:b/>
                          <w:sz w:val="20"/>
                        </w:rPr>
                        <w:t>ΣΜΕΑΕ Π.Ε. &amp; Δ.Ε. (μέσω των Δ/νσεων Π.Ε. &amp; Δ.Ε.)</w:t>
                      </w:r>
                    </w:p>
                    <w:p w:rsidR="00981C79" w:rsidRDefault="00AB1177">
                      <w:pPr>
                        <w:numPr>
                          <w:ilvl w:val="0"/>
                          <w:numId w:val="6"/>
                        </w:numPr>
                        <w:tabs>
                          <w:tab w:val="left" w:pos="428"/>
                        </w:tabs>
                        <w:spacing w:line="237" w:lineRule="auto"/>
                        <w:ind w:right="265"/>
                        <w:rPr>
                          <w:b/>
                          <w:sz w:val="20"/>
                        </w:rPr>
                      </w:pPr>
                      <w:r>
                        <w:rPr>
                          <w:b/>
                          <w:sz w:val="20"/>
                        </w:rPr>
                        <w:t>Σιβιτανίδειος Δημόσια Σχολή Τεχνών</w:t>
                      </w:r>
                      <w:r>
                        <w:rPr>
                          <w:b/>
                          <w:spacing w:val="-22"/>
                          <w:sz w:val="20"/>
                        </w:rPr>
                        <w:t xml:space="preserve"> </w:t>
                      </w:r>
                      <w:r>
                        <w:rPr>
                          <w:b/>
                          <w:sz w:val="20"/>
                        </w:rPr>
                        <w:t>και Επαγγελμάτων</w:t>
                      </w:r>
                    </w:p>
                    <w:p w:rsidR="00981C79" w:rsidRDefault="00AB1177">
                      <w:pPr>
                        <w:spacing w:line="244" w:lineRule="exact"/>
                        <w:ind w:left="428"/>
                        <w:rPr>
                          <w:sz w:val="20"/>
                        </w:rPr>
                      </w:pPr>
                      <w:hyperlink r:id="rId9">
                        <w:r>
                          <w:rPr>
                            <w:color w:val="0000FF"/>
                            <w:sz w:val="20"/>
                            <w:u w:val="single" w:color="0000FF"/>
                          </w:rPr>
                          <w:t>info@sivitanidios.edu.gr</w:t>
                        </w:r>
                      </w:hyperlink>
                    </w:p>
                  </w:txbxContent>
                </v:textbox>
                <w10:wrap anchorx="page"/>
              </v:shape>
            </w:pict>
          </mc:Fallback>
        </mc:AlternateContent>
      </w:r>
      <w:r>
        <w:rPr>
          <w:b/>
          <w:sz w:val="20"/>
        </w:rPr>
        <w:t>Ινστιτούτο Εκπαιδευτικής</w:t>
      </w:r>
      <w:r>
        <w:rPr>
          <w:b/>
          <w:spacing w:val="-2"/>
          <w:sz w:val="20"/>
        </w:rPr>
        <w:t xml:space="preserve"> </w:t>
      </w:r>
      <w:r>
        <w:rPr>
          <w:b/>
          <w:sz w:val="20"/>
        </w:rPr>
        <w:t>Πολιτικής</w:t>
      </w:r>
    </w:p>
    <w:p w:rsidR="00981C79" w:rsidRDefault="00AB1177">
      <w:pPr>
        <w:spacing w:line="243" w:lineRule="exact"/>
        <w:ind w:left="772"/>
        <w:rPr>
          <w:b/>
          <w:sz w:val="20"/>
        </w:rPr>
      </w:pPr>
      <w:hyperlink r:id="rId10">
        <w:r>
          <w:rPr>
            <w:b/>
            <w:color w:val="0000FF"/>
            <w:sz w:val="20"/>
            <w:u w:val="single" w:color="0000FF"/>
          </w:rPr>
          <w:t>info@iep.edu.gr</w:t>
        </w:r>
      </w:hyperlink>
    </w:p>
    <w:p w:rsidR="00981C79" w:rsidRDefault="00AB1177">
      <w:pPr>
        <w:pStyle w:val="a4"/>
        <w:numPr>
          <w:ilvl w:val="0"/>
          <w:numId w:val="7"/>
        </w:numPr>
        <w:tabs>
          <w:tab w:val="left" w:pos="773"/>
        </w:tabs>
        <w:ind w:left="772" w:right="1170"/>
        <w:jc w:val="left"/>
        <w:rPr>
          <w:b/>
          <w:sz w:val="20"/>
        </w:rPr>
      </w:pPr>
      <w:r>
        <w:rPr>
          <w:b/>
          <w:sz w:val="20"/>
        </w:rPr>
        <w:t>Ινστιτούτο Τεχνολογίας Υπολογιστών και Εκδόσεων</w:t>
      </w:r>
      <w:hyperlink r:id="rId11">
        <w:r>
          <w:rPr>
            <w:b/>
            <w:color w:val="0000FF"/>
            <w:sz w:val="20"/>
            <w:u w:val="single" w:color="0000FF"/>
          </w:rPr>
          <w:t xml:space="preserve"> ckakl@cti.gr</w:t>
        </w:r>
      </w:hyperlink>
      <w:r>
        <w:rPr>
          <w:b/>
          <w:sz w:val="20"/>
        </w:rPr>
        <w:t>,</w:t>
      </w:r>
      <w:hyperlink r:id="rId12">
        <w:r>
          <w:rPr>
            <w:b/>
            <w:color w:val="0000FF"/>
            <w:spacing w:val="-13"/>
            <w:sz w:val="20"/>
          </w:rPr>
          <w:t xml:space="preserve"> </w:t>
        </w:r>
        <w:r>
          <w:rPr>
            <w:b/>
            <w:color w:val="0000FF"/>
            <w:sz w:val="20"/>
            <w:u w:val="single" w:color="0000FF"/>
          </w:rPr>
          <w:t>komninos@cti.gr</w:t>
        </w:r>
      </w:hyperlink>
    </w:p>
    <w:p w:rsidR="00981C79" w:rsidRDefault="00AB1177">
      <w:pPr>
        <w:pStyle w:val="a4"/>
        <w:numPr>
          <w:ilvl w:val="0"/>
          <w:numId w:val="7"/>
        </w:numPr>
        <w:tabs>
          <w:tab w:val="left" w:pos="773"/>
        </w:tabs>
        <w:spacing w:line="237" w:lineRule="auto"/>
        <w:ind w:left="772" w:right="738"/>
        <w:jc w:val="left"/>
        <w:rPr>
          <w:b/>
          <w:sz w:val="20"/>
        </w:rPr>
      </w:pPr>
      <w:r>
        <w:rPr>
          <w:b/>
          <w:sz w:val="20"/>
        </w:rPr>
        <w:t>Επιστημονική και Τεχνική</w:t>
      </w:r>
      <w:r>
        <w:rPr>
          <w:b/>
          <w:spacing w:val="-18"/>
          <w:sz w:val="20"/>
        </w:rPr>
        <w:t xml:space="preserve"> </w:t>
      </w:r>
      <w:r>
        <w:rPr>
          <w:b/>
          <w:sz w:val="20"/>
        </w:rPr>
        <w:t>Επιτροπή Πανελλήνιου Σχολικού Δικτύου</w:t>
      </w:r>
      <w:hyperlink r:id="rId13">
        <w:r>
          <w:rPr>
            <w:b/>
            <w:color w:val="0000FF"/>
            <w:sz w:val="20"/>
            <w:u w:val="single" w:color="0000FF"/>
          </w:rPr>
          <w:t xml:space="preserve"> ee@sch.gr</w:t>
        </w:r>
      </w:hyperlink>
      <w:r>
        <w:rPr>
          <w:b/>
          <w:sz w:val="20"/>
        </w:rPr>
        <w:t>,</w:t>
      </w:r>
      <w:hyperlink r:id="rId14">
        <w:r>
          <w:rPr>
            <w:b/>
            <w:color w:val="0000FF"/>
            <w:sz w:val="20"/>
          </w:rPr>
          <w:t xml:space="preserve"> </w:t>
        </w:r>
        <w:r>
          <w:rPr>
            <w:b/>
            <w:color w:val="0000FF"/>
            <w:sz w:val="20"/>
            <w:u w:val="single" w:color="0000FF"/>
          </w:rPr>
          <w:t>te@sch.gr</w:t>
        </w:r>
      </w:hyperlink>
      <w:r>
        <w:rPr>
          <w:b/>
          <w:sz w:val="20"/>
        </w:rPr>
        <w:t>,</w:t>
      </w:r>
      <w:hyperlink r:id="rId15">
        <w:r>
          <w:rPr>
            <w:b/>
            <w:color w:val="0000FF"/>
            <w:sz w:val="20"/>
            <w:u w:val="single" w:color="0000FF"/>
          </w:rPr>
          <w:t xml:space="preserve"> mparask@cti.gr</w:t>
        </w:r>
      </w:hyperlink>
    </w:p>
    <w:p w:rsidR="00981C79" w:rsidRDefault="00981C79">
      <w:pPr>
        <w:spacing w:line="237" w:lineRule="auto"/>
        <w:rPr>
          <w:sz w:val="20"/>
        </w:rPr>
        <w:sectPr w:rsidR="00981C79">
          <w:type w:val="continuous"/>
          <w:pgSz w:w="11910" w:h="16840"/>
          <w:pgMar w:top="740" w:right="840" w:bottom="280" w:left="720" w:header="720" w:footer="720" w:gutter="0"/>
          <w:cols w:num="3" w:space="720" w:equalWidth="0">
            <w:col w:w="4194" w:space="437"/>
            <w:col w:w="1152" w:space="83"/>
            <w:col w:w="4484"/>
          </w:cols>
        </w:sectPr>
      </w:pPr>
    </w:p>
    <w:p w:rsidR="00981C79" w:rsidRDefault="00981C79">
      <w:pPr>
        <w:pStyle w:val="a3"/>
        <w:rPr>
          <w:b/>
          <w:sz w:val="20"/>
        </w:rPr>
      </w:pPr>
    </w:p>
    <w:p w:rsidR="00981C79" w:rsidRDefault="00981C79">
      <w:pPr>
        <w:pStyle w:val="a3"/>
        <w:spacing w:before="10"/>
        <w:rPr>
          <w:b/>
          <w:sz w:val="26"/>
        </w:rPr>
      </w:pPr>
    </w:p>
    <w:p w:rsidR="00981C79" w:rsidRDefault="00AB1177">
      <w:pPr>
        <w:pStyle w:val="1"/>
        <w:spacing w:before="56" w:line="242" w:lineRule="auto"/>
        <w:ind w:left="840" w:right="297" w:firstLine="0"/>
      </w:pPr>
      <w:r>
        <w:t>ΘΕΜΑ: Παροχή προσωπικών λογαριασμών στους μαθητές της Πρωτοβάθμιας  και  Δευτεροβάθμιας Εκπαίδευσης από το Πανελλήνιο Σχολικό</w:t>
      </w:r>
      <w:r>
        <w:rPr>
          <w:spacing w:val="-5"/>
        </w:rPr>
        <w:t xml:space="preserve"> </w:t>
      </w:r>
      <w:r>
        <w:t>Δίκτυο</w:t>
      </w:r>
    </w:p>
    <w:p w:rsidR="00981C79" w:rsidRDefault="00981C79">
      <w:pPr>
        <w:pStyle w:val="a3"/>
        <w:rPr>
          <w:b/>
        </w:rPr>
      </w:pPr>
    </w:p>
    <w:p w:rsidR="00981C79" w:rsidRDefault="00981C79">
      <w:pPr>
        <w:pStyle w:val="a3"/>
        <w:spacing w:before="10"/>
        <w:rPr>
          <w:b/>
          <w:sz w:val="19"/>
        </w:rPr>
      </w:pPr>
    </w:p>
    <w:p w:rsidR="00981C79" w:rsidRDefault="00AB1177">
      <w:pPr>
        <w:pStyle w:val="a3"/>
        <w:spacing w:line="242" w:lineRule="auto"/>
        <w:ind w:left="414" w:right="287" w:firstLine="426"/>
        <w:jc w:val="both"/>
      </w:pPr>
      <w:r>
        <w:t>Για τη διασύνδεση των σχολείων, των εκπαιδευτικών και των μαθητών της Πρωτοβάθμιας και Δευτεροβάθμιας Εκπαίδευσης σε ένα ασφαλές δίκτυο και την παροχή ποιοτικών  ηλεκτρονικών υπηρεσιών σε αυτούς, το Υπουργείο Παιδείας και Θρησκευμάτων λειτουργεί και εξελίσ</w:t>
      </w:r>
      <w:r>
        <w:t>σει το Πανελλήνιο Σχολικό Δίκτυο</w:t>
      </w:r>
      <w:r>
        <w:rPr>
          <w:spacing w:val="3"/>
        </w:rPr>
        <w:t xml:space="preserve"> </w:t>
      </w:r>
      <w:r>
        <w:t>(</w:t>
      </w:r>
      <w:hyperlink r:id="rId16">
        <w:r>
          <w:rPr>
            <w:color w:val="0000FF"/>
            <w:u w:val="single" w:color="0000FF"/>
          </w:rPr>
          <w:t>www.sch.gr</w:t>
        </w:r>
      </w:hyperlink>
      <w:r>
        <w:t>).</w:t>
      </w:r>
    </w:p>
    <w:p w:rsidR="00981C79" w:rsidRDefault="00AB1177">
      <w:pPr>
        <w:pStyle w:val="a3"/>
        <w:spacing w:before="120"/>
        <w:ind w:left="840"/>
        <w:jc w:val="both"/>
      </w:pPr>
      <w:r>
        <w:t>Το Υπουργείο Παιδείας και Θρησκευμάτων λαμβάνοντας υπόψη του την ανάγκη για:</w:t>
      </w:r>
    </w:p>
    <w:p w:rsidR="00981C79" w:rsidRDefault="00AB1177">
      <w:pPr>
        <w:pStyle w:val="a4"/>
        <w:numPr>
          <w:ilvl w:val="1"/>
          <w:numId w:val="7"/>
        </w:numPr>
        <w:tabs>
          <w:tab w:val="left" w:pos="1418"/>
        </w:tabs>
        <w:spacing w:before="121" w:line="242" w:lineRule="auto"/>
        <w:ind w:right="295" w:firstLine="426"/>
      </w:pPr>
      <w:r>
        <w:t>την προσωποποιημένη πρόσβαση των μαθητών/μαθητριών σε περιβάλλοντα σύγχρονης και ασύγχρονης τη</w:t>
      </w:r>
      <w:r>
        <w:t>λεκπαίδευσης που παρέχονται από το Υπ. Παιδείας &amp; Θρησκευμάτων και από εποπτευόμενους φορείς</w:t>
      </w:r>
      <w:r>
        <w:rPr>
          <w:spacing w:val="2"/>
        </w:rPr>
        <w:t xml:space="preserve"> </w:t>
      </w:r>
      <w:r>
        <w:t>του,</w:t>
      </w:r>
    </w:p>
    <w:p w:rsidR="00981C79" w:rsidRDefault="00AB1177">
      <w:pPr>
        <w:pStyle w:val="a4"/>
        <w:numPr>
          <w:ilvl w:val="1"/>
          <w:numId w:val="7"/>
        </w:numPr>
        <w:tabs>
          <w:tab w:val="left" w:pos="1418"/>
        </w:tabs>
        <w:spacing w:before="118" w:line="242" w:lineRule="auto"/>
        <w:ind w:right="288" w:firstLine="426"/>
      </w:pPr>
      <w:r>
        <w:t>την ηλεκτρονική επικοινωνία μεταξύ μαθητών και εκπαιδευτικών στο πλαίσιο της εκπαιδευτικής διαδικασίας και της υποστήριξης των εκπαιδευτικών μεθόδων με σύγχρο</w:t>
      </w:r>
      <w:r>
        <w:t>να μέσα επικοινωνίας, διδασκαλίας και συνεργασίας,</w:t>
      </w:r>
    </w:p>
    <w:p w:rsidR="00981C79" w:rsidRDefault="00AB1177">
      <w:pPr>
        <w:pStyle w:val="a4"/>
        <w:numPr>
          <w:ilvl w:val="1"/>
          <w:numId w:val="7"/>
        </w:numPr>
        <w:tabs>
          <w:tab w:val="left" w:pos="1418"/>
        </w:tabs>
        <w:spacing w:before="118" w:line="242" w:lineRule="auto"/>
        <w:ind w:right="303" w:firstLine="426"/>
      </w:pPr>
      <w:r>
        <w:t>την εξοικείωση των μαθητών με τις τεχνολογίες πληροφορικής και επικοινωνιών, στο πλαίσιο των γνωστικών αντικειμένων που διδάσκονται στο</w:t>
      </w:r>
      <w:r>
        <w:rPr>
          <w:spacing w:val="2"/>
        </w:rPr>
        <w:t xml:space="preserve"> </w:t>
      </w:r>
      <w:r>
        <w:t>σχολείο,</w:t>
      </w:r>
    </w:p>
    <w:p w:rsidR="00981C79" w:rsidRDefault="00AB1177">
      <w:pPr>
        <w:pStyle w:val="a4"/>
        <w:numPr>
          <w:ilvl w:val="1"/>
          <w:numId w:val="7"/>
        </w:numPr>
        <w:tabs>
          <w:tab w:val="left" w:pos="1418"/>
        </w:tabs>
        <w:spacing w:before="119" w:line="242" w:lineRule="auto"/>
        <w:ind w:right="296" w:firstLine="426"/>
      </w:pPr>
      <w:r>
        <w:t>την πρόσβαση των μαθητών στις υπηρεσίες του Πανελλήνιου Σχολικού Δικτύου, οι οποίες παρέχονται με απολύτως ασφαλή τρόπο και σε ένα σαφώς ορισμένο πλαίσιο με πλήρη προστασία της ιδιωτικότητας των μαθητών,</w:t>
      </w:r>
    </w:p>
    <w:p w:rsidR="00981C79" w:rsidRDefault="00981C79">
      <w:pPr>
        <w:spacing w:line="242" w:lineRule="auto"/>
        <w:jc w:val="both"/>
        <w:sectPr w:rsidR="00981C79">
          <w:type w:val="continuous"/>
          <w:pgSz w:w="11910" w:h="16840"/>
          <w:pgMar w:top="740" w:right="840" w:bottom="280" w:left="720" w:header="720" w:footer="720" w:gutter="0"/>
          <w:cols w:space="720"/>
        </w:sectPr>
      </w:pPr>
    </w:p>
    <w:p w:rsidR="00981C79" w:rsidRDefault="00AB1177">
      <w:pPr>
        <w:pStyle w:val="a3"/>
        <w:spacing w:before="32" w:line="242" w:lineRule="auto"/>
        <w:ind w:left="414" w:right="293" w:firstLine="426"/>
        <w:jc w:val="both"/>
      </w:pPr>
      <w:r>
        <w:lastRenderedPageBreak/>
        <w:t>υλοποίησε μία νέα ευέλικτη διαδικασί</w:t>
      </w:r>
      <w:r>
        <w:t xml:space="preserve">α </w:t>
      </w:r>
      <w:r>
        <w:rPr>
          <w:u w:val="single"/>
        </w:rPr>
        <w:t>παροχής λογαριασμών πρόσβασης</w:t>
      </w:r>
      <w:r>
        <w:t xml:space="preserve"> (μαθητικούς λογαριασμούς) στους μαθητές και τις μαθήτριες της Πρωτοβάθμιας και Δευτεροβάθμιας Εκπαίδευσης για τη χρήση των υπηρεσιών του Πανελληνίου Σχολικού Δικτύου.</w:t>
      </w:r>
    </w:p>
    <w:p w:rsidR="00981C79" w:rsidRDefault="00AB1177">
      <w:pPr>
        <w:pStyle w:val="a3"/>
        <w:spacing w:before="120" w:line="242" w:lineRule="auto"/>
        <w:ind w:left="414" w:right="282" w:firstLine="426"/>
        <w:jc w:val="both"/>
      </w:pPr>
      <w:r>
        <w:t xml:space="preserve">Με τους μαθητικούς λογαριασμούς παρέχεται η πρόσβαση των </w:t>
      </w:r>
      <w:r>
        <w:t>μαθητών σε ένα σύνολο υπηρεσιών του Πανελληνίου Σχολικού Δικτύου, όπως η ηλεκτρονική αλληλογραφία, η τηλεκπαίδευση, τα ιστολόγια,  οι κοινότητες αλλά και σε άλλες ηλεκτρονικές υπηρεσίες του Υπουργείου Παιδείας και</w:t>
      </w:r>
      <w:r>
        <w:rPr>
          <w:spacing w:val="8"/>
        </w:rPr>
        <w:t xml:space="preserve"> </w:t>
      </w:r>
      <w:r>
        <w:t>Θρησκευμάτων.</w:t>
      </w:r>
    </w:p>
    <w:p w:rsidR="00981C79" w:rsidRDefault="00AB1177">
      <w:pPr>
        <w:pStyle w:val="1"/>
        <w:spacing w:line="242" w:lineRule="auto"/>
        <w:ind w:left="414" w:right="458" w:firstLine="426"/>
      </w:pPr>
      <w:r>
        <w:t>1.  Εγγραφή και δημιουργία μαθητικών λογαριασμών στο ΠΣΔ για τους μαθητές και μαθήτριες της Πρωτοβάθμιας και Δευτεροβάθμιας</w:t>
      </w:r>
      <w:r>
        <w:rPr>
          <w:spacing w:val="-1"/>
        </w:rPr>
        <w:t xml:space="preserve"> </w:t>
      </w:r>
      <w:r>
        <w:t>Εκπαίδευσης</w:t>
      </w:r>
    </w:p>
    <w:p w:rsidR="00981C79" w:rsidRDefault="00AB1177">
      <w:pPr>
        <w:spacing w:before="120" w:line="242" w:lineRule="auto"/>
        <w:ind w:left="414" w:right="293" w:firstLine="426"/>
        <w:jc w:val="both"/>
      </w:pPr>
      <w:r>
        <w:t xml:space="preserve">Για όλους τους μαθητές/μαθήτριες της </w:t>
      </w:r>
      <w:r>
        <w:rPr>
          <w:b/>
        </w:rPr>
        <w:t xml:space="preserve">Πρωτοβάθμιας και Δευτεροβάθμιας Εκπαίδευσης </w:t>
      </w:r>
      <w:r>
        <w:t xml:space="preserve">λειτουργεί μία νέα </w:t>
      </w:r>
      <w:r>
        <w:rPr>
          <w:b/>
          <w:u w:val="single"/>
        </w:rPr>
        <w:t>αυτοματοποιημένη δια</w:t>
      </w:r>
      <w:r>
        <w:rPr>
          <w:b/>
          <w:u w:val="single"/>
        </w:rPr>
        <w:t>δικασία</w:t>
      </w:r>
      <w:r>
        <w:rPr>
          <w:b/>
        </w:rPr>
        <w:t xml:space="preserve"> </w:t>
      </w:r>
      <w:r>
        <w:t xml:space="preserve">δημιουργίας μαθητικών λογαριασμών ΠΣΔ με </w:t>
      </w:r>
      <w:r>
        <w:rPr>
          <w:b/>
          <w:u w:val="single"/>
        </w:rPr>
        <w:t>ευθύνη του</w:t>
      </w:r>
      <w:r>
        <w:rPr>
          <w:b/>
        </w:rPr>
        <w:t xml:space="preserve"> </w:t>
      </w:r>
      <w:r>
        <w:rPr>
          <w:b/>
          <w:u w:val="single"/>
        </w:rPr>
        <w:t>κηδεμόνα</w:t>
      </w:r>
      <w:r>
        <w:t>, η οποία υλοποιείται με τα παρακάτω βήματα:</w:t>
      </w:r>
    </w:p>
    <w:p w:rsidR="00981C79" w:rsidRDefault="00AB1177">
      <w:pPr>
        <w:pStyle w:val="a4"/>
        <w:numPr>
          <w:ilvl w:val="0"/>
          <w:numId w:val="5"/>
        </w:numPr>
        <w:tabs>
          <w:tab w:val="left" w:pos="1419"/>
        </w:tabs>
        <w:spacing w:before="120" w:line="242" w:lineRule="auto"/>
        <w:ind w:right="286" w:firstLine="426"/>
        <w:jc w:val="both"/>
      </w:pPr>
      <w:r>
        <w:t>Η εγγραφή γίνεται από τον κηδεμόνα κάθε μαθητή/μαθήτριας μέσω της εφαρμογής εγγραφής που βρίσκεται στη διεύθυνση</w:t>
      </w:r>
      <w:r>
        <w:rPr>
          <w:color w:val="0000FF"/>
        </w:rPr>
        <w:t xml:space="preserve"> </w:t>
      </w:r>
      <w:hyperlink r:id="rId17">
        <w:r>
          <w:rPr>
            <w:color w:val="0000FF"/>
            <w:u w:val="single" w:color="0000FF"/>
          </w:rPr>
          <w:t>https://register.sch.gr/students/</w:t>
        </w:r>
      </w:hyperlink>
      <w:r>
        <w:t>.</w:t>
      </w:r>
    </w:p>
    <w:p w:rsidR="00981C79" w:rsidRDefault="00AB1177">
      <w:pPr>
        <w:pStyle w:val="a4"/>
        <w:numPr>
          <w:ilvl w:val="0"/>
          <w:numId w:val="5"/>
        </w:numPr>
        <w:tabs>
          <w:tab w:val="left" w:pos="1419"/>
        </w:tabs>
        <w:spacing w:before="120" w:line="242" w:lineRule="auto"/>
        <w:ind w:right="285" w:firstLine="426"/>
        <w:jc w:val="both"/>
      </w:pPr>
      <w:r>
        <w:t>Για την εγγραφή απαιτείται από τον κηδεμόνα: (α) η χρήση ηλεκτρονικής συσκευής με πρόσβαση στο Διαδίκτυο και (β) να διαθέτει κινητό τηλέφωνο και προσωπική ηλεκτρονική διεύθυνση αλληλογραφίας</w:t>
      </w:r>
      <w:r>
        <w:rPr>
          <w:spacing w:val="1"/>
        </w:rPr>
        <w:t xml:space="preserve"> </w:t>
      </w:r>
      <w:r>
        <w:t>(email).</w:t>
      </w:r>
    </w:p>
    <w:p w:rsidR="00981C79" w:rsidRDefault="00AB1177">
      <w:pPr>
        <w:pStyle w:val="a4"/>
        <w:numPr>
          <w:ilvl w:val="0"/>
          <w:numId w:val="5"/>
        </w:numPr>
        <w:tabs>
          <w:tab w:val="left" w:pos="1419"/>
        </w:tabs>
        <w:spacing w:before="120" w:line="242" w:lineRule="auto"/>
        <w:ind w:right="291" w:firstLine="426"/>
        <w:jc w:val="both"/>
      </w:pPr>
      <w:r>
        <w:t>Η εφαρμογή εγγραφής αρχικά εμφανίζει εισαγωγική σελίδα, με χρήσιμες πληροφορίες για τον μαθητή και τον κηδεμόνα του.</w:t>
      </w:r>
    </w:p>
    <w:p w:rsidR="00981C79" w:rsidRDefault="00AB1177">
      <w:pPr>
        <w:pStyle w:val="a4"/>
        <w:numPr>
          <w:ilvl w:val="0"/>
          <w:numId w:val="5"/>
        </w:numPr>
        <w:tabs>
          <w:tab w:val="left" w:pos="1419"/>
        </w:tabs>
        <w:spacing w:before="120" w:line="242" w:lineRule="auto"/>
        <w:ind w:right="288" w:firstLine="426"/>
        <w:jc w:val="both"/>
      </w:pPr>
      <w:r>
        <w:t>Ο κηδεμόνας εφόσον το επιθυμεί μπορεί να συνεχίσει με την εγγραφή με το κατάλληλο πλήκτρο που υπάρχει στο τέλος της σελίδας και το οποίο ο</w:t>
      </w:r>
      <w:r>
        <w:t>δηγεί στη φόρμα</w:t>
      </w:r>
      <w:r>
        <w:rPr>
          <w:spacing w:val="12"/>
        </w:rPr>
        <w:t xml:space="preserve"> </w:t>
      </w:r>
      <w:r>
        <w:t>εγγραφής.</w:t>
      </w:r>
    </w:p>
    <w:p w:rsidR="00981C79" w:rsidRDefault="00AB1177">
      <w:pPr>
        <w:pStyle w:val="a4"/>
        <w:numPr>
          <w:ilvl w:val="0"/>
          <w:numId w:val="5"/>
        </w:numPr>
        <w:tabs>
          <w:tab w:val="left" w:pos="1419"/>
        </w:tabs>
        <w:spacing w:before="120"/>
        <w:ind w:left="1418"/>
        <w:jc w:val="both"/>
      </w:pPr>
      <w:r>
        <w:t>Στη φόρμα εγγραφής θα πρέπει:</w:t>
      </w:r>
    </w:p>
    <w:p w:rsidR="00981C79" w:rsidRDefault="00AB1177">
      <w:pPr>
        <w:pStyle w:val="a4"/>
        <w:numPr>
          <w:ilvl w:val="0"/>
          <w:numId w:val="4"/>
        </w:numPr>
        <w:tabs>
          <w:tab w:val="left" w:pos="1417"/>
          <w:tab w:val="left" w:pos="1418"/>
        </w:tabs>
        <w:spacing w:before="122" w:line="242" w:lineRule="auto"/>
        <w:ind w:right="297" w:firstLine="319"/>
        <w:jc w:val="both"/>
      </w:pPr>
      <w:r>
        <w:t xml:space="preserve">Όλα τα πεδία να συμπληρωθούν </w:t>
      </w:r>
      <w:r>
        <w:rPr>
          <w:b/>
          <w:u w:val="single"/>
        </w:rPr>
        <w:t>ακριβώς όπως</w:t>
      </w:r>
      <w:r>
        <w:rPr>
          <w:b/>
        </w:rPr>
        <w:t xml:space="preserve"> </w:t>
      </w:r>
      <w:r>
        <w:t xml:space="preserve">αναγράφονται σε </w:t>
      </w:r>
      <w:r>
        <w:rPr>
          <w:b/>
        </w:rPr>
        <w:t xml:space="preserve">έλεγχο προόδου </w:t>
      </w:r>
      <w:r>
        <w:t>του/της μαθητή/μαθήτριας που έχει λάβει πρόσφατα από το</w:t>
      </w:r>
      <w:r>
        <w:rPr>
          <w:spacing w:val="6"/>
        </w:rPr>
        <w:t xml:space="preserve"> </w:t>
      </w:r>
      <w:r>
        <w:t>σχολείο.</w:t>
      </w:r>
    </w:p>
    <w:p w:rsidR="00981C79" w:rsidRDefault="00AB1177">
      <w:pPr>
        <w:pStyle w:val="a4"/>
        <w:numPr>
          <w:ilvl w:val="0"/>
          <w:numId w:val="4"/>
        </w:numPr>
        <w:tabs>
          <w:tab w:val="left" w:pos="1417"/>
          <w:tab w:val="left" w:pos="1419"/>
        </w:tabs>
        <w:spacing w:before="120"/>
        <w:ind w:left="1418" w:hanging="736"/>
        <w:jc w:val="both"/>
      </w:pPr>
      <w:r>
        <w:t>Η συμπλήρωση όλων των πεδίων είναι</w:t>
      </w:r>
      <w:r>
        <w:rPr>
          <w:spacing w:val="-1"/>
        </w:rPr>
        <w:t xml:space="preserve"> </w:t>
      </w:r>
      <w:r>
        <w:rPr>
          <w:b/>
        </w:rPr>
        <w:t>υποχρεωτική</w:t>
      </w:r>
      <w:r>
        <w:t>.</w:t>
      </w:r>
    </w:p>
    <w:p w:rsidR="00981C79" w:rsidRDefault="00AB1177">
      <w:pPr>
        <w:pStyle w:val="a4"/>
        <w:numPr>
          <w:ilvl w:val="0"/>
          <w:numId w:val="4"/>
        </w:numPr>
        <w:tabs>
          <w:tab w:val="left" w:pos="1417"/>
          <w:tab w:val="left" w:pos="1418"/>
        </w:tabs>
        <w:spacing w:before="123" w:line="242" w:lineRule="auto"/>
        <w:ind w:right="281" w:firstLine="219"/>
        <w:jc w:val="both"/>
      </w:pPr>
      <w:r>
        <w:t xml:space="preserve">Τα πεδία </w:t>
      </w:r>
      <w:r>
        <w:rPr>
          <w:b/>
        </w:rPr>
        <w:t xml:space="preserve">email κηδεμόνα </w:t>
      </w:r>
      <w:r>
        <w:t xml:space="preserve">και </w:t>
      </w:r>
      <w:r>
        <w:rPr>
          <w:b/>
        </w:rPr>
        <w:t xml:space="preserve">κινητό τηλέφωνο κηδεμόνα </w:t>
      </w:r>
      <w:r>
        <w:t>συμπληρώνονται με σκοπό την εύκολη ανάκτηση των στοιχείων του λογαριασμού (όνομα χρήστη και κωδικός πρόσβασης) από  τον κάτοχό</w:t>
      </w:r>
      <w:r>
        <w:rPr>
          <w:spacing w:val="2"/>
        </w:rPr>
        <w:t xml:space="preserve"> </w:t>
      </w:r>
      <w:r>
        <w:t>του.</w:t>
      </w:r>
    </w:p>
    <w:p w:rsidR="00981C79" w:rsidRDefault="00AB1177">
      <w:pPr>
        <w:pStyle w:val="a4"/>
        <w:numPr>
          <w:ilvl w:val="0"/>
          <w:numId w:val="5"/>
        </w:numPr>
        <w:tabs>
          <w:tab w:val="left" w:pos="1419"/>
        </w:tabs>
        <w:spacing w:before="120" w:line="242" w:lineRule="auto"/>
        <w:ind w:right="282" w:firstLine="426"/>
        <w:jc w:val="both"/>
      </w:pPr>
      <w:r>
        <w:t>Αφού ο κηδεμόνας διαβάσ</w:t>
      </w:r>
      <w:r>
        <w:t>ει τους Όρους Χρήσης και τη Δήλωση Εχεμύθειας μπορεί να προχωρήσει στην υποβολή της φόρμας για τη δημιουργία του μαθητικού</w:t>
      </w:r>
      <w:r>
        <w:rPr>
          <w:spacing w:val="3"/>
        </w:rPr>
        <w:t xml:space="preserve"> </w:t>
      </w:r>
      <w:r>
        <w:t>λογαριασμού.</w:t>
      </w:r>
    </w:p>
    <w:p w:rsidR="00981C79" w:rsidRDefault="00AB1177">
      <w:pPr>
        <w:pStyle w:val="a4"/>
        <w:numPr>
          <w:ilvl w:val="0"/>
          <w:numId w:val="5"/>
        </w:numPr>
        <w:tabs>
          <w:tab w:val="left" w:pos="1419"/>
        </w:tabs>
        <w:spacing w:before="120" w:line="242" w:lineRule="auto"/>
        <w:ind w:right="294" w:firstLine="426"/>
        <w:jc w:val="both"/>
      </w:pPr>
      <w:r>
        <w:t>Η ορθότητα των στοιχείων μαθητή/μαθήτριας επιβεβαιώνεται από το σύστημα mySchool και δημιουργείται ο</w:t>
      </w:r>
      <w:r>
        <w:rPr>
          <w:spacing w:val="2"/>
        </w:rPr>
        <w:t xml:space="preserve"> </w:t>
      </w:r>
      <w:r>
        <w:t>λογαριασμός.</w:t>
      </w:r>
    </w:p>
    <w:p w:rsidR="00981C79" w:rsidRDefault="00AB1177">
      <w:pPr>
        <w:pStyle w:val="a4"/>
        <w:numPr>
          <w:ilvl w:val="0"/>
          <w:numId w:val="5"/>
        </w:numPr>
        <w:tabs>
          <w:tab w:val="left" w:pos="1419"/>
        </w:tabs>
        <w:spacing w:before="120" w:line="242" w:lineRule="auto"/>
        <w:ind w:right="300" w:firstLine="426"/>
        <w:jc w:val="both"/>
      </w:pPr>
      <w:r>
        <w:t>Με τη δημιουργία του λογαριασμού εμφανίζονται τα στοιχεία πρόσβασης, όνομα χρήστη (username), κωδικός πρόσβασης (password) και e-mail, τα οποί</w:t>
      </w:r>
      <w:r>
        <w:t xml:space="preserve">α και πρέπει να </w:t>
      </w:r>
      <w:r>
        <w:rPr>
          <w:b/>
        </w:rPr>
        <w:t xml:space="preserve">διατηρήσει </w:t>
      </w:r>
      <w:r>
        <w:t>ο κηδεμόνας για την πρόσβαση του μαθητή στις υπηρεσίες του</w:t>
      </w:r>
      <w:r>
        <w:rPr>
          <w:spacing w:val="3"/>
        </w:rPr>
        <w:t xml:space="preserve"> </w:t>
      </w:r>
      <w:r>
        <w:t>ΠΣΔ.</w:t>
      </w:r>
    </w:p>
    <w:p w:rsidR="00981C79" w:rsidRDefault="00AB1177">
      <w:pPr>
        <w:pStyle w:val="a4"/>
        <w:numPr>
          <w:ilvl w:val="0"/>
          <w:numId w:val="5"/>
        </w:numPr>
        <w:tabs>
          <w:tab w:val="left" w:pos="1419"/>
        </w:tabs>
        <w:spacing w:before="119" w:line="242" w:lineRule="auto"/>
        <w:ind w:right="286" w:firstLine="426"/>
        <w:jc w:val="both"/>
      </w:pPr>
      <w:r>
        <w:t>Ταυτόχρονα, αποστέλλεται ηλεκτρονικό μήνυμα στην e-mail διεύθυνση του κηδεμόνα με το όνομα χρήστη και χρήσιμες οδηγίες για την ανάκτηση του κωδικού πρόσβασης σε περί</w:t>
      </w:r>
      <w:r>
        <w:t>πτωση που ξεχαστεί.</w:t>
      </w:r>
    </w:p>
    <w:p w:rsidR="00981C79" w:rsidRDefault="00AB1177">
      <w:pPr>
        <w:pStyle w:val="a4"/>
        <w:numPr>
          <w:ilvl w:val="0"/>
          <w:numId w:val="5"/>
        </w:numPr>
        <w:tabs>
          <w:tab w:val="left" w:pos="1419"/>
        </w:tabs>
        <w:spacing w:before="120" w:line="242" w:lineRule="auto"/>
        <w:ind w:right="276" w:firstLine="426"/>
        <w:jc w:val="both"/>
      </w:pPr>
      <w:r>
        <w:t>Σε περίπτωση που δεν καταστεί δυνατή η επιβεβαίωση της ορθότητας των στοιχείων (βήμα 7) και η δημιουργία του λογαριασμού, ο κηδεμόνας μπορεί να επικοινωνήσει με το σχολείο ώστε να διασταυρώσει την ορθότητα των στοιχείων του/της μαθητή/μ</w:t>
      </w:r>
      <w:r>
        <w:t>αθήτριας. Εναλλακτικά, μπορεί να υποβάλει αίτημα υποστήριξης προς το Πανελλήνιο Σχολικό Δίκτυο από τη σχετική επιλογή που υπάρχει στην οθόνη της</w:t>
      </w:r>
      <w:r>
        <w:rPr>
          <w:spacing w:val="1"/>
        </w:rPr>
        <w:t xml:space="preserve"> </w:t>
      </w:r>
      <w:r>
        <w:t>εφαρμογής.</w:t>
      </w:r>
    </w:p>
    <w:p w:rsidR="00981C79" w:rsidRDefault="00AB1177">
      <w:pPr>
        <w:pStyle w:val="a3"/>
        <w:spacing w:before="120" w:line="242" w:lineRule="auto"/>
        <w:ind w:left="414" w:right="297" w:firstLine="426"/>
        <w:jc w:val="both"/>
      </w:pPr>
      <w:r>
        <w:t>Για την προστασία της ιδιωτικότητας του μαθητή/μαθήτριας το όνομα χρήστη (username) που παράγεται δεν έχει σχέση με τα προσωπικά στοιχεία του μαθητή/μαθήτριας.</w:t>
      </w:r>
    </w:p>
    <w:p w:rsidR="00981C79" w:rsidRDefault="00981C79">
      <w:pPr>
        <w:spacing w:line="242" w:lineRule="auto"/>
        <w:jc w:val="both"/>
        <w:sectPr w:rsidR="00981C79">
          <w:pgSz w:w="11910" w:h="16840"/>
          <w:pgMar w:top="820" w:right="840" w:bottom="280" w:left="720" w:header="720" w:footer="720" w:gutter="0"/>
          <w:cols w:space="720"/>
        </w:sectPr>
      </w:pPr>
    </w:p>
    <w:p w:rsidR="00981C79" w:rsidRDefault="00AB1177">
      <w:pPr>
        <w:pStyle w:val="a3"/>
        <w:spacing w:before="32" w:line="242" w:lineRule="auto"/>
        <w:ind w:left="414" w:right="284" w:firstLine="426"/>
        <w:jc w:val="both"/>
      </w:pPr>
      <w:r>
        <w:lastRenderedPageBreak/>
        <w:t xml:space="preserve">Τονίζεται ότι η νέα αυτοματοποιημένη διαδικασία εγγραφής λειτουργεί </w:t>
      </w:r>
      <w:r>
        <w:rPr>
          <w:u w:val="single"/>
        </w:rPr>
        <w:t>παράλληλα</w:t>
      </w:r>
      <w:r>
        <w:t xml:space="preserve"> με τ</w:t>
      </w:r>
      <w:r>
        <w:t xml:space="preserve">ην καθιερωμένη διαδικασία διαχείρισης μαθητικών λογαριασμών </w:t>
      </w:r>
      <w:r>
        <w:rPr>
          <w:u w:val="single"/>
        </w:rPr>
        <w:t>από την πλευρά του σχολείου</w:t>
      </w:r>
      <w:r>
        <w:t xml:space="preserve"> και δεν την αντικαθιστά, αλλά την συμπληρώνει ως προς το σκέλος της εγγραφής.</w:t>
      </w:r>
    </w:p>
    <w:p w:rsidR="00981C79" w:rsidRDefault="00AB1177">
      <w:pPr>
        <w:pStyle w:val="1"/>
        <w:numPr>
          <w:ilvl w:val="0"/>
          <w:numId w:val="3"/>
        </w:numPr>
        <w:tabs>
          <w:tab w:val="left" w:pos="1418"/>
        </w:tabs>
        <w:jc w:val="both"/>
      </w:pPr>
      <w:r>
        <w:t>Διαχείριση των μαθητικών</w:t>
      </w:r>
      <w:r>
        <w:rPr>
          <w:spacing w:val="-1"/>
        </w:rPr>
        <w:t xml:space="preserve"> </w:t>
      </w:r>
      <w:r>
        <w:t>λογαριασμών</w:t>
      </w:r>
    </w:p>
    <w:p w:rsidR="00981C79" w:rsidRDefault="00AB1177">
      <w:pPr>
        <w:spacing w:before="123" w:line="242" w:lineRule="auto"/>
        <w:ind w:left="414" w:right="288" w:firstLine="426"/>
        <w:jc w:val="both"/>
      </w:pPr>
      <w:r>
        <w:t xml:space="preserve">Η </w:t>
      </w:r>
      <w:r>
        <w:rPr>
          <w:b/>
        </w:rPr>
        <w:t>καθιερωμένη διαδικασία διαχείρισης μαθητικών λογαρι</w:t>
      </w:r>
      <w:r>
        <w:rPr>
          <w:b/>
        </w:rPr>
        <w:t xml:space="preserve">ασμών στο ΠΣΔ </w:t>
      </w:r>
      <w:r>
        <w:rPr>
          <w:b/>
          <w:u w:val="single"/>
        </w:rPr>
        <w:t>από την πλευρά του</w:t>
      </w:r>
      <w:r>
        <w:rPr>
          <w:b/>
        </w:rPr>
        <w:t xml:space="preserve"> </w:t>
      </w:r>
      <w:r>
        <w:rPr>
          <w:b/>
          <w:u w:val="single"/>
        </w:rPr>
        <w:t>σχολείου</w:t>
      </w:r>
      <w:r>
        <w:rPr>
          <w:b/>
        </w:rPr>
        <w:t xml:space="preserve"> εξακολουθεί να ισχύει, </w:t>
      </w:r>
      <w:r>
        <w:t xml:space="preserve">για το </w:t>
      </w:r>
      <w:r>
        <w:rPr>
          <w:b/>
        </w:rPr>
        <w:t xml:space="preserve">σύνολο των σχολείων </w:t>
      </w:r>
      <w:r>
        <w:t>(Πρωτοβάθμιας και Δευτεροβάθμιας εκπαίδευσης).</w:t>
      </w:r>
    </w:p>
    <w:p w:rsidR="00981C79" w:rsidRDefault="00AB1177">
      <w:pPr>
        <w:pStyle w:val="a3"/>
        <w:spacing w:before="120" w:line="242" w:lineRule="auto"/>
        <w:ind w:left="414" w:right="284" w:firstLine="426"/>
        <w:jc w:val="both"/>
      </w:pPr>
      <w:r>
        <w:t>Η διαχείριση, δηλαδή η δημιουργία, η τροποποίηση, η διαγραφή μαθητικών λογαριασμών, η εκτύπωση των στοιχείων τους, κλ</w:t>
      </w:r>
      <w:r>
        <w:t xml:space="preserve">π, εξακολουθεί να γίνεται από τα σχολεία μέσω </w:t>
      </w:r>
      <w:r>
        <w:rPr>
          <w:b/>
        </w:rPr>
        <w:t>διαχειριστικής εφαρμογής</w:t>
      </w:r>
      <w:r>
        <w:rPr>
          <w:position w:val="7"/>
          <w:sz w:val="14"/>
        </w:rPr>
        <w:t>1</w:t>
      </w:r>
      <w:r>
        <w:t>, από την οποία παρέχονται πληροφορίες για τη διαδικασία παραγωγής και διαχείρισης μαθητικών λογαριασμών, για τη διάρκεια ισχύος των λογαριασμών και για τους όρους χρήσης.</w:t>
      </w:r>
    </w:p>
    <w:p w:rsidR="00981C79" w:rsidRDefault="00AB1177">
      <w:pPr>
        <w:pStyle w:val="a3"/>
        <w:spacing w:before="120" w:line="242" w:lineRule="auto"/>
        <w:ind w:left="414" w:right="292" w:firstLine="426"/>
        <w:jc w:val="both"/>
      </w:pPr>
      <w:r>
        <w:t>Η πρόσβαση στ</w:t>
      </w:r>
      <w:r>
        <w:t>ην εφαρμογή επιτρέπεται με τα στοιχεία του επίσημου λογαριασμού του σχολείου  στο ΠΣΔ, καθώς επίσης και από τους εκπαιδευτικούς που έχουν οριστεί από τον Δ/ντή του σχολείου ως διαχειριστές με τα προσωπικά τους στοιχεία σύνδεσης τους στο</w:t>
      </w:r>
      <w:r>
        <w:rPr>
          <w:spacing w:val="6"/>
        </w:rPr>
        <w:t xml:space="preserve"> </w:t>
      </w:r>
      <w:r>
        <w:t>ΠΣΔ.</w:t>
      </w:r>
    </w:p>
    <w:p w:rsidR="00981C79" w:rsidRDefault="00AB1177">
      <w:pPr>
        <w:pStyle w:val="a3"/>
        <w:spacing w:before="120"/>
        <w:ind w:left="840"/>
        <w:jc w:val="both"/>
      </w:pPr>
      <w:r>
        <w:t>Η διαχείριση μ</w:t>
      </w:r>
      <w:r>
        <w:t>αθητικών λογαριασμών περιλαμβάνει τα ακόλουθα σημεία:</w:t>
      </w:r>
    </w:p>
    <w:p w:rsidR="00981C79" w:rsidRDefault="00AB1177">
      <w:pPr>
        <w:pStyle w:val="a4"/>
        <w:numPr>
          <w:ilvl w:val="1"/>
          <w:numId w:val="4"/>
        </w:numPr>
        <w:tabs>
          <w:tab w:val="left" w:pos="1418"/>
          <w:tab w:val="left" w:pos="1949"/>
          <w:tab w:val="left" w:pos="3013"/>
          <w:tab w:val="left" w:pos="4462"/>
          <w:tab w:val="left" w:pos="6555"/>
          <w:tab w:val="left" w:pos="7292"/>
          <w:tab w:val="left" w:pos="9120"/>
        </w:tabs>
        <w:spacing w:before="120" w:line="242" w:lineRule="auto"/>
        <w:ind w:right="285" w:firstLine="426"/>
      </w:pPr>
      <w:r>
        <w:t>Για τη δημιουργία και γενικότερα για τη διαχείριση μαθητικών λογαριασμών από τον  υπεύθυνο</w:t>
      </w:r>
      <w:r>
        <w:tab/>
        <w:t>κάθε</w:t>
      </w:r>
      <w:r>
        <w:tab/>
        <w:t>σχολείου</w:t>
      </w:r>
      <w:r>
        <w:tab/>
        <w:t>χρησιμοποιείται</w:t>
      </w:r>
      <w:r>
        <w:tab/>
        <w:t>η</w:t>
      </w:r>
      <w:r>
        <w:tab/>
        <w:t>διαχειριστική</w:t>
      </w:r>
      <w:r>
        <w:tab/>
        <w:t>εφαρμογή</w:t>
      </w:r>
      <w:hyperlink r:id="rId18">
        <w:r>
          <w:rPr>
            <w:color w:val="0000FF"/>
            <w:u w:val="single" w:color="0000FF"/>
          </w:rPr>
          <w:t xml:space="preserve"> https://register.sch.gr/students/admins</w:t>
        </w:r>
      </w:hyperlink>
      <w:r>
        <w:t>.</w:t>
      </w:r>
    </w:p>
    <w:p w:rsidR="00981C79" w:rsidRDefault="00AB1177">
      <w:pPr>
        <w:pStyle w:val="a4"/>
        <w:numPr>
          <w:ilvl w:val="1"/>
          <w:numId w:val="4"/>
        </w:numPr>
        <w:tabs>
          <w:tab w:val="left" w:pos="1418"/>
        </w:tabs>
        <w:spacing w:before="119" w:line="242" w:lineRule="auto"/>
        <w:ind w:right="282" w:firstLine="426"/>
      </w:pPr>
      <w:r>
        <w:t>Μέσω αυτής, ο διευθυντής του σχολείου μπορεί να αποδίδει δικαιώματα διαχειριστή μαθητικών λογαριασμών σε έναν ή περισσότερους εκπαιδευτικούς του σχολείου (κατά προτίμηση ειδικότητας</w:t>
      </w:r>
      <w:r>
        <w:rPr>
          <w:spacing w:val="1"/>
        </w:rPr>
        <w:t xml:space="preserve"> </w:t>
      </w:r>
      <w:r>
        <w:t>πληροφορικής).</w:t>
      </w:r>
    </w:p>
    <w:p w:rsidR="00981C79" w:rsidRDefault="00AB1177">
      <w:pPr>
        <w:pStyle w:val="a4"/>
        <w:numPr>
          <w:ilvl w:val="1"/>
          <w:numId w:val="4"/>
        </w:numPr>
        <w:tabs>
          <w:tab w:val="left" w:pos="1418"/>
        </w:tabs>
        <w:spacing w:before="118" w:line="242" w:lineRule="auto"/>
        <w:ind w:right="295" w:firstLine="426"/>
      </w:pPr>
      <w:r>
        <w:t>Ο διαχειριστής μαθητικών λογαριασμών του σχολείου χρησιμοπο</w:t>
      </w:r>
      <w:r>
        <w:t>ιώντας την παραπάνω διαχειριστική εφαρμογή μπορεί να δημιουργήσει και να εκτυπώσει μαθητικούς</w:t>
      </w:r>
      <w:r>
        <w:rPr>
          <w:spacing w:val="-1"/>
        </w:rPr>
        <w:t xml:space="preserve"> </w:t>
      </w:r>
      <w:r>
        <w:t>λογαριασμούς.</w:t>
      </w:r>
    </w:p>
    <w:p w:rsidR="00981C79" w:rsidRDefault="00AB1177">
      <w:pPr>
        <w:pStyle w:val="a4"/>
        <w:numPr>
          <w:ilvl w:val="1"/>
          <w:numId w:val="4"/>
        </w:numPr>
        <w:tabs>
          <w:tab w:val="left" w:pos="1418"/>
        </w:tabs>
        <w:spacing w:before="118" w:line="242" w:lineRule="auto"/>
        <w:ind w:right="283" w:firstLine="426"/>
      </w:pPr>
      <w:r>
        <w:t xml:space="preserve">Για τη δημιουργία μαθητικών λογαριασμών το σχολείο θα πρέπει να έχει τη σύμφωνη γνώμη του κηδεμόνα κάθε μαθητή. Για το σκοπό αυτό στη διαχειριστική </w:t>
      </w:r>
      <w:r>
        <w:t>εφαρμογή υπάρχει το έντυπο συναίνεσης κηδεμόνα.</w:t>
      </w:r>
    </w:p>
    <w:p w:rsidR="00981C79" w:rsidRDefault="00AB1177">
      <w:pPr>
        <w:pStyle w:val="a4"/>
        <w:numPr>
          <w:ilvl w:val="1"/>
          <w:numId w:val="4"/>
        </w:numPr>
        <w:tabs>
          <w:tab w:val="left" w:pos="1418"/>
        </w:tabs>
        <w:spacing w:before="118" w:line="242" w:lineRule="auto"/>
        <w:ind w:right="294" w:firstLine="426"/>
      </w:pPr>
      <w:r>
        <w:t>Για την γνωστοποίηση των στοιχείων λογαριασμού στον κηδεμόνα, εφόσον ζητηθούν, μπορεί από τη διεύθυνση του σχολείου να χρησιμοποιηθεί όποιος τρόπος κριθεί</w:t>
      </w:r>
      <w:r>
        <w:rPr>
          <w:spacing w:val="6"/>
        </w:rPr>
        <w:t xml:space="preserve"> </w:t>
      </w:r>
      <w:r>
        <w:t>κατάλληλος.</w:t>
      </w:r>
    </w:p>
    <w:p w:rsidR="00981C79" w:rsidRDefault="00AB1177">
      <w:pPr>
        <w:pStyle w:val="a3"/>
        <w:spacing w:before="120" w:line="242" w:lineRule="auto"/>
        <w:ind w:left="414" w:right="298" w:firstLine="426"/>
        <w:jc w:val="both"/>
      </w:pPr>
      <w:r>
        <w:t xml:space="preserve">Αναλυτικά διατυπωμένοι οι όροι χρήσης, οδηγίες καλής χρήσης, τεχνικές οδηγίες και έντυπα βρίσκονται αναρτημένα στην ιστοσελίδα </w:t>
      </w:r>
      <w:hyperlink r:id="rId19">
        <w:r>
          <w:rPr>
            <w:color w:val="0000FF"/>
            <w:u w:val="single" w:color="0000FF"/>
          </w:rPr>
          <w:t>https://register.sch.gr/students/help/</w:t>
        </w:r>
      </w:hyperlink>
      <w:r>
        <w:t>.</w:t>
      </w:r>
    </w:p>
    <w:p w:rsidR="00981C79" w:rsidRDefault="00AB1177">
      <w:pPr>
        <w:pStyle w:val="1"/>
        <w:numPr>
          <w:ilvl w:val="0"/>
          <w:numId w:val="3"/>
        </w:numPr>
        <w:tabs>
          <w:tab w:val="left" w:pos="1064"/>
        </w:tabs>
        <w:ind w:left="1063" w:hanging="224"/>
        <w:jc w:val="both"/>
      </w:pPr>
      <w:r>
        <w:t>Ενημέρωση των σχολείων, των κηδ</w:t>
      </w:r>
      <w:r>
        <w:t>εμόνων και των</w:t>
      </w:r>
      <w:r>
        <w:rPr>
          <w:spacing w:val="1"/>
        </w:rPr>
        <w:t xml:space="preserve"> </w:t>
      </w:r>
      <w:r>
        <w:t>μαθητών/μαθητριών</w:t>
      </w:r>
    </w:p>
    <w:p w:rsidR="00981C79" w:rsidRDefault="00AB1177">
      <w:pPr>
        <w:pStyle w:val="a3"/>
        <w:spacing w:before="123" w:line="242" w:lineRule="auto"/>
        <w:ind w:left="414" w:right="297" w:firstLine="426"/>
        <w:jc w:val="both"/>
      </w:pPr>
      <w:r>
        <w:t>Η ενημέρωση των σχολείων για την παροχή λογαριασμών ΠΣΔ στους μαθητές/μαθήτριες θα γίνει με τους παρακάτω τρόπους:</w:t>
      </w:r>
    </w:p>
    <w:p w:rsidR="00981C79" w:rsidRDefault="00AB1177">
      <w:pPr>
        <w:pStyle w:val="a4"/>
        <w:numPr>
          <w:ilvl w:val="1"/>
          <w:numId w:val="4"/>
        </w:numPr>
        <w:tabs>
          <w:tab w:val="left" w:pos="1417"/>
          <w:tab w:val="left" w:pos="1418"/>
        </w:tabs>
        <w:spacing w:before="118"/>
        <w:ind w:left="1417"/>
        <w:jc w:val="left"/>
      </w:pPr>
      <w:r>
        <w:t>Με την παρούσα</w:t>
      </w:r>
      <w:r>
        <w:rPr>
          <w:spacing w:val="1"/>
        </w:rPr>
        <w:t xml:space="preserve"> </w:t>
      </w:r>
      <w:r>
        <w:t>εγκύκλιο.</w:t>
      </w:r>
    </w:p>
    <w:p w:rsidR="00981C79" w:rsidRDefault="00AB1177">
      <w:pPr>
        <w:pStyle w:val="a4"/>
        <w:numPr>
          <w:ilvl w:val="1"/>
          <w:numId w:val="4"/>
        </w:numPr>
        <w:tabs>
          <w:tab w:val="left" w:pos="1417"/>
          <w:tab w:val="left" w:pos="1418"/>
        </w:tabs>
        <w:spacing w:before="121" w:line="242" w:lineRule="auto"/>
        <w:ind w:right="302" w:firstLine="426"/>
        <w:jc w:val="left"/>
      </w:pPr>
      <w:r>
        <w:t>Με την αποστολή ενημερωτικού μηνύματος με το ίδιο περιεχόμενο μέσω ηλεκτρονικού ταχυδρομείου από το Πανελλήνιο Σχολικό</w:t>
      </w:r>
      <w:r>
        <w:rPr>
          <w:spacing w:val="8"/>
        </w:rPr>
        <w:t xml:space="preserve"> </w:t>
      </w:r>
      <w:r>
        <w:t>Δίκτυο.</w:t>
      </w:r>
    </w:p>
    <w:p w:rsidR="00981C79" w:rsidRDefault="00AB1177">
      <w:pPr>
        <w:pStyle w:val="a4"/>
        <w:numPr>
          <w:ilvl w:val="1"/>
          <w:numId w:val="4"/>
        </w:numPr>
        <w:tabs>
          <w:tab w:val="left" w:pos="1417"/>
          <w:tab w:val="left" w:pos="1418"/>
        </w:tabs>
        <w:spacing w:before="118"/>
        <w:ind w:left="1417"/>
        <w:jc w:val="left"/>
      </w:pPr>
      <w:r>
        <w:t>Όλο το υλικό είναι αναρτημένο και δημόσια</w:t>
      </w:r>
      <w:r>
        <w:rPr>
          <w:spacing w:val="7"/>
        </w:rPr>
        <w:t xml:space="preserve"> </w:t>
      </w:r>
      <w:r>
        <w:t>διαθέσιμο:</w:t>
      </w:r>
    </w:p>
    <w:p w:rsidR="00981C79" w:rsidRDefault="00AB1177">
      <w:pPr>
        <w:pStyle w:val="a3"/>
        <w:spacing w:before="122"/>
        <w:ind w:left="840"/>
        <w:jc w:val="both"/>
      </w:pPr>
      <w:r>
        <w:t xml:space="preserve">(α) </w:t>
      </w:r>
      <w:hyperlink r:id="rId20">
        <w:r>
          <w:rPr>
            <w:color w:val="0000FF"/>
            <w:u w:val="single" w:color="0000FF"/>
          </w:rPr>
          <w:t>https://register.sch</w:t>
        </w:r>
        <w:r>
          <w:rPr>
            <w:color w:val="0000FF"/>
            <w:u w:val="single" w:color="0000FF"/>
          </w:rPr>
          <w:t>.gr/students</w:t>
        </w:r>
      </w:hyperlink>
      <w:r>
        <w:t>, και</w:t>
      </w:r>
    </w:p>
    <w:p w:rsidR="00981C79" w:rsidRDefault="00AB1177">
      <w:pPr>
        <w:pStyle w:val="a3"/>
        <w:spacing w:before="123" w:line="242" w:lineRule="auto"/>
        <w:ind w:left="414" w:right="304" w:firstLine="426"/>
        <w:jc w:val="both"/>
      </w:pPr>
      <w:r>
        <w:t xml:space="preserve">(β) </w:t>
      </w:r>
      <w:hyperlink r:id="rId21">
        <w:r>
          <w:rPr>
            <w:color w:val="0000FF"/>
            <w:u w:val="single" w:color="0000FF"/>
          </w:rPr>
          <w:t>https://register.sch.gr/students/help/</w:t>
        </w:r>
      </w:hyperlink>
      <w:r>
        <w:t>, απ’ όπου μπορούν να τα παραλαμβάνουν οι εκπαιδευτικοί, οι κηδεμόνες και οι μαθητές.</w:t>
      </w:r>
    </w:p>
    <w:p w:rsidR="00981C79" w:rsidRDefault="00981C79">
      <w:pPr>
        <w:pStyle w:val="a3"/>
        <w:rPr>
          <w:sz w:val="20"/>
        </w:rPr>
      </w:pPr>
    </w:p>
    <w:p w:rsidR="00981C79" w:rsidRDefault="00981C79">
      <w:pPr>
        <w:pStyle w:val="a3"/>
        <w:rPr>
          <w:sz w:val="20"/>
        </w:rPr>
      </w:pPr>
    </w:p>
    <w:p w:rsidR="00981C79" w:rsidRDefault="00AB1177">
      <w:pPr>
        <w:pStyle w:val="a3"/>
        <w:spacing w:before="8"/>
        <w:rPr>
          <w:sz w:val="24"/>
        </w:rPr>
      </w:pPr>
      <w:r>
        <w:rPr>
          <w:noProof/>
        </w:rPr>
        <mc:AlternateContent>
          <mc:Choice Requires="wps">
            <w:drawing>
              <wp:anchor distT="0" distB="0" distL="0" distR="0" simplePos="0" relativeHeight="251661312" behindDoc="1" locked="0" layoutInCell="1" allowOverlap="1">
                <wp:simplePos x="0" y="0"/>
                <wp:positionH relativeFrom="page">
                  <wp:posOffset>900430</wp:posOffset>
                </wp:positionH>
                <wp:positionV relativeFrom="paragraph">
                  <wp:posOffset>220980</wp:posOffset>
                </wp:positionV>
                <wp:extent cx="182245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FF9F4"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4pt" to="21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" strokeweight=".72pt">
                <w10:wrap type="topAndBottom" anchorx="page"/>
              </v:line>
            </w:pict>
          </mc:Fallback>
        </mc:AlternateContent>
      </w:r>
    </w:p>
    <w:p w:rsidR="00981C79" w:rsidRDefault="00AB1177">
      <w:pPr>
        <w:spacing w:before="82"/>
        <w:ind w:left="698"/>
        <w:rPr>
          <w:sz w:val="20"/>
        </w:rPr>
      </w:pPr>
      <w:r>
        <w:rPr>
          <w:position w:val="6"/>
          <w:sz w:val="13"/>
        </w:rPr>
        <w:t xml:space="preserve">1 </w:t>
      </w:r>
      <w:hyperlink r:id="rId22">
        <w:r>
          <w:rPr>
            <w:color w:val="0000FF"/>
            <w:sz w:val="20"/>
            <w:u w:val="single" w:color="0000FF"/>
          </w:rPr>
          <w:t>https://register.sch.gr/students/admins</w:t>
        </w:r>
      </w:hyperlink>
      <w:r>
        <w:rPr>
          <w:color w:val="0000FF"/>
          <w:sz w:val="20"/>
          <w:u w:val="single" w:color="0000FF"/>
        </w:rPr>
        <w:t>/</w:t>
      </w:r>
    </w:p>
    <w:p w:rsidR="00981C79" w:rsidRDefault="00981C79">
      <w:pPr>
        <w:rPr>
          <w:sz w:val="20"/>
        </w:rPr>
        <w:sectPr w:rsidR="00981C79">
          <w:pgSz w:w="11910" w:h="16840"/>
          <w:pgMar w:top="820" w:right="840" w:bottom="280" w:left="720" w:header="720" w:footer="720" w:gutter="0"/>
          <w:cols w:space="720"/>
        </w:sectPr>
      </w:pPr>
    </w:p>
    <w:p w:rsidR="00981C79" w:rsidRDefault="00AB1177">
      <w:pPr>
        <w:pStyle w:val="1"/>
        <w:numPr>
          <w:ilvl w:val="0"/>
          <w:numId w:val="2"/>
        </w:numPr>
        <w:tabs>
          <w:tab w:val="left" w:pos="1013"/>
        </w:tabs>
        <w:spacing w:before="32"/>
      </w:pPr>
      <w:r>
        <w:lastRenderedPageBreak/>
        <w:t>Υπηρεσίες του Πανελληνίου Σχολικού Δικτύου για τους μαθητές και τις</w:t>
      </w:r>
      <w:r>
        <w:rPr>
          <w:spacing w:val="-11"/>
        </w:rPr>
        <w:t xml:space="preserve"> </w:t>
      </w:r>
      <w:r>
        <w:t>μαθήτριες</w:t>
      </w:r>
    </w:p>
    <w:p w:rsidR="00981C79" w:rsidRDefault="00AB1177">
      <w:pPr>
        <w:pStyle w:val="a3"/>
        <w:spacing w:before="123" w:line="242" w:lineRule="auto"/>
        <w:ind w:left="414" w:right="303" w:firstLine="426"/>
      </w:pPr>
      <w:r>
        <w:t>Στην πύλη του ΠΣΔ (</w:t>
      </w:r>
      <w:hyperlink r:id="rId23">
        <w:r>
          <w:rPr>
            <w:color w:val="0000FF"/>
            <w:u w:val="single" w:color="0000FF"/>
          </w:rPr>
          <w:t>https://www.sch.gr</w:t>
        </w:r>
      </w:hyperlink>
      <w:r>
        <w:t xml:space="preserve">) έχει αναρτηθεί και ενημερώνεται </w:t>
      </w:r>
      <w:r>
        <w:t>τακτικά υλικό και σύνδεσμοι:</w:t>
      </w:r>
    </w:p>
    <w:p w:rsidR="00981C79" w:rsidRDefault="00AB1177">
      <w:pPr>
        <w:pStyle w:val="a4"/>
        <w:numPr>
          <w:ilvl w:val="1"/>
          <w:numId w:val="4"/>
        </w:numPr>
        <w:tabs>
          <w:tab w:val="left" w:pos="1417"/>
          <w:tab w:val="left" w:pos="1418"/>
        </w:tabs>
        <w:spacing w:before="118"/>
        <w:ind w:left="1417"/>
        <w:jc w:val="left"/>
      </w:pPr>
      <w:r>
        <w:t>με</w:t>
      </w:r>
      <w:r>
        <w:rPr>
          <w:spacing w:val="13"/>
        </w:rPr>
        <w:t xml:space="preserve"> </w:t>
      </w:r>
      <w:r>
        <w:t>τις</w:t>
      </w:r>
      <w:r>
        <w:rPr>
          <w:spacing w:val="14"/>
        </w:rPr>
        <w:t xml:space="preserve"> </w:t>
      </w:r>
      <w:r>
        <w:t>παρεχόμενες</w:t>
      </w:r>
      <w:r>
        <w:rPr>
          <w:spacing w:val="14"/>
        </w:rPr>
        <w:t xml:space="preserve"> </w:t>
      </w:r>
      <w:r>
        <w:t>υπηρεσίες</w:t>
      </w:r>
      <w:r>
        <w:rPr>
          <w:spacing w:val="14"/>
        </w:rPr>
        <w:t xml:space="preserve"> </w:t>
      </w:r>
      <w:r>
        <w:t>και</w:t>
      </w:r>
      <w:r>
        <w:rPr>
          <w:spacing w:val="13"/>
        </w:rPr>
        <w:t xml:space="preserve"> </w:t>
      </w:r>
      <w:r>
        <w:t>συνδέσμους</w:t>
      </w:r>
      <w:r>
        <w:rPr>
          <w:spacing w:val="13"/>
        </w:rPr>
        <w:t xml:space="preserve"> </w:t>
      </w:r>
      <w:r>
        <w:t>χρήσης</w:t>
      </w:r>
      <w:r>
        <w:rPr>
          <w:spacing w:val="14"/>
        </w:rPr>
        <w:t xml:space="preserve"> </w:t>
      </w:r>
      <w:r>
        <w:t>του</w:t>
      </w:r>
      <w:r>
        <w:rPr>
          <w:spacing w:val="15"/>
        </w:rPr>
        <w:t xml:space="preserve"> </w:t>
      </w:r>
      <w:r>
        <w:t>μαθητικού</w:t>
      </w:r>
      <w:r>
        <w:rPr>
          <w:spacing w:val="15"/>
        </w:rPr>
        <w:t xml:space="preserve"> </w:t>
      </w:r>
      <w:r>
        <w:t>λογαριασμού</w:t>
      </w:r>
    </w:p>
    <w:p w:rsidR="00981C79" w:rsidRDefault="00AB1177">
      <w:pPr>
        <w:pStyle w:val="a3"/>
        <w:spacing w:before="3"/>
        <w:ind w:left="414"/>
      </w:pPr>
      <w:r>
        <w:t>(</w:t>
      </w:r>
      <w:hyperlink r:id="rId24">
        <w:r>
          <w:rPr>
            <w:color w:val="0000FF"/>
            <w:u w:val="single" w:color="0000FF"/>
          </w:rPr>
          <w:t>https://www.sch.gr/students</w:t>
        </w:r>
      </w:hyperlink>
      <w:r>
        <w:t>)</w:t>
      </w:r>
    </w:p>
    <w:p w:rsidR="00981C79" w:rsidRDefault="00AB1177">
      <w:pPr>
        <w:pStyle w:val="a4"/>
        <w:numPr>
          <w:ilvl w:val="1"/>
          <w:numId w:val="4"/>
        </w:numPr>
        <w:tabs>
          <w:tab w:val="left" w:pos="1418"/>
        </w:tabs>
        <w:spacing w:before="1" w:line="242" w:lineRule="auto"/>
        <w:ind w:right="280" w:firstLine="426"/>
      </w:pPr>
      <w:r>
        <w:t>πληροφορίες για τις υπηρεσίες του Πανελλήνιου Σχολικού Δικτύου και τον τρόπο αξιοποίησής τους στο εκπαιδευτικό έργο, υπάρχουν στην πύλη του ΠΣΔ και ειδικά στην ιστοσελίδα</w:t>
      </w:r>
      <w:hyperlink r:id="rId25">
        <w:r>
          <w:rPr>
            <w:color w:val="0000FF"/>
            <w:u w:val="single" w:color="0000FF"/>
          </w:rPr>
          <w:t xml:space="preserve"> www.sch.gr/services</w:t>
        </w:r>
      </w:hyperlink>
      <w:r>
        <w:t>.</w:t>
      </w:r>
    </w:p>
    <w:p w:rsidR="00981C79" w:rsidRDefault="00981C79">
      <w:pPr>
        <w:pStyle w:val="a3"/>
        <w:rPr>
          <w:sz w:val="20"/>
        </w:rPr>
      </w:pPr>
    </w:p>
    <w:p w:rsidR="00981C79" w:rsidRDefault="00981C79">
      <w:pPr>
        <w:pStyle w:val="a3"/>
        <w:spacing w:before="4"/>
        <w:rPr>
          <w:sz w:val="17"/>
        </w:rPr>
      </w:pPr>
    </w:p>
    <w:p w:rsidR="00981C79" w:rsidRDefault="00AB1177">
      <w:pPr>
        <w:pStyle w:val="1"/>
        <w:numPr>
          <w:ilvl w:val="0"/>
          <w:numId w:val="2"/>
        </w:numPr>
        <w:tabs>
          <w:tab w:val="left" w:pos="1064"/>
        </w:tabs>
        <w:spacing w:before="55"/>
        <w:ind w:left="1063" w:hanging="224"/>
        <w:jc w:val="both"/>
      </w:pPr>
      <w:r>
        <w:t>Πλαίσιο καλής χρ</w:t>
      </w:r>
      <w:r>
        <w:t>ήσης της παρεχόμενης</w:t>
      </w:r>
      <w:r>
        <w:rPr>
          <w:spacing w:val="-1"/>
        </w:rPr>
        <w:t xml:space="preserve"> </w:t>
      </w:r>
      <w:r>
        <w:t>υπηρεσίας</w:t>
      </w:r>
    </w:p>
    <w:p w:rsidR="00981C79" w:rsidRDefault="00AB1177">
      <w:pPr>
        <w:pStyle w:val="a3"/>
        <w:spacing w:before="123" w:line="242" w:lineRule="auto"/>
        <w:ind w:left="414" w:right="288" w:firstLine="426"/>
        <w:jc w:val="both"/>
      </w:pPr>
      <w:r>
        <w:t>Η ευθύνη διαχείρισης του λογαριασμού και η μη διαρροή των στοιχείων πρόσβασης σε τρίτους αποτελεί αποκλειστική ευθύνη του κατόχου του λογαριασμού, δηλαδή του/της μαθητή/μαθήτριας και  του κηδεμόνα</w:t>
      </w:r>
      <w:r>
        <w:rPr>
          <w:spacing w:val="1"/>
        </w:rPr>
        <w:t xml:space="preserve"> </w:t>
      </w:r>
      <w:r>
        <w:t>του.</w:t>
      </w:r>
    </w:p>
    <w:p w:rsidR="00981C79" w:rsidRDefault="00AB1177">
      <w:pPr>
        <w:pStyle w:val="a3"/>
        <w:spacing w:before="120" w:line="242" w:lineRule="auto"/>
        <w:ind w:left="414" w:right="291" w:firstLine="426"/>
        <w:jc w:val="both"/>
      </w:pPr>
      <w:r>
        <w:t>Επισημαίνεται ότι οι μα</w:t>
      </w:r>
      <w:r>
        <w:t>θητικοί λογαριασμοί πρέπει να χρησιμοποιούνται αυστηρά και μόνο για εκπαιδευτική χρήση και στα πλαίσια των σχολικών δραστηριοτήτων.</w:t>
      </w:r>
    </w:p>
    <w:p w:rsidR="00981C79" w:rsidRDefault="00AB1177">
      <w:pPr>
        <w:pStyle w:val="a3"/>
        <w:spacing w:before="120" w:line="242" w:lineRule="auto"/>
        <w:ind w:left="414" w:right="295" w:firstLine="426"/>
        <w:jc w:val="both"/>
      </w:pPr>
      <w:r>
        <w:t>Σε περίπτωση που διαπιστωθεί κακόβουλη χρήση του λογαριασμού, ο λογαριασμός απενεργοποιείται ή διαγράφεται</w:t>
      </w:r>
      <w:r>
        <w:rPr>
          <w:spacing w:val="-1"/>
        </w:rPr>
        <w:t xml:space="preserve"> </w:t>
      </w:r>
      <w:r>
        <w:t>μόνιμα.</w:t>
      </w:r>
    </w:p>
    <w:p w:rsidR="00981C79" w:rsidRDefault="00AB1177">
      <w:pPr>
        <w:pStyle w:val="1"/>
        <w:numPr>
          <w:ilvl w:val="0"/>
          <w:numId w:val="2"/>
        </w:numPr>
        <w:tabs>
          <w:tab w:val="left" w:pos="1063"/>
        </w:tabs>
        <w:ind w:left="1062" w:hanging="224"/>
        <w:jc w:val="both"/>
      </w:pPr>
      <w:r>
        <w:t>Υποστήριξ</w:t>
      </w:r>
      <w:r>
        <w:t>η μαθητικών</w:t>
      </w:r>
      <w:r>
        <w:rPr>
          <w:spacing w:val="-1"/>
        </w:rPr>
        <w:t xml:space="preserve"> </w:t>
      </w:r>
      <w:r>
        <w:t>λογαριασμών</w:t>
      </w:r>
    </w:p>
    <w:p w:rsidR="00981C79" w:rsidRDefault="00981C79">
      <w:pPr>
        <w:pStyle w:val="a3"/>
        <w:spacing w:before="10"/>
        <w:rPr>
          <w:b/>
          <w:sz w:val="19"/>
        </w:rPr>
      </w:pPr>
    </w:p>
    <w:p w:rsidR="00981C79" w:rsidRDefault="00AB1177">
      <w:pPr>
        <w:pStyle w:val="a3"/>
        <w:spacing w:line="242" w:lineRule="auto"/>
        <w:ind w:left="414" w:right="303" w:firstLine="426"/>
      </w:pPr>
      <w:r>
        <w:t xml:space="preserve">Η ανάκτηση κωδικού σε περιπτώσεις που απαιτηθεί θα γίνεται </w:t>
      </w:r>
      <w:r>
        <w:rPr>
          <w:b/>
          <w:u w:val="single"/>
        </w:rPr>
        <w:t>αποκλειστικά</w:t>
      </w:r>
      <w:r>
        <w:rPr>
          <w:b/>
        </w:rPr>
        <w:t xml:space="preserve"> </w:t>
      </w:r>
      <w:r>
        <w:t xml:space="preserve">μέσω email ή μηνύματος σε κινητή συσκευή (SMS) από την ιστοσελίδα </w:t>
      </w:r>
      <w:hyperlink r:id="rId26">
        <w:r>
          <w:rPr>
            <w:color w:val="0000FF"/>
            <w:u w:val="single" w:color="0000FF"/>
          </w:rPr>
          <w:t>https://register.sch.gr/password/</w:t>
        </w:r>
      </w:hyperlink>
      <w:r>
        <w:rPr>
          <w:color w:val="0000FF"/>
          <w:u w:val="single" w:color="0000FF"/>
        </w:rPr>
        <w:t>.</w:t>
      </w:r>
    </w:p>
    <w:p w:rsidR="00981C79" w:rsidRDefault="00AB1177">
      <w:pPr>
        <w:pStyle w:val="a3"/>
        <w:spacing w:before="120" w:line="242" w:lineRule="auto"/>
        <w:ind w:left="414" w:right="303" w:firstLine="426"/>
      </w:pPr>
      <w:r>
        <w:t>Ο διαχειριστής του μαθητικού λογαριασμού μπορεί να ορίσει νέο κωδικό πρόσβασης σε κάθε μαθητικό λογαριασμό εφόσον αυτό ζητηθεί από τον κηδεμόνα του μαθητή.</w:t>
      </w:r>
    </w:p>
    <w:p w:rsidR="00981C79" w:rsidRDefault="00AB1177">
      <w:pPr>
        <w:pStyle w:val="1"/>
        <w:numPr>
          <w:ilvl w:val="0"/>
          <w:numId w:val="2"/>
        </w:numPr>
        <w:tabs>
          <w:tab w:val="left" w:pos="1063"/>
        </w:tabs>
        <w:ind w:left="1062" w:hanging="224"/>
      </w:pPr>
      <w:r>
        <w:t>Ενημέρωση μαθητών και γονέων</w:t>
      </w:r>
    </w:p>
    <w:p w:rsidR="00981C79" w:rsidRDefault="00981C79">
      <w:pPr>
        <w:pStyle w:val="a3"/>
        <w:spacing w:before="11"/>
        <w:rPr>
          <w:b/>
          <w:sz w:val="19"/>
        </w:rPr>
      </w:pPr>
    </w:p>
    <w:p w:rsidR="00981C79" w:rsidRDefault="00AB1177">
      <w:pPr>
        <w:pStyle w:val="a3"/>
        <w:spacing w:line="242" w:lineRule="auto"/>
        <w:ind w:left="414" w:right="303" w:firstLine="426"/>
      </w:pPr>
      <w:r>
        <w:t>Παρακαλούνται τα σχολεία να ενημερώσουν τους κηδεμόνες μέσω της εφαρμο</w:t>
      </w:r>
      <w:r>
        <w:t>γής mySchool, μέσω των σχολικών ιστοτόπων και με κάθε άλλο πρόσφορο τρόπο για το περιεχόμενο της παρούσας εγκυκλίου.</w:t>
      </w:r>
    </w:p>
    <w:p w:rsidR="00981C79" w:rsidRDefault="00981C79">
      <w:pPr>
        <w:pStyle w:val="a3"/>
        <w:rPr>
          <w:sz w:val="20"/>
        </w:rPr>
      </w:pPr>
    </w:p>
    <w:p w:rsidR="00981C79" w:rsidRDefault="00981C79">
      <w:pPr>
        <w:pStyle w:val="a3"/>
        <w:spacing w:before="4"/>
        <w:rPr>
          <w:sz w:val="26"/>
        </w:rPr>
      </w:pPr>
    </w:p>
    <w:p w:rsidR="00981C79" w:rsidRDefault="00AB1177">
      <w:pPr>
        <w:spacing w:before="60"/>
        <w:ind w:left="7556" w:right="79" w:firstLine="630"/>
        <w:rPr>
          <w:b/>
          <w:sz w:val="20"/>
        </w:rPr>
      </w:pPr>
      <w:r>
        <w:rPr>
          <w:b/>
          <w:sz w:val="20"/>
        </w:rPr>
        <w:t>H ΥΦΥΠΟΥΡΓΟΣ ΠΑΙΔΕΙΑΣ ΚΑΙ ΘΡΗΣΚΕΥΜΑΤΩΝ</w:t>
      </w:r>
    </w:p>
    <w:p w:rsidR="00981C79" w:rsidRDefault="00981C79">
      <w:pPr>
        <w:pStyle w:val="a3"/>
        <w:rPr>
          <w:b/>
          <w:sz w:val="20"/>
        </w:rPr>
      </w:pPr>
    </w:p>
    <w:p w:rsidR="00981C79" w:rsidRDefault="00981C79">
      <w:pPr>
        <w:pStyle w:val="a3"/>
        <w:rPr>
          <w:b/>
          <w:sz w:val="20"/>
        </w:rPr>
      </w:pPr>
    </w:p>
    <w:p w:rsidR="00981C79" w:rsidRDefault="00981C79">
      <w:pPr>
        <w:rPr>
          <w:sz w:val="20"/>
        </w:rPr>
        <w:sectPr w:rsidR="00981C79">
          <w:pgSz w:w="11910" w:h="16840"/>
          <w:pgMar w:top="820" w:right="840" w:bottom="280" w:left="720" w:header="720" w:footer="720" w:gutter="0"/>
          <w:cols w:space="720"/>
        </w:sectPr>
      </w:pPr>
    </w:p>
    <w:p w:rsidR="00981C79" w:rsidRDefault="00981C79">
      <w:pPr>
        <w:pStyle w:val="a3"/>
        <w:rPr>
          <w:b/>
          <w:sz w:val="18"/>
        </w:rPr>
      </w:pPr>
    </w:p>
    <w:p w:rsidR="00981C79" w:rsidRDefault="00981C79">
      <w:pPr>
        <w:pStyle w:val="a3"/>
        <w:spacing w:before="2"/>
        <w:rPr>
          <w:b/>
          <w:sz w:val="16"/>
        </w:rPr>
      </w:pPr>
    </w:p>
    <w:p w:rsidR="00981C79" w:rsidRDefault="00AB1177">
      <w:pPr>
        <w:spacing w:line="220" w:lineRule="exact"/>
        <w:ind w:left="414"/>
        <w:rPr>
          <w:b/>
          <w:sz w:val="18"/>
        </w:rPr>
      </w:pPr>
      <w:r>
        <w:rPr>
          <w:b/>
          <w:sz w:val="18"/>
          <w:u w:val="single"/>
        </w:rPr>
        <w:t>Εσωτερική Διανομή</w:t>
      </w:r>
      <w:r>
        <w:rPr>
          <w:b/>
          <w:sz w:val="18"/>
        </w:rPr>
        <w:t>:</w:t>
      </w:r>
    </w:p>
    <w:p w:rsidR="00981C79" w:rsidRDefault="00AB1177">
      <w:pPr>
        <w:pStyle w:val="a4"/>
        <w:numPr>
          <w:ilvl w:val="0"/>
          <w:numId w:val="1"/>
        </w:numPr>
        <w:tabs>
          <w:tab w:val="left" w:pos="699"/>
        </w:tabs>
        <w:spacing w:line="219" w:lineRule="exact"/>
        <w:rPr>
          <w:sz w:val="18"/>
        </w:rPr>
      </w:pPr>
      <w:r>
        <w:rPr>
          <w:sz w:val="18"/>
        </w:rPr>
        <w:t>Γραφείο Υπουργού</w:t>
      </w:r>
    </w:p>
    <w:p w:rsidR="00981C79" w:rsidRDefault="00AB1177">
      <w:pPr>
        <w:pStyle w:val="a4"/>
        <w:numPr>
          <w:ilvl w:val="0"/>
          <w:numId w:val="1"/>
        </w:numPr>
        <w:tabs>
          <w:tab w:val="left" w:pos="699"/>
        </w:tabs>
        <w:spacing w:line="219" w:lineRule="exact"/>
        <w:rPr>
          <w:sz w:val="18"/>
        </w:rPr>
      </w:pPr>
      <w:r>
        <w:rPr>
          <w:sz w:val="18"/>
        </w:rPr>
        <w:t>Γραφείο Υφυπουργού κ. Σ. Ζαχαράκη</w:t>
      </w:r>
    </w:p>
    <w:p w:rsidR="00981C79" w:rsidRDefault="00AB1177">
      <w:pPr>
        <w:pStyle w:val="a4"/>
        <w:numPr>
          <w:ilvl w:val="0"/>
          <w:numId w:val="1"/>
        </w:numPr>
        <w:tabs>
          <w:tab w:val="left" w:pos="699"/>
        </w:tabs>
        <w:spacing w:line="219" w:lineRule="exact"/>
        <w:rPr>
          <w:sz w:val="18"/>
        </w:rPr>
      </w:pPr>
      <w:r>
        <w:rPr>
          <w:sz w:val="18"/>
        </w:rPr>
        <w:t>Γραφείο Γενικής Γραμματέως ΠΕ, ΔΕ &amp; Ειδικής Αγωγής, κ. Α.</w:t>
      </w:r>
      <w:r>
        <w:rPr>
          <w:spacing w:val="-3"/>
          <w:sz w:val="18"/>
        </w:rPr>
        <w:t xml:space="preserve"> </w:t>
      </w:r>
      <w:r>
        <w:rPr>
          <w:sz w:val="18"/>
        </w:rPr>
        <w:t>Γκίκα</w:t>
      </w:r>
    </w:p>
    <w:p w:rsidR="00981C79" w:rsidRDefault="00AB1177">
      <w:pPr>
        <w:pStyle w:val="a4"/>
        <w:numPr>
          <w:ilvl w:val="0"/>
          <w:numId w:val="1"/>
        </w:numPr>
        <w:tabs>
          <w:tab w:val="left" w:pos="699"/>
        </w:tabs>
        <w:spacing w:line="219" w:lineRule="exact"/>
        <w:rPr>
          <w:sz w:val="18"/>
        </w:rPr>
      </w:pPr>
      <w:r>
        <w:rPr>
          <w:sz w:val="18"/>
        </w:rPr>
        <w:t>Αυτοτελής Δ/νση Ιδιωτικής</w:t>
      </w:r>
      <w:r>
        <w:rPr>
          <w:spacing w:val="-2"/>
          <w:sz w:val="18"/>
        </w:rPr>
        <w:t xml:space="preserve"> </w:t>
      </w:r>
      <w:r>
        <w:rPr>
          <w:sz w:val="18"/>
        </w:rPr>
        <w:t>Εκπ/σης</w:t>
      </w:r>
    </w:p>
    <w:p w:rsidR="00981C79" w:rsidRDefault="00AB1177">
      <w:pPr>
        <w:pStyle w:val="a4"/>
        <w:numPr>
          <w:ilvl w:val="0"/>
          <w:numId w:val="1"/>
        </w:numPr>
        <w:tabs>
          <w:tab w:val="left" w:pos="699"/>
        </w:tabs>
        <w:spacing w:line="219" w:lineRule="exact"/>
        <w:rPr>
          <w:sz w:val="18"/>
        </w:rPr>
      </w:pPr>
      <w:r>
        <w:rPr>
          <w:sz w:val="18"/>
        </w:rPr>
        <w:t>Αυτοτελές Τμήμα Πρότυπων και Πειραματικών</w:t>
      </w:r>
      <w:r>
        <w:rPr>
          <w:spacing w:val="1"/>
          <w:sz w:val="18"/>
        </w:rPr>
        <w:t xml:space="preserve"> </w:t>
      </w:r>
      <w:r>
        <w:rPr>
          <w:sz w:val="18"/>
        </w:rPr>
        <w:t>Σχολείων</w:t>
      </w:r>
    </w:p>
    <w:p w:rsidR="00981C79" w:rsidRDefault="00AB1177">
      <w:pPr>
        <w:pStyle w:val="a4"/>
        <w:numPr>
          <w:ilvl w:val="0"/>
          <w:numId w:val="1"/>
        </w:numPr>
        <w:tabs>
          <w:tab w:val="left" w:pos="699"/>
        </w:tabs>
        <w:spacing w:line="219" w:lineRule="exact"/>
        <w:rPr>
          <w:sz w:val="18"/>
        </w:rPr>
      </w:pPr>
      <w:r>
        <w:rPr>
          <w:sz w:val="18"/>
        </w:rPr>
        <w:t>Δ/νση Θρησκευτικής Εκπαίδευσης- Τμήμα Εκκλησιαστικής Εκπαίδευσης και Θρησκευτικής</w:t>
      </w:r>
      <w:r>
        <w:rPr>
          <w:spacing w:val="-30"/>
          <w:sz w:val="18"/>
        </w:rPr>
        <w:t xml:space="preserve"> </w:t>
      </w:r>
      <w:r>
        <w:rPr>
          <w:sz w:val="18"/>
        </w:rPr>
        <w:t>Αγωγής</w:t>
      </w:r>
    </w:p>
    <w:p w:rsidR="00981C79" w:rsidRDefault="00AB1177">
      <w:pPr>
        <w:pStyle w:val="a4"/>
        <w:numPr>
          <w:ilvl w:val="0"/>
          <w:numId w:val="1"/>
        </w:numPr>
        <w:tabs>
          <w:tab w:val="left" w:pos="699"/>
        </w:tabs>
        <w:spacing w:line="219" w:lineRule="exact"/>
        <w:rPr>
          <w:sz w:val="18"/>
        </w:rPr>
      </w:pPr>
      <w:r>
        <w:rPr>
          <w:sz w:val="18"/>
        </w:rPr>
        <w:t>Δ/νση Π.Ο.Δ.Ε.Μ.Σ. Τμήμα Σπουδών, Προγραμμάτων, Οργάνωσης και Μαθητικών</w:t>
      </w:r>
      <w:r>
        <w:rPr>
          <w:spacing w:val="-9"/>
          <w:sz w:val="18"/>
        </w:rPr>
        <w:t xml:space="preserve"> </w:t>
      </w:r>
      <w:r>
        <w:rPr>
          <w:sz w:val="18"/>
        </w:rPr>
        <w:t>Θεμάτων</w:t>
      </w:r>
    </w:p>
    <w:p w:rsidR="00981C79" w:rsidRDefault="00AB1177">
      <w:pPr>
        <w:pStyle w:val="a4"/>
        <w:numPr>
          <w:ilvl w:val="0"/>
          <w:numId w:val="1"/>
        </w:numPr>
        <w:tabs>
          <w:tab w:val="left" w:pos="699"/>
        </w:tabs>
        <w:spacing w:line="219" w:lineRule="exact"/>
        <w:rPr>
          <w:sz w:val="18"/>
        </w:rPr>
      </w:pPr>
      <w:r>
        <w:rPr>
          <w:sz w:val="18"/>
        </w:rPr>
        <w:t>Γενική Διεύθυνση Στρατηγικού Σχεδιασμού, Προγραμματισμού και Ηλεκτρονικής</w:t>
      </w:r>
      <w:r>
        <w:rPr>
          <w:spacing w:val="-14"/>
          <w:sz w:val="18"/>
        </w:rPr>
        <w:t xml:space="preserve"> </w:t>
      </w:r>
      <w:r>
        <w:rPr>
          <w:sz w:val="18"/>
        </w:rPr>
        <w:t>Διακυβέρνησης</w:t>
      </w:r>
    </w:p>
    <w:p w:rsidR="00981C79" w:rsidRDefault="00AB1177">
      <w:pPr>
        <w:pStyle w:val="a4"/>
        <w:numPr>
          <w:ilvl w:val="0"/>
          <w:numId w:val="1"/>
        </w:numPr>
        <w:tabs>
          <w:tab w:val="left" w:pos="699"/>
        </w:tabs>
        <w:spacing w:line="219" w:lineRule="exact"/>
        <w:rPr>
          <w:sz w:val="18"/>
        </w:rPr>
      </w:pPr>
      <w:r>
        <w:rPr>
          <w:sz w:val="18"/>
        </w:rPr>
        <w:t>Γενική Διεύθυνση Ψηφιακών Συστημάτων, Υποδομών και</w:t>
      </w:r>
      <w:r>
        <w:rPr>
          <w:spacing w:val="-3"/>
          <w:sz w:val="18"/>
        </w:rPr>
        <w:t xml:space="preserve"> </w:t>
      </w:r>
      <w:r>
        <w:rPr>
          <w:sz w:val="18"/>
        </w:rPr>
        <w:t>Εξετάσεων</w:t>
      </w:r>
    </w:p>
    <w:p w:rsidR="00981C79" w:rsidRDefault="00AB1177">
      <w:pPr>
        <w:pStyle w:val="a4"/>
        <w:numPr>
          <w:ilvl w:val="0"/>
          <w:numId w:val="1"/>
        </w:numPr>
        <w:tabs>
          <w:tab w:val="left" w:pos="699"/>
        </w:tabs>
        <w:spacing w:line="219" w:lineRule="exact"/>
        <w:rPr>
          <w:sz w:val="18"/>
        </w:rPr>
      </w:pPr>
      <w:r>
        <w:rPr>
          <w:sz w:val="18"/>
        </w:rPr>
        <w:t>Διεύθυνση Ηλεκτρονικών και Δικτυακών</w:t>
      </w:r>
      <w:r>
        <w:rPr>
          <w:spacing w:val="-1"/>
          <w:sz w:val="18"/>
        </w:rPr>
        <w:t xml:space="preserve"> </w:t>
      </w:r>
      <w:r>
        <w:rPr>
          <w:sz w:val="18"/>
        </w:rPr>
        <w:t>Συστημάτων</w:t>
      </w:r>
    </w:p>
    <w:p w:rsidR="00981C79" w:rsidRDefault="00AB1177">
      <w:pPr>
        <w:pStyle w:val="a4"/>
        <w:numPr>
          <w:ilvl w:val="0"/>
          <w:numId w:val="1"/>
        </w:numPr>
        <w:tabs>
          <w:tab w:val="left" w:pos="699"/>
        </w:tabs>
        <w:spacing w:line="219" w:lineRule="exact"/>
        <w:rPr>
          <w:sz w:val="18"/>
        </w:rPr>
      </w:pPr>
      <w:r>
        <w:rPr>
          <w:sz w:val="18"/>
        </w:rPr>
        <w:t>Δ/νση Ειδικής Αγωγής και Εκπαίδευσης – Τμ. Α΄,</w:t>
      </w:r>
      <w:r>
        <w:rPr>
          <w:spacing w:val="-3"/>
          <w:sz w:val="18"/>
        </w:rPr>
        <w:t xml:space="preserve"> </w:t>
      </w:r>
      <w:r>
        <w:rPr>
          <w:sz w:val="18"/>
        </w:rPr>
        <w:t>Β΄</w:t>
      </w:r>
    </w:p>
    <w:p w:rsidR="00981C79" w:rsidRDefault="00AB1177">
      <w:pPr>
        <w:pStyle w:val="a4"/>
        <w:numPr>
          <w:ilvl w:val="0"/>
          <w:numId w:val="1"/>
        </w:numPr>
        <w:tabs>
          <w:tab w:val="left" w:pos="699"/>
        </w:tabs>
        <w:spacing w:line="219" w:lineRule="exact"/>
        <w:rPr>
          <w:sz w:val="18"/>
        </w:rPr>
      </w:pPr>
      <w:r>
        <w:rPr>
          <w:sz w:val="18"/>
        </w:rPr>
        <w:t>Δ/νση Επαγγελματικής Εκπαίδευσης – Τμ. Α΄,</w:t>
      </w:r>
      <w:r>
        <w:rPr>
          <w:spacing w:val="-3"/>
          <w:sz w:val="18"/>
        </w:rPr>
        <w:t xml:space="preserve"> </w:t>
      </w:r>
      <w:r>
        <w:rPr>
          <w:sz w:val="18"/>
        </w:rPr>
        <w:t>Β΄</w:t>
      </w:r>
    </w:p>
    <w:p w:rsidR="00981C79" w:rsidRDefault="00AB1177">
      <w:pPr>
        <w:pStyle w:val="a4"/>
        <w:numPr>
          <w:ilvl w:val="0"/>
          <w:numId w:val="1"/>
        </w:numPr>
        <w:tabs>
          <w:tab w:val="left" w:pos="699"/>
        </w:tabs>
        <w:spacing w:line="219" w:lineRule="exact"/>
        <w:rPr>
          <w:sz w:val="18"/>
        </w:rPr>
      </w:pPr>
      <w:r>
        <w:rPr>
          <w:sz w:val="18"/>
        </w:rPr>
        <w:t>Δ/νση Σπουδών, Προγρ/των &amp; Οργάνωσης Π.Ε., Τμ.</w:t>
      </w:r>
      <w:r>
        <w:rPr>
          <w:spacing w:val="-4"/>
          <w:sz w:val="18"/>
        </w:rPr>
        <w:t xml:space="preserve"> </w:t>
      </w:r>
      <w:r>
        <w:rPr>
          <w:sz w:val="18"/>
        </w:rPr>
        <w:t>Α΄,</w:t>
      </w:r>
      <w:r>
        <w:rPr>
          <w:sz w:val="18"/>
        </w:rPr>
        <w:t>Β΄</w:t>
      </w:r>
    </w:p>
    <w:p w:rsidR="00981C79" w:rsidRDefault="00AB1177">
      <w:pPr>
        <w:pStyle w:val="a4"/>
        <w:numPr>
          <w:ilvl w:val="0"/>
          <w:numId w:val="1"/>
        </w:numPr>
        <w:tabs>
          <w:tab w:val="left" w:pos="699"/>
        </w:tabs>
        <w:rPr>
          <w:sz w:val="20"/>
        </w:rPr>
      </w:pPr>
      <w:r>
        <w:rPr>
          <w:sz w:val="18"/>
        </w:rPr>
        <w:t>Δ/νση Σπουδών, Προγραμμάτων &amp; Οργάνωσης Δ.Ε. – Τμ. Α΄ και</w:t>
      </w:r>
      <w:r>
        <w:rPr>
          <w:spacing w:val="-5"/>
          <w:sz w:val="18"/>
        </w:rPr>
        <w:t xml:space="preserve"> </w:t>
      </w:r>
      <w:r>
        <w:rPr>
          <w:sz w:val="18"/>
        </w:rPr>
        <w:t>Β΄</w:t>
      </w:r>
    </w:p>
    <w:p w:rsidR="00981C79" w:rsidRDefault="00981C79">
      <w:pPr>
        <w:pStyle w:val="a3"/>
        <w:spacing w:before="3"/>
        <w:rPr>
          <w:sz w:val="19"/>
        </w:rPr>
      </w:pPr>
    </w:p>
    <w:p w:rsidR="00981C79" w:rsidRDefault="00AB1177">
      <w:pPr>
        <w:spacing w:before="1"/>
        <w:ind w:left="414"/>
        <w:rPr>
          <w:b/>
          <w:sz w:val="18"/>
        </w:rPr>
      </w:pPr>
      <w:r>
        <w:rPr>
          <w:b/>
          <w:sz w:val="18"/>
        </w:rPr>
        <w:t>ΑΚΡΙΒΕΣ ΑΝΤΙΓΡΑΦΟ</w:t>
      </w:r>
    </w:p>
    <w:p w:rsidR="00981C79" w:rsidRDefault="00AB1177">
      <w:pPr>
        <w:pStyle w:val="a3"/>
        <w:spacing w:before="3"/>
        <w:rPr>
          <w:b/>
          <w:sz w:val="19"/>
        </w:rPr>
      </w:pPr>
      <w:r>
        <w:br w:type="column"/>
      </w:r>
    </w:p>
    <w:p w:rsidR="00981C79" w:rsidRDefault="00AB1177">
      <w:pPr>
        <w:ind w:left="100"/>
        <w:rPr>
          <w:b/>
          <w:sz w:val="20"/>
        </w:rPr>
      </w:pPr>
      <w:r>
        <w:rPr>
          <w:b/>
          <w:sz w:val="20"/>
        </w:rPr>
        <w:t>ΣΟΦΙΑ ΖΑΧΑΡΑΚΗ</w:t>
      </w:r>
    </w:p>
    <w:sectPr w:rsidR="00981C79">
      <w:type w:val="continuous"/>
      <w:pgSz w:w="11910" w:h="16840"/>
      <w:pgMar w:top="740" w:right="840" w:bottom="280" w:left="720" w:header="720" w:footer="720" w:gutter="0"/>
      <w:cols w:num="2" w:space="720" w:equalWidth="0">
        <w:col w:w="7948" w:space="40"/>
        <w:col w:w="23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B1C"/>
    <w:multiLevelType w:val="hybridMultilevel"/>
    <w:tmpl w:val="AD669840"/>
    <w:lvl w:ilvl="0" w:tplc="6538B620">
      <w:start w:val="3"/>
      <w:numFmt w:val="decimal"/>
      <w:lvlText w:val="%1."/>
      <w:lvlJc w:val="left"/>
      <w:pPr>
        <w:ind w:left="1012" w:hanging="173"/>
        <w:jc w:val="left"/>
      </w:pPr>
      <w:rPr>
        <w:rFonts w:ascii="Calibri" w:eastAsia="Calibri" w:hAnsi="Calibri" w:cs="Calibri" w:hint="default"/>
        <w:b/>
        <w:bCs/>
        <w:spacing w:val="1"/>
        <w:w w:val="100"/>
        <w:sz w:val="20"/>
        <w:szCs w:val="20"/>
        <w:lang w:val="el-GR" w:eastAsia="el-GR" w:bidi="el-GR"/>
      </w:rPr>
    </w:lvl>
    <w:lvl w:ilvl="1" w:tplc="77E87B6E">
      <w:numFmt w:val="bullet"/>
      <w:lvlText w:val="•"/>
      <w:lvlJc w:val="left"/>
      <w:pPr>
        <w:ind w:left="1952" w:hanging="173"/>
      </w:pPr>
      <w:rPr>
        <w:rFonts w:hint="default"/>
        <w:lang w:val="el-GR" w:eastAsia="el-GR" w:bidi="el-GR"/>
      </w:rPr>
    </w:lvl>
    <w:lvl w:ilvl="2" w:tplc="B5AC055A">
      <w:numFmt w:val="bullet"/>
      <w:lvlText w:val="•"/>
      <w:lvlJc w:val="left"/>
      <w:pPr>
        <w:ind w:left="2885" w:hanging="173"/>
      </w:pPr>
      <w:rPr>
        <w:rFonts w:hint="default"/>
        <w:lang w:val="el-GR" w:eastAsia="el-GR" w:bidi="el-GR"/>
      </w:rPr>
    </w:lvl>
    <w:lvl w:ilvl="3" w:tplc="B16026C4">
      <w:numFmt w:val="bullet"/>
      <w:lvlText w:val="•"/>
      <w:lvlJc w:val="left"/>
      <w:pPr>
        <w:ind w:left="3818" w:hanging="173"/>
      </w:pPr>
      <w:rPr>
        <w:rFonts w:hint="default"/>
        <w:lang w:val="el-GR" w:eastAsia="el-GR" w:bidi="el-GR"/>
      </w:rPr>
    </w:lvl>
    <w:lvl w:ilvl="4" w:tplc="8F507574">
      <w:numFmt w:val="bullet"/>
      <w:lvlText w:val="•"/>
      <w:lvlJc w:val="left"/>
      <w:pPr>
        <w:ind w:left="4750" w:hanging="173"/>
      </w:pPr>
      <w:rPr>
        <w:rFonts w:hint="default"/>
        <w:lang w:val="el-GR" w:eastAsia="el-GR" w:bidi="el-GR"/>
      </w:rPr>
    </w:lvl>
    <w:lvl w:ilvl="5" w:tplc="4340444A">
      <w:numFmt w:val="bullet"/>
      <w:lvlText w:val="•"/>
      <w:lvlJc w:val="left"/>
      <w:pPr>
        <w:ind w:left="5683" w:hanging="173"/>
      </w:pPr>
      <w:rPr>
        <w:rFonts w:hint="default"/>
        <w:lang w:val="el-GR" w:eastAsia="el-GR" w:bidi="el-GR"/>
      </w:rPr>
    </w:lvl>
    <w:lvl w:ilvl="6" w:tplc="5E626CF8">
      <w:numFmt w:val="bullet"/>
      <w:lvlText w:val="•"/>
      <w:lvlJc w:val="left"/>
      <w:pPr>
        <w:ind w:left="6616" w:hanging="173"/>
      </w:pPr>
      <w:rPr>
        <w:rFonts w:hint="default"/>
        <w:lang w:val="el-GR" w:eastAsia="el-GR" w:bidi="el-GR"/>
      </w:rPr>
    </w:lvl>
    <w:lvl w:ilvl="7" w:tplc="E14A9370">
      <w:numFmt w:val="bullet"/>
      <w:lvlText w:val="•"/>
      <w:lvlJc w:val="left"/>
      <w:pPr>
        <w:ind w:left="7548" w:hanging="173"/>
      </w:pPr>
      <w:rPr>
        <w:rFonts w:hint="default"/>
        <w:lang w:val="el-GR" w:eastAsia="el-GR" w:bidi="el-GR"/>
      </w:rPr>
    </w:lvl>
    <w:lvl w:ilvl="8" w:tplc="CAE8C046">
      <w:numFmt w:val="bullet"/>
      <w:lvlText w:val="•"/>
      <w:lvlJc w:val="left"/>
      <w:pPr>
        <w:ind w:left="8481" w:hanging="173"/>
      </w:pPr>
      <w:rPr>
        <w:rFonts w:hint="default"/>
        <w:lang w:val="el-GR" w:eastAsia="el-GR" w:bidi="el-GR"/>
      </w:rPr>
    </w:lvl>
  </w:abstractNum>
  <w:abstractNum w:abstractNumId="1" w15:restartNumberingAfterBreak="0">
    <w:nsid w:val="1743188E"/>
    <w:multiLevelType w:val="hybridMultilevel"/>
    <w:tmpl w:val="70DE5BDC"/>
    <w:lvl w:ilvl="0" w:tplc="929E4A00">
      <w:start w:val="1"/>
      <w:numFmt w:val="lowerRoman"/>
      <w:lvlText w:val="%1."/>
      <w:lvlJc w:val="left"/>
      <w:pPr>
        <w:ind w:left="414" w:hanging="684"/>
        <w:jc w:val="right"/>
      </w:pPr>
      <w:rPr>
        <w:rFonts w:ascii="Calibri" w:eastAsia="Calibri" w:hAnsi="Calibri" w:cs="Calibri" w:hint="default"/>
        <w:spacing w:val="-19"/>
        <w:w w:val="100"/>
        <w:sz w:val="22"/>
        <w:szCs w:val="22"/>
        <w:lang w:val="el-GR" w:eastAsia="el-GR" w:bidi="el-GR"/>
      </w:rPr>
    </w:lvl>
    <w:lvl w:ilvl="1" w:tplc="53BCA526">
      <w:numFmt w:val="bullet"/>
      <w:lvlText w:val=""/>
      <w:lvlJc w:val="left"/>
      <w:pPr>
        <w:ind w:left="414" w:hanging="578"/>
      </w:pPr>
      <w:rPr>
        <w:rFonts w:ascii="Symbol" w:eastAsia="Symbol" w:hAnsi="Symbol" w:cs="Symbol" w:hint="default"/>
        <w:w w:val="100"/>
        <w:sz w:val="22"/>
        <w:szCs w:val="22"/>
        <w:lang w:val="el-GR" w:eastAsia="el-GR" w:bidi="el-GR"/>
      </w:rPr>
    </w:lvl>
    <w:lvl w:ilvl="2" w:tplc="49640200">
      <w:numFmt w:val="bullet"/>
      <w:lvlText w:val="•"/>
      <w:lvlJc w:val="left"/>
      <w:pPr>
        <w:ind w:left="2405" w:hanging="578"/>
      </w:pPr>
      <w:rPr>
        <w:rFonts w:hint="default"/>
        <w:lang w:val="el-GR" w:eastAsia="el-GR" w:bidi="el-GR"/>
      </w:rPr>
    </w:lvl>
    <w:lvl w:ilvl="3" w:tplc="2DD6EB8A">
      <w:numFmt w:val="bullet"/>
      <w:lvlText w:val="•"/>
      <w:lvlJc w:val="left"/>
      <w:pPr>
        <w:ind w:left="3398" w:hanging="578"/>
      </w:pPr>
      <w:rPr>
        <w:rFonts w:hint="default"/>
        <w:lang w:val="el-GR" w:eastAsia="el-GR" w:bidi="el-GR"/>
      </w:rPr>
    </w:lvl>
    <w:lvl w:ilvl="4" w:tplc="BF521C70">
      <w:numFmt w:val="bullet"/>
      <w:lvlText w:val="•"/>
      <w:lvlJc w:val="left"/>
      <w:pPr>
        <w:ind w:left="4390" w:hanging="578"/>
      </w:pPr>
      <w:rPr>
        <w:rFonts w:hint="default"/>
        <w:lang w:val="el-GR" w:eastAsia="el-GR" w:bidi="el-GR"/>
      </w:rPr>
    </w:lvl>
    <w:lvl w:ilvl="5" w:tplc="6FA699E8">
      <w:numFmt w:val="bullet"/>
      <w:lvlText w:val="•"/>
      <w:lvlJc w:val="left"/>
      <w:pPr>
        <w:ind w:left="5383" w:hanging="578"/>
      </w:pPr>
      <w:rPr>
        <w:rFonts w:hint="default"/>
        <w:lang w:val="el-GR" w:eastAsia="el-GR" w:bidi="el-GR"/>
      </w:rPr>
    </w:lvl>
    <w:lvl w:ilvl="6" w:tplc="0078389A">
      <w:numFmt w:val="bullet"/>
      <w:lvlText w:val="•"/>
      <w:lvlJc w:val="left"/>
      <w:pPr>
        <w:ind w:left="6376" w:hanging="578"/>
      </w:pPr>
      <w:rPr>
        <w:rFonts w:hint="default"/>
        <w:lang w:val="el-GR" w:eastAsia="el-GR" w:bidi="el-GR"/>
      </w:rPr>
    </w:lvl>
    <w:lvl w:ilvl="7" w:tplc="B914BC0E">
      <w:numFmt w:val="bullet"/>
      <w:lvlText w:val="•"/>
      <w:lvlJc w:val="left"/>
      <w:pPr>
        <w:ind w:left="7368" w:hanging="578"/>
      </w:pPr>
      <w:rPr>
        <w:rFonts w:hint="default"/>
        <w:lang w:val="el-GR" w:eastAsia="el-GR" w:bidi="el-GR"/>
      </w:rPr>
    </w:lvl>
    <w:lvl w:ilvl="8" w:tplc="E5C433DC">
      <w:numFmt w:val="bullet"/>
      <w:lvlText w:val="•"/>
      <w:lvlJc w:val="left"/>
      <w:pPr>
        <w:ind w:left="8361" w:hanging="578"/>
      </w:pPr>
      <w:rPr>
        <w:rFonts w:hint="default"/>
        <w:lang w:val="el-GR" w:eastAsia="el-GR" w:bidi="el-GR"/>
      </w:rPr>
    </w:lvl>
  </w:abstractNum>
  <w:abstractNum w:abstractNumId="2" w15:restartNumberingAfterBreak="0">
    <w:nsid w:val="35413F93"/>
    <w:multiLevelType w:val="hybridMultilevel"/>
    <w:tmpl w:val="71B00DC2"/>
    <w:lvl w:ilvl="0" w:tplc="4FA833B2">
      <w:numFmt w:val="bullet"/>
      <w:lvlText w:val=""/>
      <w:lvlJc w:val="left"/>
      <w:pPr>
        <w:ind w:left="428" w:hanging="284"/>
      </w:pPr>
      <w:rPr>
        <w:rFonts w:ascii="Symbol" w:eastAsia="Symbol" w:hAnsi="Symbol" w:cs="Symbol" w:hint="default"/>
        <w:w w:val="100"/>
        <w:sz w:val="20"/>
        <w:szCs w:val="20"/>
        <w:lang w:val="el-GR" w:eastAsia="el-GR" w:bidi="el-GR"/>
      </w:rPr>
    </w:lvl>
    <w:lvl w:ilvl="1" w:tplc="BE320104">
      <w:numFmt w:val="bullet"/>
      <w:lvlText w:val="•"/>
      <w:lvlJc w:val="left"/>
      <w:pPr>
        <w:ind w:left="786" w:hanging="284"/>
      </w:pPr>
      <w:rPr>
        <w:rFonts w:hint="default"/>
        <w:lang w:val="el-GR" w:eastAsia="el-GR" w:bidi="el-GR"/>
      </w:rPr>
    </w:lvl>
    <w:lvl w:ilvl="2" w:tplc="617A030E">
      <w:numFmt w:val="bullet"/>
      <w:lvlText w:val="•"/>
      <w:lvlJc w:val="left"/>
      <w:pPr>
        <w:ind w:left="1153" w:hanging="284"/>
      </w:pPr>
      <w:rPr>
        <w:rFonts w:hint="default"/>
        <w:lang w:val="el-GR" w:eastAsia="el-GR" w:bidi="el-GR"/>
      </w:rPr>
    </w:lvl>
    <w:lvl w:ilvl="3" w:tplc="81BCA036">
      <w:numFmt w:val="bullet"/>
      <w:lvlText w:val="•"/>
      <w:lvlJc w:val="left"/>
      <w:pPr>
        <w:ind w:left="1520" w:hanging="284"/>
      </w:pPr>
      <w:rPr>
        <w:rFonts w:hint="default"/>
        <w:lang w:val="el-GR" w:eastAsia="el-GR" w:bidi="el-GR"/>
      </w:rPr>
    </w:lvl>
    <w:lvl w:ilvl="4" w:tplc="B1D6F6F4">
      <w:numFmt w:val="bullet"/>
      <w:lvlText w:val="•"/>
      <w:lvlJc w:val="left"/>
      <w:pPr>
        <w:ind w:left="1887" w:hanging="284"/>
      </w:pPr>
      <w:rPr>
        <w:rFonts w:hint="default"/>
        <w:lang w:val="el-GR" w:eastAsia="el-GR" w:bidi="el-GR"/>
      </w:rPr>
    </w:lvl>
    <w:lvl w:ilvl="5" w:tplc="8A963438">
      <w:numFmt w:val="bullet"/>
      <w:lvlText w:val="•"/>
      <w:lvlJc w:val="left"/>
      <w:pPr>
        <w:ind w:left="2254" w:hanging="284"/>
      </w:pPr>
      <w:rPr>
        <w:rFonts w:hint="default"/>
        <w:lang w:val="el-GR" w:eastAsia="el-GR" w:bidi="el-GR"/>
      </w:rPr>
    </w:lvl>
    <w:lvl w:ilvl="6" w:tplc="C8A62A46">
      <w:numFmt w:val="bullet"/>
      <w:lvlText w:val="•"/>
      <w:lvlJc w:val="left"/>
      <w:pPr>
        <w:ind w:left="2621" w:hanging="284"/>
      </w:pPr>
      <w:rPr>
        <w:rFonts w:hint="default"/>
        <w:lang w:val="el-GR" w:eastAsia="el-GR" w:bidi="el-GR"/>
      </w:rPr>
    </w:lvl>
    <w:lvl w:ilvl="7" w:tplc="33801D94">
      <w:numFmt w:val="bullet"/>
      <w:lvlText w:val="•"/>
      <w:lvlJc w:val="left"/>
      <w:pPr>
        <w:ind w:left="2988" w:hanging="284"/>
      </w:pPr>
      <w:rPr>
        <w:rFonts w:hint="default"/>
        <w:lang w:val="el-GR" w:eastAsia="el-GR" w:bidi="el-GR"/>
      </w:rPr>
    </w:lvl>
    <w:lvl w:ilvl="8" w:tplc="27D6C6C8">
      <w:numFmt w:val="bullet"/>
      <w:lvlText w:val="•"/>
      <w:lvlJc w:val="left"/>
      <w:pPr>
        <w:ind w:left="3355" w:hanging="284"/>
      </w:pPr>
      <w:rPr>
        <w:rFonts w:hint="default"/>
        <w:lang w:val="el-GR" w:eastAsia="el-GR" w:bidi="el-GR"/>
      </w:rPr>
    </w:lvl>
  </w:abstractNum>
  <w:abstractNum w:abstractNumId="3" w15:restartNumberingAfterBreak="0">
    <w:nsid w:val="49557496"/>
    <w:multiLevelType w:val="hybridMultilevel"/>
    <w:tmpl w:val="CF4E85A8"/>
    <w:lvl w:ilvl="0" w:tplc="E666597C">
      <w:numFmt w:val="bullet"/>
      <w:lvlText w:val=""/>
      <w:lvlJc w:val="left"/>
      <w:pPr>
        <w:ind w:left="773" w:hanging="284"/>
      </w:pPr>
      <w:rPr>
        <w:rFonts w:ascii="Symbol" w:eastAsia="Symbol" w:hAnsi="Symbol" w:cs="Symbol" w:hint="default"/>
        <w:w w:val="100"/>
        <w:sz w:val="20"/>
        <w:szCs w:val="20"/>
        <w:lang w:val="el-GR" w:eastAsia="el-GR" w:bidi="el-GR"/>
      </w:rPr>
    </w:lvl>
    <w:lvl w:ilvl="1" w:tplc="43F8E3EC">
      <w:numFmt w:val="bullet"/>
      <w:lvlText w:val=""/>
      <w:lvlJc w:val="left"/>
      <w:pPr>
        <w:ind w:left="414" w:hanging="578"/>
      </w:pPr>
      <w:rPr>
        <w:rFonts w:ascii="Symbol" w:eastAsia="Symbol" w:hAnsi="Symbol" w:cs="Symbol" w:hint="default"/>
        <w:w w:val="100"/>
        <w:sz w:val="22"/>
        <w:szCs w:val="22"/>
        <w:lang w:val="el-GR" w:eastAsia="el-GR" w:bidi="el-GR"/>
      </w:rPr>
    </w:lvl>
    <w:lvl w:ilvl="2" w:tplc="6472F7A4">
      <w:numFmt w:val="bullet"/>
      <w:lvlText w:val="•"/>
      <w:lvlJc w:val="left"/>
      <w:pPr>
        <w:ind w:left="1191" w:hanging="578"/>
      </w:pPr>
      <w:rPr>
        <w:rFonts w:hint="default"/>
        <w:lang w:val="el-GR" w:eastAsia="el-GR" w:bidi="el-GR"/>
      </w:rPr>
    </w:lvl>
    <w:lvl w:ilvl="3" w:tplc="F50438C8">
      <w:numFmt w:val="bullet"/>
      <w:lvlText w:val="•"/>
      <w:lvlJc w:val="left"/>
      <w:pPr>
        <w:ind w:left="1602" w:hanging="578"/>
      </w:pPr>
      <w:rPr>
        <w:rFonts w:hint="default"/>
        <w:lang w:val="el-GR" w:eastAsia="el-GR" w:bidi="el-GR"/>
      </w:rPr>
    </w:lvl>
    <w:lvl w:ilvl="4" w:tplc="9E50125A">
      <w:numFmt w:val="bullet"/>
      <w:lvlText w:val="•"/>
      <w:lvlJc w:val="left"/>
      <w:pPr>
        <w:ind w:left="2013" w:hanging="578"/>
      </w:pPr>
      <w:rPr>
        <w:rFonts w:hint="default"/>
        <w:lang w:val="el-GR" w:eastAsia="el-GR" w:bidi="el-GR"/>
      </w:rPr>
    </w:lvl>
    <w:lvl w:ilvl="5" w:tplc="63FA014A">
      <w:numFmt w:val="bullet"/>
      <w:lvlText w:val="•"/>
      <w:lvlJc w:val="left"/>
      <w:pPr>
        <w:ind w:left="2424" w:hanging="578"/>
      </w:pPr>
      <w:rPr>
        <w:rFonts w:hint="default"/>
        <w:lang w:val="el-GR" w:eastAsia="el-GR" w:bidi="el-GR"/>
      </w:rPr>
    </w:lvl>
    <w:lvl w:ilvl="6" w:tplc="EEB66ACA">
      <w:numFmt w:val="bullet"/>
      <w:lvlText w:val="•"/>
      <w:lvlJc w:val="left"/>
      <w:pPr>
        <w:ind w:left="2836" w:hanging="578"/>
      </w:pPr>
      <w:rPr>
        <w:rFonts w:hint="default"/>
        <w:lang w:val="el-GR" w:eastAsia="el-GR" w:bidi="el-GR"/>
      </w:rPr>
    </w:lvl>
    <w:lvl w:ilvl="7" w:tplc="62BAE6E0">
      <w:numFmt w:val="bullet"/>
      <w:lvlText w:val="•"/>
      <w:lvlJc w:val="left"/>
      <w:pPr>
        <w:ind w:left="3247" w:hanging="578"/>
      </w:pPr>
      <w:rPr>
        <w:rFonts w:hint="default"/>
        <w:lang w:val="el-GR" w:eastAsia="el-GR" w:bidi="el-GR"/>
      </w:rPr>
    </w:lvl>
    <w:lvl w:ilvl="8" w:tplc="D7B6DE32">
      <w:numFmt w:val="bullet"/>
      <w:lvlText w:val="•"/>
      <w:lvlJc w:val="left"/>
      <w:pPr>
        <w:ind w:left="3658" w:hanging="578"/>
      </w:pPr>
      <w:rPr>
        <w:rFonts w:hint="default"/>
        <w:lang w:val="el-GR" w:eastAsia="el-GR" w:bidi="el-GR"/>
      </w:rPr>
    </w:lvl>
  </w:abstractNum>
  <w:abstractNum w:abstractNumId="4" w15:restartNumberingAfterBreak="0">
    <w:nsid w:val="56A657B8"/>
    <w:multiLevelType w:val="hybridMultilevel"/>
    <w:tmpl w:val="ED56B9E2"/>
    <w:lvl w:ilvl="0" w:tplc="8A7651F8">
      <w:start w:val="1"/>
      <w:numFmt w:val="decimal"/>
      <w:lvlText w:val="%1."/>
      <w:lvlJc w:val="left"/>
      <w:pPr>
        <w:ind w:left="698" w:hanging="285"/>
        <w:jc w:val="left"/>
      </w:pPr>
      <w:rPr>
        <w:rFonts w:hint="default"/>
        <w:spacing w:val="-16"/>
        <w:w w:val="100"/>
        <w:lang w:val="el-GR" w:eastAsia="el-GR" w:bidi="el-GR"/>
      </w:rPr>
    </w:lvl>
    <w:lvl w:ilvl="1" w:tplc="01E2975E">
      <w:numFmt w:val="bullet"/>
      <w:lvlText w:val="•"/>
      <w:lvlJc w:val="left"/>
      <w:pPr>
        <w:ind w:left="1424" w:hanging="285"/>
      </w:pPr>
      <w:rPr>
        <w:rFonts w:hint="default"/>
        <w:lang w:val="el-GR" w:eastAsia="el-GR" w:bidi="el-GR"/>
      </w:rPr>
    </w:lvl>
    <w:lvl w:ilvl="2" w:tplc="92067A92">
      <w:numFmt w:val="bullet"/>
      <w:lvlText w:val="•"/>
      <w:lvlJc w:val="left"/>
      <w:pPr>
        <w:ind w:left="2149" w:hanging="285"/>
      </w:pPr>
      <w:rPr>
        <w:rFonts w:hint="default"/>
        <w:lang w:val="el-GR" w:eastAsia="el-GR" w:bidi="el-GR"/>
      </w:rPr>
    </w:lvl>
    <w:lvl w:ilvl="3" w:tplc="BC42B138">
      <w:numFmt w:val="bullet"/>
      <w:lvlText w:val="•"/>
      <w:lvlJc w:val="left"/>
      <w:pPr>
        <w:ind w:left="2874" w:hanging="285"/>
      </w:pPr>
      <w:rPr>
        <w:rFonts w:hint="default"/>
        <w:lang w:val="el-GR" w:eastAsia="el-GR" w:bidi="el-GR"/>
      </w:rPr>
    </w:lvl>
    <w:lvl w:ilvl="4" w:tplc="68946BEC">
      <w:numFmt w:val="bullet"/>
      <w:lvlText w:val="•"/>
      <w:lvlJc w:val="left"/>
      <w:pPr>
        <w:ind w:left="3599" w:hanging="285"/>
      </w:pPr>
      <w:rPr>
        <w:rFonts w:hint="default"/>
        <w:lang w:val="el-GR" w:eastAsia="el-GR" w:bidi="el-GR"/>
      </w:rPr>
    </w:lvl>
    <w:lvl w:ilvl="5" w:tplc="9E964BC2">
      <w:numFmt w:val="bullet"/>
      <w:lvlText w:val="•"/>
      <w:lvlJc w:val="left"/>
      <w:pPr>
        <w:ind w:left="4323" w:hanging="285"/>
      </w:pPr>
      <w:rPr>
        <w:rFonts w:hint="default"/>
        <w:lang w:val="el-GR" w:eastAsia="el-GR" w:bidi="el-GR"/>
      </w:rPr>
    </w:lvl>
    <w:lvl w:ilvl="6" w:tplc="D1D6BE7C">
      <w:numFmt w:val="bullet"/>
      <w:lvlText w:val="•"/>
      <w:lvlJc w:val="left"/>
      <w:pPr>
        <w:ind w:left="5048" w:hanging="285"/>
      </w:pPr>
      <w:rPr>
        <w:rFonts w:hint="default"/>
        <w:lang w:val="el-GR" w:eastAsia="el-GR" w:bidi="el-GR"/>
      </w:rPr>
    </w:lvl>
    <w:lvl w:ilvl="7" w:tplc="0EFC4076">
      <w:numFmt w:val="bullet"/>
      <w:lvlText w:val="•"/>
      <w:lvlJc w:val="left"/>
      <w:pPr>
        <w:ind w:left="5773" w:hanging="285"/>
      </w:pPr>
      <w:rPr>
        <w:rFonts w:hint="default"/>
        <w:lang w:val="el-GR" w:eastAsia="el-GR" w:bidi="el-GR"/>
      </w:rPr>
    </w:lvl>
    <w:lvl w:ilvl="8" w:tplc="69009986">
      <w:numFmt w:val="bullet"/>
      <w:lvlText w:val="•"/>
      <w:lvlJc w:val="left"/>
      <w:pPr>
        <w:ind w:left="6498" w:hanging="285"/>
      </w:pPr>
      <w:rPr>
        <w:rFonts w:hint="default"/>
        <w:lang w:val="el-GR" w:eastAsia="el-GR" w:bidi="el-GR"/>
      </w:rPr>
    </w:lvl>
  </w:abstractNum>
  <w:abstractNum w:abstractNumId="5" w15:restartNumberingAfterBreak="0">
    <w:nsid w:val="58C54935"/>
    <w:multiLevelType w:val="hybridMultilevel"/>
    <w:tmpl w:val="6BA290D6"/>
    <w:lvl w:ilvl="0" w:tplc="E800FE64">
      <w:start w:val="2"/>
      <w:numFmt w:val="decimal"/>
      <w:lvlText w:val="%1."/>
      <w:lvlJc w:val="left"/>
      <w:pPr>
        <w:ind w:left="1418" w:hanging="578"/>
        <w:jc w:val="left"/>
      </w:pPr>
      <w:rPr>
        <w:rFonts w:ascii="Calibri" w:eastAsia="Calibri" w:hAnsi="Calibri" w:cs="Calibri" w:hint="default"/>
        <w:b/>
        <w:bCs/>
        <w:spacing w:val="-1"/>
        <w:w w:val="100"/>
        <w:sz w:val="22"/>
        <w:szCs w:val="22"/>
        <w:lang w:val="el-GR" w:eastAsia="el-GR" w:bidi="el-GR"/>
      </w:rPr>
    </w:lvl>
    <w:lvl w:ilvl="1" w:tplc="D9763F24">
      <w:numFmt w:val="bullet"/>
      <w:lvlText w:val="•"/>
      <w:lvlJc w:val="left"/>
      <w:pPr>
        <w:ind w:left="2312" w:hanging="578"/>
      </w:pPr>
      <w:rPr>
        <w:rFonts w:hint="default"/>
        <w:lang w:val="el-GR" w:eastAsia="el-GR" w:bidi="el-GR"/>
      </w:rPr>
    </w:lvl>
    <w:lvl w:ilvl="2" w:tplc="B8229902">
      <w:numFmt w:val="bullet"/>
      <w:lvlText w:val="•"/>
      <w:lvlJc w:val="left"/>
      <w:pPr>
        <w:ind w:left="3205" w:hanging="578"/>
      </w:pPr>
      <w:rPr>
        <w:rFonts w:hint="default"/>
        <w:lang w:val="el-GR" w:eastAsia="el-GR" w:bidi="el-GR"/>
      </w:rPr>
    </w:lvl>
    <w:lvl w:ilvl="3" w:tplc="460E046E">
      <w:numFmt w:val="bullet"/>
      <w:lvlText w:val="•"/>
      <w:lvlJc w:val="left"/>
      <w:pPr>
        <w:ind w:left="4098" w:hanging="578"/>
      </w:pPr>
      <w:rPr>
        <w:rFonts w:hint="default"/>
        <w:lang w:val="el-GR" w:eastAsia="el-GR" w:bidi="el-GR"/>
      </w:rPr>
    </w:lvl>
    <w:lvl w:ilvl="4" w:tplc="2996C056">
      <w:numFmt w:val="bullet"/>
      <w:lvlText w:val="•"/>
      <w:lvlJc w:val="left"/>
      <w:pPr>
        <w:ind w:left="4990" w:hanging="578"/>
      </w:pPr>
      <w:rPr>
        <w:rFonts w:hint="default"/>
        <w:lang w:val="el-GR" w:eastAsia="el-GR" w:bidi="el-GR"/>
      </w:rPr>
    </w:lvl>
    <w:lvl w:ilvl="5" w:tplc="5DDC3E16">
      <w:numFmt w:val="bullet"/>
      <w:lvlText w:val="•"/>
      <w:lvlJc w:val="left"/>
      <w:pPr>
        <w:ind w:left="5883" w:hanging="578"/>
      </w:pPr>
      <w:rPr>
        <w:rFonts w:hint="default"/>
        <w:lang w:val="el-GR" w:eastAsia="el-GR" w:bidi="el-GR"/>
      </w:rPr>
    </w:lvl>
    <w:lvl w:ilvl="6" w:tplc="32CC3ED4">
      <w:numFmt w:val="bullet"/>
      <w:lvlText w:val="•"/>
      <w:lvlJc w:val="left"/>
      <w:pPr>
        <w:ind w:left="6776" w:hanging="578"/>
      </w:pPr>
      <w:rPr>
        <w:rFonts w:hint="default"/>
        <w:lang w:val="el-GR" w:eastAsia="el-GR" w:bidi="el-GR"/>
      </w:rPr>
    </w:lvl>
    <w:lvl w:ilvl="7" w:tplc="DF00A5A2">
      <w:numFmt w:val="bullet"/>
      <w:lvlText w:val="•"/>
      <w:lvlJc w:val="left"/>
      <w:pPr>
        <w:ind w:left="7668" w:hanging="578"/>
      </w:pPr>
      <w:rPr>
        <w:rFonts w:hint="default"/>
        <w:lang w:val="el-GR" w:eastAsia="el-GR" w:bidi="el-GR"/>
      </w:rPr>
    </w:lvl>
    <w:lvl w:ilvl="8" w:tplc="CEA8A55C">
      <w:numFmt w:val="bullet"/>
      <w:lvlText w:val="•"/>
      <w:lvlJc w:val="left"/>
      <w:pPr>
        <w:ind w:left="8561" w:hanging="578"/>
      </w:pPr>
      <w:rPr>
        <w:rFonts w:hint="default"/>
        <w:lang w:val="el-GR" w:eastAsia="el-GR" w:bidi="el-GR"/>
      </w:rPr>
    </w:lvl>
  </w:abstractNum>
  <w:abstractNum w:abstractNumId="6" w15:restartNumberingAfterBreak="0">
    <w:nsid w:val="7DE05452"/>
    <w:multiLevelType w:val="hybridMultilevel"/>
    <w:tmpl w:val="25E0792A"/>
    <w:lvl w:ilvl="0" w:tplc="A4DAE496">
      <w:start w:val="1"/>
      <w:numFmt w:val="decimal"/>
      <w:lvlText w:val="%1."/>
      <w:lvlJc w:val="left"/>
      <w:pPr>
        <w:ind w:left="414" w:hanging="579"/>
        <w:jc w:val="left"/>
      </w:pPr>
      <w:rPr>
        <w:rFonts w:ascii="Calibri" w:eastAsia="Calibri" w:hAnsi="Calibri" w:cs="Calibri" w:hint="default"/>
        <w:spacing w:val="-1"/>
        <w:w w:val="100"/>
        <w:sz w:val="22"/>
        <w:szCs w:val="22"/>
        <w:lang w:val="el-GR" w:eastAsia="el-GR" w:bidi="el-GR"/>
      </w:rPr>
    </w:lvl>
    <w:lvl w:ilvl="1" w:tplc="CE54F14E">
      <w:numFmt w:val="bullet"/>
      <w:lvlText w:val="•"/>
      <w:lvlJc w:val="left"/>
      <w:pPr>
        <w:ind w:left="1412" w:hanging="579"/>
      </w:pPr>
      <w:rPr>
        <w:rFonts w:hint="default"/>
        <w:lang w:val="el-GR" w:eastAsia="el-GR" w:bidi="el-GR"/>
      </w:rPr>
    </w:lvl>
    <w:lvl w:ilvl="2" w:tplc="05224E4A">
      <w:numFmt w:val="bullet"/>
      <w:lvlText w:val="•"/>
      <w:lvlJc w:val="left"/>
      <w:pPr>
        <w:ind w:left="2405" w:hanging="579"/>
      </w:pPr>
      <w:rPr>
        <w:rFonts w:hint="default"/>
        <w:lang w:val="el-GR" w:eastAsia="el-GR" w:bidi="el-GR"/>
      </w:rPr>
    </w:lvl>
    <w:lvl w:ilvl="3" w:tplc="D0DE69C8">
      <w:numFmt w:val="bullet"/>
      <w:lvlText w:val="•"/>
      <w:lvlJc w:val="left"/>
      <w:pPr>
        <w:ind w:left="3398" w:hanging="579"/>
      </w:pPr>
      <w:rPr>
        <w:rFonts w:hint="default"/>
        <w:lang w:val="el-GR" w:eastAsia="el-GR" w:bidi="el-GR"/>
      </w:rPr>
    </w:lvl>
    <w:lvl w:ilvl="4" w:tplc="73EE0800">
      <w:numFmt w:val="bullet"/>
      <w:lvlText w:val="•"/>
      <w:lvlJc w:val="left"/>
      <w:pPr>
        <w:ind w:left="4390" w:hanging="579"/>
      </w:pPr>
      <w:rPr>
        <w:rFonts w:hint="default"/>
        <w:lang w:val="el-GR" w:eastAsia="el-GR" w:bidi="el-GR"/>
      </w:rPr>
    </w:lvl>
    <w:lvl w:ilvl="5" w:tplc="34B689E0">
      <w:numFmt w:val="bullet"/>
      <w:lvlText w:val="•"/>
      <w:lvlJc w:val="left"/>
      <w:pPr>
        <w:ind w:left="5383" w:hanging="579"/>
      </w:pPr>
      <w:rPr>
        <w:rFonts w:hint="default"/>
        <w:lang w:val="el-GR" w:eastAsia="el-GR" w:bidi="el-GR"/>
      </w:rPr>
    </w:lvl>
    <w:lvl w:ilvl="6" w:tplc="D128696C">
      <w:numFmt w:val="bullet"/>
      <w:lvlText w:val="•"/>
      <w:lvlJc w:val="left"/>
      <w:pPr>
        <w:ind w:left="6376" w:hanging="579"/>
      </w:pPr>
      <w:rPr>
        <w:rFonts w:hint="default"/>
        <w:lang w:val="el-GR" w:eastAsia="el-GR" w:bidi="el-GR"/>
      </w:rPr>
    </w:lvl>
    <w:lvl w:ilvl="7" w:tplc="C5A292E4">
      <w:numFmt w:val="bullet"/>
      <w:lvlText w:val="•"/>
      <w:lvlJc w:val="left"/>
      <w:pPr>
        <w:ind w:left="7368" w:hanging="579"/>
      </w:pPr>
      <w:rPr>
        <w:rFonts w:hint="default"/>
        <w:lang w:val="el-GR" w:eastAsia="el-GR" w:bidi="el-GR"/>
      </w:rPr>
    </w:lvl>
    <w:lvl w:ilvl="8" w:tplc="BCD85BFC">
      <w:numFmt w:val="bullet"/>
      <w:lvlText w:val="•"/>
      <w:lvlJc w:val="left"/>
      <w:pPr>
        <w:ind w:left="8361" w:hanging="579"/>
      </w:pPr>
      <w:rPr>
        <w:rFonts w:hint="default"/>
        <w:lang w:val="el-GR" w:eastAsia="el-GR" w:bidi="el-GR"/>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79"/>
    <w:rsid w:val="00981C79"/>
    <w:rsid w:val="00AB11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FCCFE-B6A5-444E-8BB3-3FECA230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eastAsia="el-GR" w:bidi="el-GR"/>
    </w:rPr>
  </w:style>
  <w:style w:type="paragraph" w:styleId="1">
    <w:name w:val="heading 1"/>
    <w:basedOn w:val="a"/>
    <w:uiPriority w:val="9"/>
    <w:qFormat/>
    <w:pPr>
      <w:spacing w:before="120"/>
      <w:ind w:left="1062" w:hanging="224"/>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414" w:firstLine="42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sivitanidios.edu.gr" TargetMode="External"/><Relationship Id="rId13" Type="http://schemas.openxmlformats.org/officeDocument/2006/relationships/hyperlink" Target="mailto:ee@sch.gr" TargetMode="External"/><Relationship Id="rId18" Type="http://schemas.openxmlformats.org/officeDocument/2006/relationships/hyperlink" Target="https://register.sch.gr/students/admins" TargetMode="External"/><Relationship Id="rId26" Type="http://schemas.openxmlformats.org/officeDocument/2006/relationships/hyperlink" Target="https://register.sch.gr/password/" TargetMode="External"/><Relationship Id="rId3" Type="http://schemas.openxmlformats.org/officeDocument/2006/relationships/settings" Target="settings.xml"/><Relationship Id="rId21" Type="http://schemas.openxmlformats.org/officeDocument/2006/relationships/hyperlink" Target="https://register.sch.gr/students/help/" TargetMode="External"/><Relationship Id="rId7" Type="http://schemas.openxmlformats.org/officeDocument/2006/relationships/hyperlink" Target="http://www.minedu.gov.gr/" TargetMode="External"/><Relationship Id="rId12" Type="http://schemas.openxmlformats.org/officeDocument/2006/relationships/hyperlink" Target="mailto:komninos@cti.gr" TargetMode="External"/><Relationship Id="rId17" Type="http://schemas.openxmlformats.org/officeDocument/2006/relationships/hyperlink" Target="https://register.sch.gr/students" TargetMode="External"/><Relationship Id="rId25" Type="http://schemas.openxmlformats.org/officeDocument/2006/relationships/hyperlink" Target="http://www.sch.gr/services" TargetMode="External"/><Relationship Id="rId2" Type="http://schemas.openxmlformats.org/officeDocument/2006/relationships/styles" Target="styles.xml"/><Relationship Id="rId16" Type="http://schemas.openxmlformats.org/officeDocument/2006/relationships/hyperlink" Target="http://www.sch.gr/" TargetMode="External"/><Relationship Id="rId20" Type="http://schemas.openxmlformats.org/officeDocument/2006/relationships/hyperlink" Target="https://register.sch.gr/students" TargetMode="External"/><Relationship Id="rId1" Type="http://schemas.openxmlformats.org/officeDocument/2006/relationships/numbering" Target="numbering.xml"/><Relationship Id="rId6" Type="http://schemas.openxmlformats.org/officeDocument/2006/relationships/hyperlink" Target="mailto:E%3Dapaschalidou@minedu.gov.gr" TargetMode="External"/><Relationship Id="rId11" Type="http://schemas.openxmlformats.org/officeDocument/2006/relationships/hyperlink" Target="mailto:ckakl@cti.gr" TargetMode="External"/><Relationship Id="rId24" Type="http://schemas.openxmlformats.org/officeDocument/2006/relationships/hyperlink" Target="https://www.sch.gr/students" TargetMode="External"/><Relationship Id="rId5" Type="http://schemas.openxmlformats.org/officeDocument/2006/relationships/image" Target="media/image1.jpeg"/><Relationship Id="rId15" Type="http://schemas.openxmlformats.org/officeDocument/2006/relationships/hyperlink" Target="mailto:mparask@cti.gr" TargetMode="External"/><Relationship Id="rId23" Type="http://schemas.openxmlformats.org/officeDocument/2006/relationships/hyperlink" Target="https://www.sch.gr/" TargetMode="External"/><Relationship Id="rId28" Type="http://schemas.openxmlformats.org/officeDocument/2006/relationships/theme" Target="theme/theme1.xml"/><Relationship Id="rId10" Type="http://schemas.openxmlformats.org/officeDocument/2006/relationships/hyperlink" Target="mailto:info@iep.edu.gr" TargetMode="External"/><Relationship Id="rId19" Type="http://schemas.openxmlformats.org/officeDocument/2006/relationships/hyperlink" Target="https://register.sch.gr/students/help/" TargetMode="External"/><Relationship Id="rId4" Type="http://schemas.openxmlformats.org/officeDocument/2006/relationships/webSettings" Target="webSettings.xml"/><Relationship Id="rId9" Type="http://schemas.openxmlformats.org/officeDocument/2006/relationships/hyperlink" Target="mailto:info@sivitanidios.edu.gr" TargetMode="External"/><Relationship Id="rId14" Type="http://schemas.openxmlformats.org/officeDocument/2006/relationships/hyperlink" Target="mailto:te@sch.gr" TargetMode="External"/><Relationship Id="rId22" Type="http://schemas.openxmlformats.org/officeDocument/2006/relationships/hyperlink" Target="https://register.sch.gr/students/admi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1806</Words>
  <Characters>9755</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creator>xxxxxxxxxxxxxxxxxxxxxx</dc:creator>
  <cp:lastModifiedBy>user</cp:lastModifiedBy>
  <cp:revision>2</cp:revision>
  <dcterms:created xsi:type="dcterms:W3CDTF">2020-03-24T07:17:00Z</dcterms:created>
  <dcterms:modified xsi:type="dcterms:W3CDTF">2020-03-24T07:17:00Z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Office Word</vt:lpwstr>
  </property>
  <property fmtid="{D5CDD505-2E9C-101B-9397-08002B2CF9AE}" pid="4" name="LastSaved">
    <vt:filetime>2020-03-24T00:00:00Z</vt:filetime>
  </property>
</Properties>
</file>