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7" w:rsidRDefault="000A7F4B" w:rsidP="005B78C7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4218305</wp:posOffset>
            </wp:positionH>
            <wp:positionV relativeFrom="paragraph">
              <wp:posOffset>-209550</wp:posOffset>
            </wp:positionV>
            <wp:extent cx="1524000" cy="1524000"/>
            <wp:effectExtent l="0" t="0" r="0" b="0"/>
            <wp:wrapNone/>
            <wp:docPr id="1" name="Picture 1" descr="paidika-autokollita-toixou-Multicultural-Meeting_bw - Wall a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dika-autokollita-toixou-Multicultural-Meeting_bw - Wall and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8C7">
        <w:rPr>
          <w:rFonts w:ascii="Palatino Linotype" w:hAnsi="Palatino Linotype"/>
          <w:b/>
          <w:sz w:val="28"/>
          <w:szCs w:val="28"/>
        </w:rPr>
        <w:t>Η ζωή σε άλλους τόπους</w:t>
      </w:r>
      <w:r w:rsidRPr="000A7F4B">
        <w:rPr>
          <w:noProof/>
          <w:lang w:eastAsia="el-GR"/>
        </w:rPr>
        <w:t xml:space="preserve"> </w:t>
      </w:r>
    </w:p>
    <w:p w:rsidR="005B78C7" w:rsidRDefault="005B78C7" w:rsidP="005B78C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Επαναληπτικές εργασίες</w:t>
      </w:r>
    </w:p>
    <w:p w:rsidR="005B78C7" w:rsidRDefault="005B78C7" w:rsidP="005B78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1) </w:t>
      </w:r>
      <w:r>
        <w:rPr>
          <w:rFonts w:ascii="Palatino Linotype" w:hAnsi="Palatino Linotype"/>
          <w:sz w:val="24"/>
          <w:szCs w:val="24"/>
        </w:rPr>
        <w:t xml:space="preserve">Ένωσε τις προτάσεις σε μία περίοδο λόγου, ώστε να έχεις μία κύρια και μία </w:t>
      </w:r>
      <w:r w:rsidRPr="000A7F4B">
        <w:rPr>
          <w:rFonts w:ascii="Palatino Linotype" w:hAnsi="Palatino Linotype"/>
          <w:b/>
          <w:sz w:val="24"/>
          <w:szCs w:val="24"/>
        </w:rPr>
        <w:t>δευτερεύουσα αιτιολογική</w:t>
      </w:r>
      <w:r>
        <w:rPr>
          <w:rFonts w:ascii="Palatino Linotype" w:hAnsi="Palatino Linotype"/>
          <w:sz w:val="24"/>
          <w:szCs w:val="24"/>
        </w:rPr>
        <w:t xml:space="preserve"> (τουλάχιστον):</w:t>
      </w:r>
    </w:p>
    <w:p w:rsidR="005B78C7" w:rsidRDefault="005B78C7" w:rsidP="005B78C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Έφτασε νωρίς. Οι δρόμοι δεν είχαν καθόλου κίνηση. (επειδή)</w:t>
      </w:r>
    </w:p>
    <w:p w:rsidR="005B78C7" w:rsidRDefault="005B78C7" w:rsidP="005B78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</w:t>
      </w:r>
    </w:p>
    <w:p w:rsidR="005B78C7" w:rsidRDefault="005B78C7" w:rsidP="005B78C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Λυπάμαι. Δεν ήρθα στη γιορτή σου. (που)</w:t>
      </w:r>
    </w:p>
    <w:p w:rsidR="005B78C7" w:rsidRDefault="005B78C7" w:rsidP="005B78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</w:t>
      </w:r>
    </w:p>
    <w:p w:rsidR="005B78C7" w:rsidRPr="003D6275" w:rsidRDefault="005B78C7" w:rsidP="005B78C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D6275">
        <w:rPr>
          <w:rFonts w:ascii="Palatino Linotype" w:hAnsi="Palatino Linotype"/>
        </w:rPr>
        <w:t>Είναι πολύ χαρούμενη!Οι γονείς της τής πήραν νέο ποδήλατο.</w:t>
      </w:r>
      <w:r w:rsidR="003D6275" w:rsidRPr="003D6275">
        <w:rPr>
          <w:rFonts w:ascii="Palatino Linotype" w:hAnsi="Palatino Linotype"/>
        </w:rPr>
        <w:t>(γιατί</w:t>
      </w:r>
      <w:r w:rsidR="003D6275">
        <w:rPr>
          <w:rFonts w:ascii="Palatino Linotype" w:hAnsi="Palatino Linotype"/>
        </w:rPr>
        <w:t>)</w:t>
      </w:r>
    </w:p>
    <w:p w:rsidR="005B78C7" w:rsidRDefault="005B78C7" w:rsidP="005B78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</w:t>
      </w:r>
      <w:r w:rsidR="003D6275">
        <w:rPr>
          <w:rFonts w:ascii="Palatino Linotype" w:hAnsi="Palatino Linotype"/>
          <w:sz w:val="24"/>
          <w:szCs w:val="24"/>
        </w:rPr>
        <w:t>............</w:t>
      </w:r>
    </w:p>
    <w:p w:rsidR="005B78C7" w:rsidRDefault="003D6275" w:rsidP="005B78C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3D6275">
        <w:rPr>
          <w:rFonts w:ascii="Palatino Linotype" w:hAnsi="Palatino Linotype"/>
          <w:sz w:val="24"/>
          <w:szCs w:val="24"/>
        </w:rPr>
        <w:t>Ο αριθμός των μόνιμων κατοίκων μειώθηκε. Οι νέοι αναζητούν εργασία στις μεγάλες πόλεις.</w:t>
      </w:r>
      <w:r>
        <w:rPr>
          <w:rFonts w:ascii="Palatino Linotype" w:hAnsi="Palatino Linotype"/>
          <w:sz w:val="24"/>
          <w:szCs w:val="24"/>
        </w:rPr>
        <w:t xml:space="preserve"> (αφού)</w:t>
      </w:r>
    </w:p>
    <w:p w:rsidR="003D6275" w:rsidRDefault="003D6275" w:rsidP="003D627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275" w:rsidRDefault="003D6275" w:rsidP="003D627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Έφτασε ως εδώ. Θα τον βοηθήσουμε να συνεχίσει. (μια και)</w:t>
      </w:r>
    </w:p>
    <w:p w:rsidR="003D6275" w:rsidRDefault="003D6275" w:rsidP="003D627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</w:t>
      </w:r>
    </w:p>
    <w:p w:rsidR="003D6275" w:rsidRDefault="003D6275" w:rsidP="003D6275">
      <w:pPr>
        <w:pStyle w:val="ListParagraph"/>
        <w:rPr>
          <w:rFonts w:ascii="Palatino Linotype" w:hAnsi="Palatino Linotype"/>
          <w:sz w:val="24"/>
          <w:szCs w:val="24"/>
        </w:rPr>
      </w:pPr>
    </w:p>
    <w:p w:rsidR="003D6275" w:rsidRDefault="003D6275" w:rsidP="003D6275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3D6275">
        <w:rPr>
          <w:rFonts w:ascii="Palatino Linotype" w:hAnsi="Palatino Linotype"/>
          <w:b/>
          <w:sz w:val="24"/>
          <w:szCs w:val="24"/>
        </w:rPr>
        <w:t>2)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Φτιάχνω δικές μου αιτιολογικές προτάσεις και συμπληρώνω τα κενά με τους αιτιολογικούς συνδέσμους που μου δίνονται:</w:t>
      </w:r>
    </w:p>
    <w:p w:rsidR="003D6275" w:rsidRDefault="003D6275" w:rsidP="003D62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Δε διάβασα τα μαθήματά μου, </w:t>
      </w:r>
      <w:r w:rsidRPr="00D30419">
        <w:rPr>
          <w:rFonts w:ascii="Palatino Linotype" w:hAnsi="Palatino Linotype"/>
          <w:sz w:val="24"/>
          <w:szCs w:val="24"/>
          <w:u w:val="single"/>
        </w:rPr>
        <w:t>επειδή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</w:t>
      </w:r>
    </w:p>
    <w:p w:rsidR="003D6275" w:rsidRDefault="003D6275" w:rsidP="003D62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sz w:val="24"/>
          <w:szCs w:val="24"/>
          <w:u w:val="single"/>
        </w:rPr>
        <w:t>Μια και</w:t>
      </w:r>
      <w:r>
        <w:rPr>
          <w:rFonts w:ascii="Palatino Linotype" w:hAnsi="Palatino Linotype"/>
          <w:sz w:val="24"/>
          <w:szCs w:val="24"/>
        </w:rPr>
        <w:t xml:space="preserve"> ..............................</w:t>
      </w:r>
      <w:r w:rsidR="00D30419">
        <w:rPr>
          <w:rFonts w:ascii="Palatino Linotype" w:hAnsi="Palatino Linotype"/>
          <w:sz w:val="24"/>
          <w:szCs w:val="24"/>
        </w:rPr>
        <w:t>..................................... , άργησα να επιστρέψω.</w:t>
      </w:r>
    </w:p>
    <w:p w:rsidR="00D30419" w:rsidRDefault="00D30419" w:rsidP="003D62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sz w:val="24"/>
          <w:szCs w:val="24"/>
          <w:u w:val="single"/>
        </w:rPr>
        <w:t>Εφόσον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.................................................................... , έγινα γρήγορα καλά!</w:t>
      </w:r>
    </w:p>
    <w:p w:rsidR="00D30419" w:rsidRDefault="00D30419" w:rsidP="003D62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 γείτονας εκνευρίστηκε </w:t>
      </w:r>
      <w:r w:rsidRPr="00D30419">
        <w:rPr>
          <w:rFonts w:ascii="Palatino Linotype" w:hAnsi="Palatino Linotype"/>
          <w:sz w:val="24"/>
          <w:szCs w:val="24"/>
          <w:u w:val="single"/>
        </w:rPr>
        <w:t>αφού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.....................................................................</w:t>
      </w:r>
    </w:p>
    <w:p w:rsidR="00D30419" w:rsidRDefault="00D30419" w:rsidP="003D62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Μια </w:t>
      </w:r>
      <w:r w:rsidRPr="00D30419">
        <w:rPr>
          <w:rFonts w:ascii="Palatino Linotype" w:hAnsi="Palatino Linotype"/>
          <w:sz w:val="24"/>
          <w:szCs w:val="24"/>
          <w:u w:val="single"/>
        </w:rPr>
        <w:t>που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 , αποφάσισαν να την ψάξουν στην πλατεία.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b/>
          <w:sz w:val="24"/>
          <w:szCs w:val="24"/>
        </w:rPr>
        <w:t>3)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30419">
        <w:rPr>
          <w:rFonts w:ascii="Palatino Linotype" w:hAnsi="Palatino Linotype"/>
          <w:sz w:val="24"/>
          <w:szCs w:val="24"/>
        </w:rPr>
        <w:t>Α</w:t>
      </w:r>
      <w:r>
        <w:rPr>
          <w:rFonts w:ascii="Palatino Linotype" w:hAnsi="Palatino Linotype"/>
          <w:sz w:val="24"/>
          <w:szCs w:val="24"/>
        </w:rPr>
        <w:t>ντιστοιχίζω τις εκφράσεις σωστά: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Διαγραφή                          βιβλίου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Συγγραφή                         κειμένου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Περιγραφή                        χρεών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Αντιγραφή                        προσώπου</w:t>
      </w:r>
    </w:p>
    <w:p w:rsidR="00D30419" w:rsidRDefault="00D30419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Εγγραφή                            αδικήματος</w:t>
      </w:r>
    </w:p>
    <w:p w:rsidR="00D30419" w:rsidRDefault="00CE735E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Παραγραφή                      νέων μελών</w:t>
      </w:r>
    </w:p>
    <w:p w:rsidR="00CE735E" w:rsidRDefault="00CE735E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CE735E" w:rsidRDefault="00CE735E" w:rsidP="00D30419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4) Υπογραμμίζω κι αναγνωρίζω </w:t>
      </w:r>
      <w:r w:rsidRPr="00CE735E">
        <w:rPr>
          <w:rFonts w:ascii="Palatino Linotype" w:hAnsi="Palatino Linotype"/>
          <w:b/>
          <w:sz w:val="24"/>
          <w:szCs w:val="24"/>
        </w:rPr>
        <w:t>τους προσδιορισμούς του τόπου:</w:t>
      </w:r>
    </w:p>
    <w:p w:rsidR="00CE735E" w:rsidRPr="00EF2CEF" w:rsidRDefault="00CE735E" w:rsidP="00D30419">
      <w:pPr>
        <w:pStyle w:val="ListParagraph"/>
        <w:jc w:val="both"/>
        <w:rPr>
          <w:rFonts w:ascii="Palatino Linotype" w:hAnsi="Palatino Linotype"/>
          <w:sz w:val="24"/>
          <w:szCs w:val="24"/>
          <w:u w:val="single"/>
        </w:rPr>
      </w:pPr>
      <w:r w:rsidRPr="00EF2CEF">
        <w:rPr>
          <w:rFonts w:ascii="Palatino Linotype" w:hAnsi="Palatino Linotype"/>
          <w:sz w:val="24"/>
          <w:szCs w:val="24"/>
          <w:u w:val="single"/>
        </w:rPr>
        <w:t>(επιρρ. προσδιορισμός, εμπροθ. π</w:t>
      </w:r>
      <w:r w:rsidRPr="00EF2CEF">
        <w:rPr>
          <w:rFonts w:ascii="Palatino Linotype" w:hAnsi="Palatino Linotype"/>
          <w:sz w:val="24"/>
          <w:szCs w:val="24"/>
          <w:u w:val="single"/>
        </w:rPr>
        <w:t>ροσδιορισμός</w:t>
      </w:r>
      <w:r w:rsidRPr="00EF2CEF">
        <w:rPr>
          <w:rFonts w:ascii="Palatino Linotype" w:hAnsi="Palatino Linotype"/>
          <w:sz w:val="24"/>
          <w:szCs w:val="24"/>
          <w:u w:val="single"/>
        </w:rPr>
        <w:t xml:space="preserve"> ή φράση με πρόθεση, αιτιατική του τόπου, επιρρ. φράσεις, αναφορικές φράσεις)</w:t>
      </w:r>
    </w:p>
    <w:p w:rsidR="00CE735E" w:rsidRDefault="00CE735E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Κοντά στο σπίτι μας υπάρχει ένα μικρό άλσος.</w:t>
      </w:r>
    </w:p>
    <w:p w:rsidR="00CE735E" w:rsidRDefault="00CE735E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Το κλειδί είναι πάνω στο τραπέζι.</w:t>
      </w:r>
    </w:p>
    <w:p w:rsidR="00CE735E" w:rsidRDefault="00CE735E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 πλοίο αναχώρησε για την Κρήτη.</w:t>
      </w:r>
    </w:p>
    <w:p w:rsidR="00CE735E" w:rsidRDefault="00CE735E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Τα στρατεύματα του εχθρού κινήθηκαν βόρεια.</w:t>
      </w:r>
    </w:p>
    <w:p w:rsidR="002E7B7B" w:rsidRDefault="002E7B7B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πορεία κατευθύνθηκε προς την πλατεία Συντάγματος.</w:t>
      </w:r>
    </w:p>
    <w:p w:rsidR="002E7B7B" w:rsidRDefault="002E7B7B" w:rsidP="00CE735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Τον αντιμετώπισαν φιλικά όπου κι αν πήγε.</w:t>
      </w:r>
    </w:p>
    <w:p w:rsidR="002E7B7B" w:rsidRDefault="002E7B7B" w:rsidP="002E7B7B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2E7B7B" w:rsidRDefault="002E7B7B" w:rsidP="002E7B7B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2E7B7B">
        <w:rPr>
          <w:rFonts w:ascii="Palatino Linotype" w:hAnsi="Palatino Linotype"/>
          <w:b/>
          <w:sz w:val="24"/>
          <w:szCs w:val="24"/>
        </w:rPr>
        <w:t>5)</w:t>
      </w:r>
      <w:r>
        <w:rPr>
          <w:rFonts w:ascii="Palatino Linotype" w:hAnsi="Palatino Linotype"/>
          <w:sz w:val="24"/>
          <w:szCs w:val="24"/>
        </w:rPr>
        <w:t xml:space="preserve"> Συμπληρώνω τα κενά με τα ρήματα των παρενθέσεων στον σωστό τύπο:</w:t>
      </w:r>
    </w:p>
    <w:p w:rsidR="002E7B7B" w:rsidRDefault="002E7B7B" w:rsidP="002E7B7B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Ένα πρωινό, μετά τη λειτουργία, ο Νικολής......................... (παίρνω, ορ. Αορ.) τον γιο του να κάνουν μια βόλτα στους δρόμους του χωριού. Η μητέρα του τον ....................................... (ντύνω, ορ. Αορ.) με τα καλά του ρούχα για να τον καλοπιάσει. .................................... (κ</w:t>
      </w:r>
      <w:r w:rsidR="00EF2CEF">
        <w:rPr>
          <w:rFonts w:ascii="Palatino Linotype" w:hAnsi="Palatino Linotype"/>
          <w:sz w:val="24"/>
          <w:szCs w:val="24"/>
        </w:rPr>
        <w:t>αμαρώνω, ορ. Πρτ.) ο πατέρας για τον γιο του που.................................. (γίνομαι, ορ. Υπερσ)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F2CEF">
        <w:rPr>
          <w:rFonts w:ascii="Palatino Linotype" w:hAnsi="Palatino Linotype"/>
          <w:sz w:val="24"/>
          <w:szCs w:val="24"/>
        </w:rPr>
        <w:t>ολόκληρος άντρας! Ο Μανόλης είχε μαζί του και τον σκύλο του, τον Τριαμάτη, όμως τ΄ άλλα σκυλιά του χωριού τον .............................................. (παίρνω, ορ. Υπερσ) με κακό μάτι...</w:t>
      </w:r>
    </w:p>
    <w:p w:rsidR="00EF2CEF" w:rsidRDefault="00EF2CEF" w:rsidP="00EF2CEF">
      <w:pPr>
        <w:pStyle w:val="ListParagraph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Ιωάννης Κονδυλάκης, Ο Πατούχας</w:t>
      </w:r>
    </w:p>
    <w:p w:rsidR="00EF2CEF" w:rsidRDefault="00EF2CEF" w:rsidP="002E7B7B">
      <w:pPr>
        <w:pStyle w:val="ListParagraph"/>
        <w:jc w:val="both"/>
        <w:rPr>
          <w:rFonts w:ascii="Palatino Linotype" w:hAnsi="Palatino Linotype"/>
          <w:b/>
          <w:sz w:val="24"/>
          <w:szCs w:val="24"/>
        </w:rPr>
      </w:pPr>
      <w:r w:rsidRPr="00EF2CEF">
        <w:rPr>
          <w:rFonts w:ascii="Palatino Linotype" w:hAnsi="Palatino Linotype"/>
          <w:b/>
          <w:sz w:val="24"/>
          <w:szCs w:val="24"/>
        </w:rPr>
        <w:t>6) –ετε ή  -εται:</w:t>
      </w:r>
    </w:p>
    <w:p w:rsidR="00EF2CEF" w:rsidRDefault="00EF2CEF" w:rsidP="00EF2CE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Τόση ώρα σας παρκολουθώ που </w:t>
      </w:r>
      <w:r w:rsidRPr="00EF2CEF">
        <w:rPr>
          <w:rFonts w:ascii="Palatino Linotype" w:hAnsi="Palatino Linotype"/>
          <w:b/>
          <w:sz w:val="24"/>
          <w:szCs w:val="24"/>
        </w:rPr>
        <w:t>παίζ.....</w:t>
      </w:r>
      <w:r>
        <w:rPr>
          <w:rFonts w:ascii="Palatino Linotype" w:hAnsi="Palatino Linotype"/>
          <w:sz w:val="24"/>
          <w:szCs w:val="24"/>
        </w:rPr>
        <w:t xml:space="preserve"> και δεν έχω καταλάβει ακόμη πώς </w:t>
      </w:r>
      <w:r w:rsidRPr="00EF2CEF">
        <w:rPr>
          <w:rFonts w:ascii="Palatino Linotype" w:hAnsi="Palatino Linotype"/>
          <w:b/>
          <w:sz w:val="24"/>
          <w:szCs w:val="24"/>
        </w:rPr>
        <w:t>παίζ.....</w:t>
      </w:r>
      <w:r>
        <w:rPr>
          <w:rFonts w:ascii="Palatino Linotype" w:hAnsi="Palatino Linotype"/>
          <w:sz w:val="24"/>
          <w:szCs w:val="24"/>
        </w:rPr>
        <w:t xml:space="preserve"> αυτό το επιτραπέζιο παιχνίδι!</w:t>
      </w:r>
    </w:p>
    <w:p w:rsidR="00E61BD0" w:rsidRDefault="00E61BD0" w:rsidP="00EF2CE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61BD0">
        <w:rPr>
          <w:rFonts w:ascii="Palatino Linotype" w:hAnsi="Palatino Linotype"/>
          <w:b/>
          <w:sz w:val="24"/>
          <w:szCs w:val="24"/>
        </w:rPr>
        <w:t>Να διορθών......</w:t>
      </w:r>
      <w:r>
        <w:rPr>
          <w:rFonts w:ascii="Palatino Linotype" w:hAnsi="Palatino Linotype"/>
          <w:sz w:val="24"/>
          <w:szCs w:val="24"/>
        </w:rPr>
        <w:t xml:space="preserve"> τα λάθη σας με στυλό!</w:t>
      </w:r>
    </w:p>
    <w:p w:rsidR="00E61BD0" w:rsidRDefault="00E61BD0" w:rsidP="00EF2CE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Φτάσαμε στο σημείο όπου τίποτα πια δε </w:t>
      </w:r>
      <w:r w:rsidRPr="00E61BD0">
        <w:rPr>
          <w:rFonts w:ascii="Palatino Linotype" w:hAnsi="Palatino Linotype"/>
          <w:b/>
          <w:sz w:val="24"/>
          <w:szCs w:val="24"/>
        </w:rPr>
        <w:t>διορθών.......</w:t>
      </w:r>
      <w:r>
        <w:rPr>
          <w:rFonts w:ascii="Palatino Linotype" w:hAnsi="Palatino Linotype"/>
          <w:b/>
          <w:sz w:val="24"/>
          <w:szCs w:val="24"/>
        </w:rPr>
        <w:t>!</w:t>
      </w:r>
    </w:p>
    <w:p w:rsidR="00E61BD0" w:rsidRDefault="00E61BD0" w:rsidP="00EF2CE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61BD0">
        <w:rPr>
          <w:rFonts w:ascii="Palatino Linotype" w:hAnsi="Palatino Linotype"/>
          <w:sz w:val="24"/>
          <w:szCs w:val="24"/>
        </w:rPr>
        <w:t>Η</w:t>
      </w:r>
      <w:r>
        <w:rPr>
          <w:rFonts w:ascii="Palatino Linotype" w:hAnsi="Palatino Linotype"/>
          <w:sz w:val="24"/>
          <w:szCs w:val="24"/>
        </w:rPr>
        <w:t xml:space="preserve"> εθνική ομάδα </w:t>
      </w:r>
      <w:r w:rsidRPr="00E61BD0">
        <w:rPr>
          <w:rFonts w:ascii="Palatino Linotype" w:hAnsi="Palatino Linotype"/>
          <w:b/>
          <w:sz w:val="24"/>
          <w:szCs w:val="24"/>
        </w:rPr>
        <w:t>απαρτίζ.........</w:t>
      </w:r>
      <w:r>
        <w:rPr>
          <w:rFonts w:ascii="Palatino Linotype" w:hAnsi="Palatino Linotype"/>
          <w:sz w:val="24"/>
          <w:szCs w:val="24"/>
        </w:rPr>
        <w:t xml:space="preserve"> από αξιόλογους αθλητές!</w:t>
      </w:r>
    </w:p>
    <w:p w:rsidR="00E61BD0" w:rsidRDefault="00E61BD0" w:rsidP="00EF2CE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Μπορείτε να </w:t>
      </w:r>
      <w:r w:rsidRPr="00E61BD0">
        <w:rPr>
          <w:rFonts w:ascii="Palatino Linotype" w:hAnsi="Palatino Linotype"/>
          <w:b/>
          <w:sz w:val="24"/>
          <w:szCs w:val="24"/>
        </w:rPr>
        <w:t>διευρύν........</w:t>
      </w:r>
      <w:r>
        <w:rPr>
          <w:rFonts w:ascii="Palatino Linotype" w:hAnsi="Palatino Linotype"/>
          <w:sz w:val="24"/>
          <w:szCs w:val="24"/>
        </w:rPr>
        <w:t xml:space="preserve"> τους ορίζοντές σας διαβάζοντας καλά λογοτεχνικά βιβλία!</w:t>
      </w:r>
    </w:p>
    <w:p w:rsidR="00E61BD0" w:rsidRDefault="00E61BD0" w:rsidP="00E61BD0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0A7F4B" w:rsidRDefault="00E61BD0" w:rsidP="00E61BD0">
      <w:pPr>
        <w:pStyle w:val="ListParagraph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 xml:space="preserve">7) </w:t>
      </w:r>
      <w:r w:rsidRPr="000A7F4B">
        <w:rPr>
          <w:rFonts w:ascii="Palatino Linotype" w:hAnsi="Palatino Linotype"/>
          <w:sz w:val="24"/>
          <w:szCs w:val="24"/>
        </w:rPr>
        <w:t xml:space="preserve">Στο κρυπτόλεξο κρύβονται 10 χώρες της </w:t>
      </w:r>
      <w:r w:rsidRPr="000A7F4B">
        <w:rPr>
          <w:rFonts w:ascii="Palatino Linotype" w:hAnsi="Palatino Linotype"/>
          <w:b/>
          <w:sz w:val="24"/>
          <w:szCs w:val="24"/>
        </w:rPr>
        <w:t>Ευρώπης</w:t>
      </w:r>
      <w:r w:rsidRPr="000A7F4B">
        <w:rPr>
          <w:rFonts w:ascii="Palatino Linotype" w:hAnsi="Palatino Linotype"/>
          <w:sz w:val="24"/>
          <w:szCs w:val="24"/>
        </w:rPr>
        <w:t>. Μπορείς να τις βρεις;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26"/>
        <w:gridCol w:w="633"/>
        <w:gridCol w:w="627"/>
        <w:gridCol w:w="635"/>
        <w:gridCol w:w="627"/>
        <w:gridCol w:w="627"/>
        <w:gridCol w:w="624"/>
        <w:gridCol w:w="633"/>
        <w:gridCol w:w="627"/>
        <w:gridCol w:w="627"/>
        <w:gridCol w:w="635"/>
        <w:gridCol w:w="635"/>
      </w:tblGrid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A7F4B">
              <w:rPr>
                <w:rFonts w:ascii="Palatino Linotype" w:hAnsi="Palatino Linotype"/>
                <w:b/>
                <w:sz w:val="24"/>
                <w:szCs w:val="24"/>
              </w:rPr>
              <w:t>Ρ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2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Κ</w:t>
            </w:r>
          </w:p>
        </w:tc>
        <w:tc>
          <w:tcPr>
            <w:tcW w:w="692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Χ</w:t>
            </w:r>
          </w:p>
        </w:tc>
        <w:tc>
          <w:tcPr>
            <w:tcW w:w="692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Ψ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Γ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Κ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Κ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Ξ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Γ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Λ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Ζ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Χ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Γ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</w:tr>
      <w:tr w:rsidR="006504D3" w:rsidRPr="000A7F4B" w:rsidTr="000A7F4B">
        <w:tc>
          <w:tcPr>
            <w:tcW w:w="691" w:type="dxa"/>
          </w:tcPr>
          <w:p w:rsidR="00E61BD0" w:rsidRPr="000A7F4B" w:rsidRDefault="00E61BD0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1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Η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Ξ</w:t>
            </w:r>
          </w:p>
        </w:tc>
        <w:tc>
          <w:tcPr>
            <w:tcW w:w="692" w:type="dxa"/>
          </w:tcPr>
          <w:p w:rsidR="00E61BD0" w:rsidRPr="000A7F4B" w:rsidRDefault="006504D3" w:rsidP="00E61BD0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</w:tr>
    </w:tbl>
    <w:p w:rsidR="00E61BD0" w:rsidRPr="00E61BD0" w:rsidRDefault="00E61BD0" w:rsidP="00E61BD0">
      <w:pPr>
        <w:pStyle w:val="ListParagraph"/>
        <w:jc w:val="both"/>
        <w:rPr>
          <w:rFonts w:ascii="Palatino Linotype" w:hAnsi="Palatino Linotype"/>
        </w:rPr>
      </w:pPr>
    </w:p>
    <w:sectPr w:rsidR="00E61BD0" w:rsidRPr="00E61BD0" w:rsidSect="000A7F4B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B8"/>
      </v:shape>
    </w:pict>
  </w:numPicBullet>
  <w:abstractNum w:abstractNumId="0" w15:restartNumberingAfterBreak="0">
    <w:nsid w:val="1527335A"/>
    <w:multiLevelType w:val="hybridMultilevel"/>
    <w:tmpl w:val="20B645A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C7"/>
    <w:rsid w:val="00055427"/>
    <w:rsid w:val="000A7F4B"/>
    <w:rsid w:val="002E7B7B"/>
    <w:rsid w:val="003D6275"/>
    <w:rsid w:val="005B78C7"/>
    <w:rsid w:val="006504D3"/>
    <w:rsid w:val="00CE735E"/>
    <w:rsid w:val="00D30419"/>
    <w:rsid w:val="00E61BD0"/>
    <w:rsid w:val="00E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1666-B3C2-4F6A-B450-D125467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C7"/>
    <w:pPr>
      <w:ind w:left="720"/>
      <w:contextualSpacing/>
    </w:pPr>
  </w:style>
  <w:style w:type="table" w:styleId="TableGrid">
    <w:name w:val="Table Grid"/>
    <w:basedOn w:val="TableNormal"/>
    <w:uiPriority w:val="39"/>
    <w:rsid w:val="00E6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2020-04-03T14:22:00Z</dcterms:created>
  <dcterms:modified xsi:type="dcterms:W3CDTF">2020-04-03T15:53:00Z</dcterms:modified>
</cp:coreProperties>
</file>