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14" w:rsidRPr="00375C14" w:rsidRDefault="00375C14" w:rsidP="00375C14">
      <w:pPr>
        <w:pStyle w:val="1"/>
        <w:rPr>
          <w:rFonts w:ascii="Ink Free" w:hAnsi="Ink Free"/>
          <w:color w:val="C45911" w:themeColor="accent2" w:themeShade="BF"/>
          <w:lang w:val="fr-FR"/>
        </w:rPr>
      </w:pPr>
      <w:r w:rsidRPr="00375C14">
        <w:rPr>
          <w:rFonts w:ascii="Ink Free" w:hAnsi="Ink Free"/>
          <w:color w:val="C45911" w:themeColor="accent2" w:themeShade="BF"/>
          <w:lang w:val="fr-FR"/>
        </w:rPr>
        <w:t xml:space="preserve">LES VALEURS DU PRONOM INDÉFINI ON </w:t>
      </w:r>
    </w:p>
    <w:p w:rsidR="00E112B0" w:rsidRDefault="00E112B0" w:rsidP="00375C14">
      <w:pPr>
        <w:rPr>
          <w:rFonts w:ascii="Ink Free" w:hAnsi="Ink Free"/>
          <w:color w:val="C45911" w:themeColor="accent2" w:themeShade="BF"/>
          <w:lang w:val="fr-FR"/>
        </w:rPr>
      </w:pPr>
    </w:p>
    <w:p w:rsidR="00375C14" w:rsidRPr="00375C14" w:rsidRDefault="00375C14" w:rsidP="00375C14">
      <w:pPr>
        <w:rPr>
          <w:rFonts w:ascii="Ink Free" w:hAnsi="Ink Free"/>
          <w:color w:val="C45911" w:themeColor="accent2" w:themeShade="BF"/>
          <w:lang w:val="fr-FR"/>
        </w:rPr>
      </w:pPr>
      <w:r w:rsidRPr="00375C14">
        <w:rPr>
          <w:rFonts w:ascii="Ink Free" w:hAnsi="Ink Free"/>
          <w:color w:val="C45911" w:themeColor="accent2" w:themeShade="BF"/>
          <w:lang w:val="fr-FR"/>
        </w:rPr>
        <w:t>ON indéterminé</w:t>
      </w:r>
    </w:p>
    <w:p w:rsidR="00375C14" w:rsidRDefault="00375C14" w:rsidP="00375C14">
      <w:pPr>
        <w:rPr>
          <w:lang w:val="fr-FR"/>
        </w:rPr>
      </w:pPr>
    </w:p>
    <w:p w:rsidR="00375C14" w:rsidRPr="008B76D6" w:rsidRDefault="00375C14" w:rsidP="00375C14">
      <w:pPr>
        <w:rPr>
          <w:rFonts w:ascii="Ink Free" w:hAnsi="Ink Free"/>
          <w:sz w:val="24"/>
          <w:szCs w:val="24"/>
        </w:rPr>
      </w:pPr>
      <w:r w:rsidRPr="00E112B0">
        <w:rPr>
          <w:rFonts w:ascii="Ink Free" w:hAnsi="Ink Free"/>
          <w:color w:val="C45911" w:themeColor="accent2" w:themeShade="BF"/>
          <w:sz w:val="24"/>
          <w:szCs w:val="24"/>
          <w:lang w:val="fr-FR"/>
        </w:rPr>
        <w:t xml:space="preserve">1). </w:t>
      </w:r>
      <w:r w:rsidRPr="00375C14">
        <w:rPr>
          <w:rFonts w:ascii="Ink Free" w:hAnsi="Ink Free"/>
          <w:sz w:val="24"/>
          <w:szCs w:val="24"/>
          <w:lang w:val="fr-FR"/>
        </w:rPr>
        <w:t>ON désigne d’abord une personne indéterminée, une personne quelconque ou un ensemble de personnes</w:t>
      </w:r>
      <w:proofErr w:type="gramStart"/>
      <w:r w:rsidRPr="00375C14">
        <w:rPr>
          <w:rFonts w:ascii="Ink Free" w:hAnsi="Ink Free"/>
          <w:sz w:val="24"/>
          <w:szCs w:val="24"/>
          <w:lang w:val="fr-FR"/>
        </w:rPr>
        <w:t>.</w:t>
      </w:r>
      <w:r w:rsidR="008B76D6" w:rsidRPr="008B76D6">
        <w:rPr>
          <w:rFonts w:ascii="Ink Free" w:hAnsi="Ink Free"/>
          <w:sz w:val="24"/>
          <w:szCs w:val="24"/>
          <w:lang w:val="fr-FR"/>
        </w:rPr>
        <w:t>.</w:t>
      </w:r>
      <w:proofErr w:type="gramEnd"/>
      <w:r w:rsidR="008B76D6" w:rsidRPr="008B76D6">
        <w:rPr>
          <w:rFonts w:ascii="Cambria" w:hAnsi="Cambria" w:cs="Cambria"/>
          <w:sz w:val="24"/>
          <w:szCs w:val="24"/>
          <w:lang w:val="fr-FR"/>
        </w:rPr>
        <w:t xml:space="preserve">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(αναφέρεται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σ’ ένα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απροσδιόριστο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πρόσωπο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,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σ’ ένα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οποιοδήποτε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πρόσωπο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ή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σε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σύνολο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προσώπων)</w:t>
      </w:r>
    </w:p>
    <w:p w:rsidR="00375C14" w:rsidRPr="008B76D6" w:rsidRDefault="00375C14" w:rsidP="00375C14">
      <w:pPr>
        <w:rPr>
          <w:rFonts w:ascii="Cambria" w:hAnsi="Cambria"/>
          <w:color w:val="AEAAAA" w:themeColor="background2" w:themeShade="BF"/>
          <w:sz w:val="24"/>
          <w:szCs w:val="24"/>
        </w:rPr>
      </w:pPr>
      <w:r w:rsidRPr="00375C14">
        <w:rPr>
          <w:rFonts w:ascii="Ink Free" w:hAnsi="Ink Free"/>
          <w:sz w:val="24"/>
          <w:szCs w:val="24"/>
          <w:lang w:val="fr-FR"/>
        </w:rPr>
        <w:t xml:space="preserve">Il est de la </w:t>
      </w:r>
      <w:r>
        <w:rPr>
          <w:rFonts w:ascii="Ink Free" w:hAnsi="Ink Free"/>
          <w:sz w:val="24"/>
          <w:szCs w:val="24"/>
          <w:lang w:val="fr-FR"/>
        </w:rPr>
        <w:t>3</w:t>
      </w:r>
      <w:r w:rsidRPr="00375C14">
        <w:rPr>
          <w:rFonts w:ascii="Ink Free" w:hAnsi="Ink Free"/>
          <w:sz w:val="24"/>
          <w:szCs w:val="24"/>
          <w:lang w:val="fr-FR"/>
        </w:rPr>
        <w:t>e</w:t>
      </w:r>
      <w:r>
        <w:rPr>
          <w:rFonts w:ascii="Ink Free" w:hAnsi="Ink Free"/>
          <w:sz w:val="24"/>
          <w:szCs w:val="24"/>
          <w:lang w:val="fr-FR"/>
        </w:rPr>
        <w:t>me</w:t>
      </w:r>
      <w:r w:rsidRPr="00375C14">
        <w:rPr>
          <w:rFonts w:ascii="Ink Free" w:hAnsi="Ink Free"/>
          <w:sz w:val="24"/>
          <w:szCs w:val="24"/>
          <w:lang w:val="fr-FR"/>
        </w:rPr>
        <w:t xml:space="preserve"> personne du singulier.</w:t>
      </w:r>
      <w:r w:rsidR="008B76D6" w:rsidRPr="008B76D6">
        <w:rPr>
          <w:lang w:val="fr-FR"/>
        </w:rPr>
        <w:t xml:space="preserve"> </w:t>
      </w:r>
      <w:r w:rsidR="008B76D6" w:rsidRPr="008B76D6">
        <w:rPr>
          <w:color w:val="AEAAAA" w:themeColor="background2" w:themeShade="BF"/>
        </w:rPr>
        <w:t>(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Είναι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το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τρίτο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πρόσωπο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="008B76D6"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του</w:t>
      </w:r>
      <w:r w:rsidR="008B76D6"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="008B76D6" w:rsidRPr="008B76D6">
        <w:rPr>
          <w:rFonts w:ascii="Cambria" w:hAnsi="Cambria"/>
          <w:color w:val="AEAAAA" w:themeColor="background2" w:themeShade="BF"/>
          <w:sz w:val="24"/>
          <w:szCs w:val="24"/>
        </w:rPr>
        <w:t>ενικού)</w:t>
      </w:r>
    </w:p>
    <w:p w:rsidR="00375C14" w:rsidRPr="008B76D6" w:rsidRDefault="00375C14" w:rsidP="00375C14">
      <w:pPr>
        <w:rPr>
          <w:sz w:val="24"/>
          <w:szCs w:val="24"/>
          <w:lang w:val="fr-FR"/>
        </w:rPr>
      </w:pPr>
      <w:r w:rsidRPr="00375C14">
        <w:rPr>
          <w:rFonts w:ascii="Ink Free" w:hAnsi="Ink Free"/>
          <w:sz w:val="24"/>
          <w:szCs w:val="24"/>
          <w:lang w:val="fr-FR"/>
        </w:rPr>
        <w:t>ON = quelqu’un, n’importe qui</w:t>
      </w:r>
      <w:r w:rsidR="008B76D6" w:rsidRPr="008B76D6">
        <w:rPr>
          <w:sz w:val="24"/>
          <w:szCs w:val="24"/>
          <w:lang w:val="fr-FR"/>
        </w:rPr>
        <w:t xml:space="preserve"> </w:t>
      </w:r>
      <w:r w:rsidR="008B76D6" w:rsidRPr="008B76D6">
        <w:rPr>
          <w:color w:val="AEAAAA" w:themeColor="background2" w:themeShade="BF"/>
          <w:sz w:val="24"/>
          <w:szCs w:val="24"/>
          <w:lang w:val="fr-FR"/>
        </w:rPr>
        <w:t xml:space="preserve">= </w:t>
      </w:r>
      <w:r w:rsidR="008B76D6" w:rsidRPr="008B76D6">
        <w:rPr>
          <w:color w:val="AEAAAA" w:themeColor="background2" w:themeShade="BF"/>
          <w:sz w:val="24"/>
          <w:szCs w:val="24"/>
        </w:rPr>
        <w:t>Κάποιος</w:t>
      </w:r>
      <w:r w:rsidR="008B76D6" w:rsidRPr="008B76D6">
        <w:rPr>
          <w:color w:val="AEAAAA" w:themeColor="background2" w:themeShade="BF"/>
          <w:sz w:val="24"/>
          <w:szCs w:val="24"/>
          <w:lang w:val="fr-FR"/>
        </w:rPr>
        <w:t xml:space="preserve">, </w:t>
      </w:r>
      <w:r w:rsidR="008B76D6" w:rsidRPr="008B76D6">
        <w:rPr>
          <w:color w:val="AEAAAA" w:themeColor="background2" w:themeShade="BF"/>
          <w:sz w:val="24"/>
          <w:szCs w:val="24"/>
        </w:rPr>
        <w:t>οποιοσδήποτε</w:t>
      </w:r>
      <w:r w:rsidR="008B76D6" w:rsidRPr="008B76D6">
        <w:rPr>
          <w:color w:val="AEAAAA" w:themeColor="background2" w:themeShade="BF"/>
          <w:sz w:val="24"/>
          <w:szCs w:val="24"/>
          <w:lang w:val="fr-FR"/>
        </w:rPr>
        <w:t>.</w:t>
      </w:r>
    </w:p>
    <w:p w:rsidR="00375C14" w:rsidRPr="008B76D6" w:rsidRDefault="00375C14" w:rsidP="00375C14">
      <w:pPr>
        <w:rPr>
          <w:sz w:val="24"/>
          <w:szCs w:val="24"/>
          <w:lang w:val="fr-FR"/>
        </w:rPr>
      </w:pPr>
      <w:r w:rsidRPr="00375C14">
        <w:rPr>
          <w:rFonts w:ascii="Ink Free" w:hAnsi="Ink Free"/>
          <w:sz w:val="24"/>
          <w:szCs w:val="24"/>
          <w:lang w:val="fr-FR"/>
        </w:rPr>
        <w:t>On te cherche.</w:t>
      </w:r>
      <w:r w:rsidR="008B76D6" w:rsidRPr="008B76D6">
        <w:rPr>
          <w:sz w:val="24"/>
          <w:szCs w:val="24"/>
          <w:lang w:val="fr-FR"/>
        </w:rPr>
        <w:t xml:space="preserve"> </w:t>
      </w:r>
      <w:r w:rsidR="008B76D6" w:rsidRPr="008B76D6">
        <w:rPr>
          <w:color w:val="AEAAAA" w:themeColor="background2" w:themeShade="BF"/>
          <w:sz w:val="24"/>
          <w:szCs w:val="24"/>
          <w:lang w:val="fr-FR"/>
        </w:rPr>
        <w:t>(</w:t>
      </w:r>
      <w:r w:rsidR="008B76D6" w:rsidRPr="008B76D6">
        <w:rPr>
          <w:color w:val="AEAAAA" w:themeColor="background2" w:themeShade="BF"/>
          <w:sz w:val="24"/>
          <w:szCs w:val="24"/>
        </w:rPr>
        <w:t>Σε</w:t>
      </w:r>
      <w:r w:rsidR="008B76D6" w:rsidRPr="008B76D6">
        <w:rPr>
          <w:color w:val="AEAAAA" w:themeColor="background2" w:themeShade="BF"/>
          <w:sz w:val="24"/>
          <w:szCs w:val="24"/>
          <w:lang w:val="fr-FR"/>
        </w:rPr>
        <w:t xml:space="preserve"> </w:t>
      </w:r>
      <w:r w:rsidR="008B76D6" w:rsidRPr="008B76D6">
        <w:rPr>
          <w:color w:val="AEAAAA" w:themeColor="background2" w:themeShade="BF"/>
          <w:sz w:val="24"/>
          <w:szCs w:val="24"/>
        </w:rPr>
        <w:t>ψάχνουν</w:t>
      </w:r>
      <w:r w:rsidR="008B76D6" w:rsidRPr="008B76D6">
        <w:rPr>
          <w:color w:val="AEAAAA" w:themeColor="background2" w:themeShade="BF"/>
          <w:sz w:val="24"/>
          <w:szCs w:val="24"/>
          <w:lang w:val="fr-FR"/>
        </w:rPr>
        <w:t>)</w:t>
      </w:r>
    </w:p>
    <w:p w:rsidR="00375C14" w:rsidRPr="008B76D6" w:rsidRDefault="00375C14" w:rsidP="00375C14">
      <w:pPr>
        <w:rPr>
          <w:color w:val="AEAAAA" w:themeColor="background2" w:themeShade="BF"/>
          <w:sz w:val="24"/>
          <w:szCs w:val="24"/>
          <w:lang w:val="fr-FR"/>
        </w:rPr>
      </w:pPr>
      <w:r w:rsidRPr="00375C14">
        <w:rPr>
          <w:rFonts w:ascii="Ink Free" w:hAnsi="Ink Free"/>
          <w:sz w:val="24"/>
          <w:szCs w:val="24"/>
          <w:lang w:val="fr-FR"/>
        </w:rPr>
        <w:t>On la demande au téléphone.</w:t>
      </w:r>
      <w:r w:rsidR="008B76D6" w:rsidRPr="008B76D6">
        <w:rPr>
          <w:sz w:val="24"/>
          <w:szCs w:val="24"/>
          <w:lang w:val="fr-FR"/>
        </w:rPr>
        <w:t xml:space="preserve"> </w:t>
      </w:r>
      <w:r w:rsidR="008B76D6" w:rsidRPr="008B76D6">
        <w:rPr>
          <w:color w:val="AEAAAA" w:themeColor="background2" w:themeShade="BF"/>
          <w:sz w:val="24"/>
          <w:szCs w:val="24"/>
          <w:lang w:val="fr-FR"/>
        </w:rPr>
        <w:t>(</w:t>
      </w:r>
      <w:r w:rsidR="008B76D6" w:rsidRPr="008B76D6">
        <w:rPr>
          <w:color w:val="AEAAAA" w:themeColor="background2" w:themeShade="BF"/>
          <w:sz w:val="24"/>
          <w:szCs w:val="24"/>
        </w:rPr>
        <w:t>Τη</w:t>
      </w:r>
      <w:r w:rsidR="008B76D6" w:rsidRPr="008B76D6">
        <w:rPr>
          <w:color w:val="AEAAAA" w:themeColor="background2" w:themeShade="BF"/>
          <w:sz w:val="24"/>
          <w:szCs w:val="24"/>
          <w:lang w:val="fr-FR"/>
        </w:rPr>
        <w:t xml:space="preserve"> </w:t>
      </w:r>
      <w:r w:rsidR="008B76D6" w:rsidRPr="008B76D6">
        <w:rPr>
          <w:color w:val="AEAAAA" w:themeColor="background2" w:themeShade="BF"/>
          <w:sz w:val="24"/>
          <w:szCs w:val="24"/>
        </w:rPr>
        <w:t>ζητούν</w:t>
      </w:r>
      <w:r w:rsidR="008B76D6" w:rsidRPr="008B76D6">
        <w:rPr>
          <w:color w:val="AEAAAA" w:themeColor="background2" w:themeShade="BF"/>
          <w:sz w:val="24"/>
          <w:szCs w:val="24"/>
          <w:lang w:val="fr-FR"/>
        </w:rPr>
        <w:t xml:space="preserve"> </w:t>
      </w:r>
      <w:r w:rsidR="008B76D6" w:rsidRPr="008B76D6">
        <w:rPr>
          <w:color w:val="AEAAAA" w:themeColor="background2" w:themeShade="BF"/>
          <w:sz w:val="24"/>
          <w:szCs w:val="24"/>
        </w:rPr>
        <w:t>στο</w:t>
      </w:r>
      <w:r w:rsidR="008B76D6" w:rsidRPr="008B76D6">
        <w:rPr>
          <w:color w:val="AEAAAA" w:themeColor="background2" w:themeShade="BF"/>
          <w:sz w:val="24"/>
          <w:szCs w:val="24"/>
          <w:lang w:val="fr-FR"/>
        </w:rPr>
        <w:t xml:space="preserve"> </w:t>
      </w:r>
      <w:r w:rsidR="008B76D6" w:rsidRPr="008B76D6">
        <w:rPr>
          <w:color w:val="AEAAAA" w:themeColor="background2" w:themeShade="BF"/>
          <w:sz w:val="24"/>
          <w:szCs w:val="24"/>
        </w:rPr>
        <w:t>τηλέφωνο</w:t>
      </w:r>
      <w:r w:rsidR="008B76D6" w:rsidRPr="008B76D6">
        <w:rPr>
          <w:color w:val="AEAAAA" w:themeColor="background2" w:themeShade="BF"/>
          <w:sz w:val="24"/>
          <w:szCs w:val="24"/>
          <w:lang w:val="fr-FR"/>
        </w:rPr>
        <w:t>)</w:t>
      </w:r>
    </w:p>
    <w:p w:rsidR="00375C14" w:rsidRPr="00E112B0" w:rsidRDefault="00375C14" w:rsidP="00375C14">
      <w:pPr>
        <w:rPr>
          <w:color w:val="AEAAAA" w:themeColor="background2" w:themeShade="BF"/>
          <w:sz w:val="24"/>
          <w:szCs w:val="24"/>
          <w:lang w:val="fr-FR"/>
        </w:rPr>
      </w:pPr>
      <w:r w:rsidRPr="00375C14">
        <w:rPr>
          <w:rFonts w:ascii="Ink Free" w:hAnsi="Ink Free"/>
          <w:sz w:val="24"/>
          <w:szCs w:val="24"/>
          <w:lang w:val="fr-FR"/>
        </w:rPr>
        <w:t>On frappe à la porte</w:t>
      </w:r>
      <w:r w:rsidRPr="008B76D6">
        <w:rPr>
          <w:rFonts w:ascii="Ink Free" w:hAnsi="Ink Free"/>
          <w:color w:val="AEAAAA" w:themeColor="background2" w:themeShade="BF"/>
          <w:sz w:val="24"/>
          <w:szCs w:val="24"/>
          <w:lang w:val="fr-FR"/>
        </w:rPr>
        <w:t>.</w:t>
      </w:r>
      <w:r w:rsidR="008B76D6" w:rsidRPr="008B76D6">
        <w:rPr>
          <w:color w:val="AEAAAA" w:themeColor="background2" w:themeShade="BF"/>
          <w:sz w:val="24"/>
          <w:szCs w:val="24"/>
          <w:lang w:val="fr-FR"/>
        </w:rPr>
        <w:t xml:space="preserve"> </w:t>
      </w:r>
      <w:r w:rsidR="008B76D6" w:rsidRPr="00E112B0">
        <w:rPr>
          <w:color w:val="AEAAAA" w:themeColor="background2" w:themeShade="BF"/>
          <w:sz w:val="24"/>
          <w:szCs w:val="24"/>
          <w:lang w:val="fr-FR"/>
        </w:rPr>
        <w:t>(</w:t>
      </w:r>
      <w:r w:rsidR="008B76D6" w:rsidRPr="008B76D6">
        <w:rPr>
          <w:color w:val="AEAAAA" w:themeColor="background2" w:themeShade="BF"/>
          <w:sz w:val="24"/>
          <w:szCs w:val="24"/>
        </w:rPr>
        <w:t>Χτυπούν</w:t>
      </w:r>
      <w:r w:rsidR="008B76D6" w:rsidRPr="00E112B0">
        <w:rPr>
          <w:color w:val="AEAAAA" w:themeColor="background2" w:themeShade="BF"/>
          <w:sz w:val="24"/>
          <w:szCs w:val="24"/>
          <w:lang w:val="fr-FR"/>
        </w:rPr>
        <w:t xml:space="preserve"> </w:t>
      </w:r>
      <w:r w:rsidR="008B76D6" w:rsidRPr="008B76D6">
        <w:rPr>
          <w:color w:val="AEAAAA" w:themeColor="background2" w:themeShade="BF"/>
          <w:sz w:val="24"/>
          <w:szCs w:val="24"/>
        </w:rPr>
        <w:t>την</w:t>
      </w:r>
      <w:r w:rsidR="008B76D6" w:rsidRPr="00E112B0">
        <w:rPr>
          <w:color w:val="AEAAAA" w:themeColor="background2" w:themeShade="BF"/>
          <w:sz w:val="24"/>
          <w:szCs w:val="24"/>
          <w:lang w:val="fr-FR"/>
        </w:rPr>
        <w:t xml:space="preserve"> </w:t>
      </w:r>
      <w:r w:rsidR="008B76D6" w:rsidRPr="008B76D6">
        <w:rPr>
          <w:color w:val="AEAAAA" w:themeColor="background2" w:themeShade="BF"/>
          <w:sz w:val="24"/>
          <w:szCs w:val="24"/>
        </w:rPr>
        <w:t>πόρτα</w:t>
      </w:r>
      <w:r w:rsidR="008B76D6" w:rsidRPr="00E112B0">
        <w:rPr>
          <w:color w:val="AEAAAA" w:themeColor="background2" w:themeShade="BF"/>
          <w:sz w:val="24"/>
          <w:szCs w:val="24"/>
          <w:lang w:val="fr-FR"/>
        </w:rPr>
        <w:t>)</w:t>
      </w:r>
    </w:p>
    <w:p w:rsidR="008B76D6" w:rsidRPr="00E112B0" w:rsidRDefault="00E112B0" w:rsidP="00375C14">
      <w:pPr>
        <w:rPr>
          <w:color w:val="AEAAAA" w:themeColor="background2" w:themeShade="BF"/>
          <w:sz w:val="24"/>
          <w:szCs w:val="24"/>
          <w:lang w:val="fr-FR"/>
        </w:rPr>
      </w:pPr>
      <w:r>
        <w:rPr>
          <w:rFonts w:ascii="Ink Free" w:hAnsi="Ink Free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937895</wp:posOffset>
            </wp:positionH>
            <wp:positionV relativeFrom="paragraph">
              <wp:posOffset>137160</wp:posOffset>
            </wp:positionV>
            <wp:extent cx="2438400" cy="1722120"/>
            <wp:effectExtent l="0" t="0" r="0" b="0"/>
            <wp:wrapTight wrapText="bothSides">
              <wp:wrapPolygon edited="0">
                <wp:start x="675" y="0"/>
                <wp:lineTo x="0" y="478"/>
                <wp:lineTo x="0" y="21027"/>
                <wp:lineTo x="675" y="21265"/>
                <wp:lineTo x="20756" y="21265"/>
                <wp:lineTo x="21431" y="21027"/>
                <wp:lineTo x="21431" y="478"/>
                <wp:lineTo x="20756" y="0"/>
                <wp:lineTo x="6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kids-jumping-together-sunny-day-vector-illustration-92870793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artisticPastelsSmooth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112B0" w:rsidRDefault="00E112B0" w:rsidP="00375C14">
      <w:pPr>
        <w:rPr>
          <w:rFonts w:ascii="Ink Free" w:hAnsi="Ink Free"/>
          <w:color w:val="C45911" w:themeColor="accent2" w:themeShade="BF"/>
          <w:sz w:val="24"/>
          <w:szCs w:val="24"/>
          <w:lang w:val="fr-FR"/>
        </w:rPr>
      </w:pPr>
    </w:p>
    <w:p w:rsidR="00E112B0" w:rsidRDefault="00E112B0" w:rsidP="00375C14">
      <w:pPr>
        <w:rPr>
          <w:rFonts w:ascii="Ink Free" w:hAnsi="Ink Free"/>
          <w:color w:val="C45911" w:themeColor="accent2" w:themeShade="BF"/>
          <w:sz w:val="24"/>
          <w:szCs w:val="24"/>
          <w:lang w:val="fr-FR"/>
        </w:rPr>
      </w:pPr>
      <w:bookmarkStart w:id="0" w:name="_GoBack"/>
      <w:bookmarkEnd w:id="0"/>
    </w:p>
    <w:p w:rsidR="00E112B0" w:rsidRDefault="00E112B0" w:rsidP="00375C14">
      <w:pPr>
        <w:rPr>
          <w:rFonts w:ascii="Ink Free" w:hAnsi="Ink Free"/>
          <w:color w:val="C45911" w:themeColor="accent2" w:themeShade="BF"/>
          <w:sz w:val="24"/>
          <w:szCs w:val="24"/>
          <w:lang w:val="fr-FR"/>
        </w:rPr>
      </w:pPr>
    </w:p>
    <w:p w:rsidR="00E112B0" w:rsidRDefault="00E112B0" w:rsidP="00375C14">
      <w:pPr>
        <w:rPr>
          <w:rFonts w:ascii="Ink Free" w:hAnsi="Ink Free"/>
          <w:color w:val="C45911" w:themeColor="accent2" w:themeShade="BF"/>
          <w:sz w:val="24"/>
          <w:szCs w:val="24"/>
          <w:lang w:val="fr-FR"/>
        </w:rPr>
      </w:pPr>
    </w:p>
    <w:p w:rsidR="00E112B0" w:rsidRDefault="00E112B0" w:rsidP="00375C14">
      <w:pPr>
        <w:rPr>
          <w:rFonts w:ascii="Ink Free" w:hAnsi="Ink Free"/>
          <w:color w:val="C45911" w:themeColor="accent2" w:themeShade="BF"/>
          <w:sz w:val="24"/>
          <w:szCs w:val="24"/>
          <w:lang w:val="fr-FR"/>
        </w:rPr>
      </w:pPr>
    </w:p>
    <w:p w:rsidR="00E112B0" w:rsidRDefault="00E112B0" w:rsidP="00375C14">
      <w:pPr>
        <w:rPr>
          <w:rFonts w:ascii="Ink Free" w:hAnsi="Ink Free"/>
          <w:color w:val="C45911" w:themeColor="accent2" w:themeShade="BF"/>
          <w:sz w:val="24"/>
          <w:szCs w:val="24"/>
          <w:lang w:val="fr-FR"/>
        </w:rPr>
      </w:pPr>
    </w:p>
    <w:p w:rsidR="00375C14" w:rsidRDefault="00375C14" w:rsidP="00375C14">
      <w:pPr>
        <w:rPr>
          <w:rFonts w:ascii="Ink Free" w:hAnsi="Ink Free"/>
          <w:sz w:val="24"/>
          <w:szCs w:val="24"/>
          <w:lang w:val="fr-FR"/>
        </w:rPr>
      </w:pPr>
      <w:r w:rsidRPr="00E112B0">
        <w:rPr>
          <w:rFonts w:ascii="Ink Free" w:hAnsi="Ink Free"/>
          <w:color w:val="C45911" w:themeColor="accent2" w:themeShade="BF"/>
          <w:sz w:val="24"/>
          <w:szCs w:val="24"/>
          <w:lang w:val="fr-FR"/>
        </w:rPr>
        <w:t xml:space="preserve">2). </w:t>
      </w:r>
      <w:r w:rsidRPr="00375C14">
        <w:rPr>
          <w:rFonts w:ascii="Ink Free" w:hAnsi="Ink Free"/>
          <w:sz w:val="24"/>
          <w:szCs w:val="24"/>
          <w:lang w:val="fr-FR"/>
        </w:rPr>
        <w:t>ON peut désigner un ensemble de personnes et, dans ce cas, il a une valeur plus générale. C’est la raison pour laquelle on l’emploie aussi dans des proverbes.</w:t>
      </w:r>
    </w:p>
    <w:p w:rsidR="008B76D6" w:rsidRPr="008B76D6" w:rsidRDefault="008B76D6" w:rsidP="00375C14">
      <w:pPr>
        <w:rPr>
          <w:color w:val="AEAAAA" w:themeColor="background2" w:themeShade="BF"/>
          <w:sz w:val="24"/>
          <w:szCs w:val="24"/>
        </w:rPr>
      </w:pP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(Μπορεί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να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καθορίσει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ένα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σύνολο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ανθρώπων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και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,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στην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περίπτωση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αυτή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,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έχει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μια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γενικότερη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αξία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.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Αυτός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είναι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ο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λόγος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για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τον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οποίο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χρησιμοποιείται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επίσης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σε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 xml:space="preserve"> </w:t>
      </w:r>
      <w:r w:rsidRPr="008B76D6">
        <w:rPr>
          <w:rFonts w:ascii="Cambria" w:hAnsi="Cambria" w:cs="Cambria"/>
          <w:color w:val="AEAAAA" w:themeColor="background2" w:themeShade="BF"/>
          <w:sz w:val="24"/>
          <w:szCs w:val="24"/>
        </w:rPr>
        <w:t>παροιμίες</w:t>
      </w:r>
      <w:r w:rsidRPr="008B76D6">
        <w:rPr>
          <w:rFonts w:ascii="Ink Free" w:hAnsi="Ink Free"/>
          <w:color w:val="AEAAAA" w:themeColor="background2" w:themeShade="BF"/>
          <w:sz w:val="24"/>
          <w:szCs w:val="24"/>
        </w:rPr>
        <w:t>.</w:t>
      </w:r>
      <w:r w:rsidRPr="008B76D6">
        <w:rPr>
          <w:color w:val="AEAAAA" w:themeColor="background2" w:themeShade="BF"/>
          <w:sz w:val="24"/>
          <w:szCs w:val="24"/>
        </w:rPr>
        <w:t>)</w:t>
      </w:r>
    </w:p>
    <w:p w:rsidR="00375C14" w:rsidRPr="008B76D6" w:rsidRDefault="00375C14" w:rsidP="00375C14">
      <w:pPr>
        <w:rPr>
          <w:color w:val="AEAAAA" w:themeColor="background2" w:themeShade="BF"/>
          <w:sz w:val="24"/>
          <w:szCs w:val="24"/>
        </w:rPr>
      </w:pPr>
      <w:r w:rsidRPr="00375C14">
        <w:rPr>
          <w:rFonts w:ascii="Ink Free" w:hAnsi="Ink Free"/>
          <w:sz w:val="24"/>
          <w:szCs w:val="24"/>
          <w:lang w:val="fr-FR"/>
        </w:rPr>
        <w:t>ON = chacun / chaque homme / les gens</w:t>
      </w:r>
      <w:r w:rsidR="008B76D6" w:rsidRPr="008B76D6">
        <w:rPr>
          <w:sz w:val="24"/>
          <w:szCs w:val="24"/>
          <w:lang w:val="fr-FR"/>
        </w:rPr>
        <w:t xml:space="preserve"> = </w:t>
      </w:r>
      <w:r w:rsidR="008B76D6" w:rsidRPr="008B76D6">
        <w:rPr>
          <w:color w:val="AEAAAA" w:themeColor="background2" w:themeShade="BF"/>
          <w:sz w:val="24"/>
          <w:szCs w:val="24"/>
        </w:rPr>
        <w:t>ο καθένας / κάθε άνθρωπος / άνθρωποι</w:t>
      </w:r>
    </w:p>
    <w:p w:rsidR="00375C14" w:rsidRPr="002C7320" w:rsidRDefault="00375C14" w:rsidP="00375C14">
      <w:pPr>
        <w:rPr>
          <w:color w:val="AEAAAA" w:themeColor="background2" w:themeShade="BF"/>
          <w:sz w:val="24"/>
          <w:szCs w:val="24"/>
        </w:rPr>
      </w:pPr>
      <w:r w:rsidRPr="00375C14">
        <w:rPr>
          <w:rFonts w:ascii="Ink Free" w:hAnsi="Ink Free"/>
          <w:sz w:val="24"/>
          <w:szCs w:val="24"/>
          <w:lang w:val="fr-FR"/>
        </w:rPr>
        <w:t>Dans les pays francophones on parle français.</w:t>
      </w:r>
      <w:r w:rsidR="002C7320" w:rsidRPr="002C7320">
        <w:rPr>
          <w:sz w:val="24"/>
          <w:szCs w:val="24"/>
          <w:lang w:val="fr-FR"/>
        </w:rPr>
        <w:t xml:space="preserve"> </w:t>
      </w:r>
      <w:r w:rsidR="002C7320" w:rsidRPr="002C7320">
        <w:rPr>
          <w:color w:val="AEAAAA" w:themeColor="background2" w:themeShade="BF"/>
          <w:sz w:val="24"/>
          <w:szCs w:val="24"/>
        </w:rPr>
        <w:t>(στις γαλλόφωνες χώρες μιλάμε Γαλλικά – ομιλείται η Γαλλική γλώσσα)</w:t>
      </w:r>
    </w:p>
    <w:p w:rsidR="00375C14" w:rsidRPr="002C7320" w:rsidRDefault="00375C14" w:rsidP="00375C14">
      <w:pPr>
        <w:rPr>
          <w:color w:val="AEAAAA" w:themeColor="background2" w:themeShade="BF"/>
          <w:sz w:val="24"/>
          <w:szCs w:val="24"/>
        </w:rPr>
      </w:pPr>
      <w:r w:rsidRPr="00375C14">
        <w:rPr>
          <w:rFonts w:ascii="Ink Free" w:hAnsi="Ink Free"/>
          <w:sz w:val="24"/>
          <w:szCs w:val="24"/>
          <w:lang w:val="fr-FR"/>
        </w:rPr>
        <w:t>On naît égaux devant la loi.</w:t>
      </w:r>
      <w:r w:rsidR="002C7320" w:rsidRPr="002C7320">
        <w:rPr>
          <w:sz w:val="24"/>
          <w:szCs w:val="24"/>
          <w:lang w:val="fr-FR"/>
        </w:rPr>
        <w:t xml:space="preserve"> </w:t>
      </w:r>
      <w:r w:rsidR="002C7320" w:rsidRPr="002C7320">
        <w:rPr>
          <w:color w:val="AEAAAA" w:themeColor="background2" w:themeShade="BF"/>
          <w:sz w:val="24"/>
          <w:szCs w:val="24"/>
        </w:rPr>
        <w:t>(γεννιόμαστε ίσοι ενώπιον του νόμου)</w:t>
      </w:r>
    </w:p>
    <w:sectPr w:rsidR="00375C14" w:rsidRPr="002C7320" w:rsidSect="003375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savePreviewPicture/>
  <w:compat/>
  <w:rsids>
    <w:rsidRoot w:val="00375C14"/>
    <w:rsid w:val="002C7320"/>
    <w:rsid w:val="0033756C"/>
    <w:rsid w:val="00375C14"/>
    <w:rsid w:val="004E785E"/>
    <w:rsid w:val="008B76D6"/>
    <w:rsid w:val="00A95D94"/>
    <w:rsid w:val="00E1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6C"/>
  </w:style>
  <w:style w:type="paragraph" w:styleId="1">
    <w:name w:val="heading 1"/>
    <w:basedOn w:val="a"/>
    <w:next w:val="a"/>
    <w:link w:val="1Char"/>
    <w:uiPriority w:val="9"/>
    <w:qFormat/>
    <w:rsid w:val="00375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75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ΚΟΛΛΙΑ</dc:creator>
  <cp:lastModifiedBy>-</cp:lastModifiedBy>
  <cp:revision>2</cp:revision>
  <dcterms:created xsi:type="dcterms:W3CDTF">2020-04-30T11:25:00Z</dcterms:created>
  <dcterms:modified xsi:type="dcterms:W3CDTF">2020-04-30T11:25:00Z</dcterms:modified>
</cp:coreProperties>
</file>